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43557" w:rsidRPr="00A77FD3" w:rsidTr="00A35B9A">
        <w:tc>
          <w:tcPr>
            <w:tcW w:w="2840" w:type="dxa"/>
            <w:shd w:val="clear" w:color="auto" w:fill="auto"/>
          </w:tcPr>
          <w:p w:rsidR="00743557" w:rsidRPr="00A77FD3" w:rsidRDefault="00743557" w:rsidP="00A35B9A">
            <w:pPr>
              <w:rPr>
                <w:rFonts w:ascii="Tahoma" w:hAnsi="Tahoma" w:cs="Arial"/>
                <w:b/>
              </w:rPr>
            </w:pPr>
            <w:r w:rsidRPr="00A77FD3">
              <w:rPr>
                <w:rFonts w:ascii="Tahoma" w:hAnsi="Tahoma" w:cs="Arial"/>
                <w:b/>
              </w:rPr>
              <w:t>Essential Parenting</w:t>
            </w:r>
          </w:p>
        </w:tc>
        <w:tc>
          <w:tcPr>
            <w:tcW w:w="2841" w:type="dxa"/>
            <w:shd w:val="clear" w:color="auto" w:fill="auto"/>
          </w:tcPr>
          <w:p w:rsidR="00743557" w:rsidRPr="00A77FD3" w:rsidRDefault="00743557" w:rsidP="00A35B9A">
            <w:pPr>
              <w:rPr>
                <w:rFonts w:ascii="Tahoma" w:hAnsi="Tahoma" w:cs="Arial"/>
                <w:b/>
              </w:rPr>
            </w:pPr>
            <w:r w:rsidRPr="00A77FD3">
              <w:rPr>
                <w:rFonts w:ascii="Tahoma" w:hAnsi="Tahoma" w:cs="Arial"/>
                <w:b/>
              </w:rPr>
              <w:t>Good Parenting</w:t>
            </w:r>
          </w:p>
        </w:tc>
        <w:tc>
          <w:tcPr>
            <w:tcW w:w="2841" w:type="dxa"/>
            <w:shd w:val="clear" w:color="auto" w:fill="auto"/>
          </w:tcPr>
          <w:p w:rsidR="00743557" w:rsidRPr="00A77FD3" w:rsidRDefault="00743557" w:rsidP="00A35B9A">
            <w:pPr>
              <w:rPr>
                <w:rFonts w:ascii="Tahoma" w:hAnsi="Tahoma" w:cs="Arial"/>
                <w:b/>
              </w:rPr>
            </w:pPr>
            <w:r w:rsidRPr="00A77FD3">
              <w:rPr>
                <w:rFonts w:ascii="Tahoma" w:hAnsi="Tahoma" w:cs="Arial"/>
                <w:b/>
              </w:rPr>
              <w:t>Ideal Parenting</w:t>
            </w:r>
          </w:p>
        </w:tc>
      </w:tr>
      <w:tr w:rsidR="00743557" w:rsidRPr="00A77FD3" w:rsidTr="00A35B9A">
        <w:tc>
          <w:tcPr>
            <w:tcW w:w="2840" w:type="dxa"/>
            <w:shd w:val="clear" w:color="auto" w:fill="auto"/>
          </w:tcPr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</w:tc>
        <w:tc>
          <w:tcPr>
            <w:tcW w:w="2841" w:type="dxa"/>
            <w:shd w:val="clear" w:color="auto" w:fill="auto"/>
          </w:tcPr>
          <w:p w:rsidR="00743557" w:rsidRPr="00A77FD3" w:rsidRDefault="00743557" w:rsidP="00A35B9A">
            <w:pPr>
              <w:rPr>
                <w:rFonts w:ascii="Tahoma" w:hAnsi="Tahoma" w:cs="Arial"/>
              </w:rPr>
            </w:pPr>
          </w:p>
        </w:tc>
      </w:tr>
    </w:tbl>
    <w:p w:rsidR="00743557" w:rsidRDefault="00743557" w:rsidP="00743557">
      <w:pPr>
        <w:jc w:val="center"/>
        <w:rPr>
          <w:rFonts w:asciiTheme="majorHAnsi" w:hAnsiTheme="majorHAnsi"/>
          <w:sz w:val="28"/>
          <w:szCs w:val="28"/>
        </w:rPr>
      </w:pPr>
    </w:p>
    <w:p w:rsidR="00743557" w:rsidRPr="00AF4100" w:rsidRDefault="00743557" w:rsidP="00743557">
      <w:pPr>
        <w:pStyle w:val="Heading3"/>
        <w:rPr>
          <w:rFonts w:ascii="Arial" w:hAnsi="Arial"/>
          <w:szCs w:val="24"/>
        </w:rPr>
      </w:pPr>
      <w:r w:rsidRPr="00AF4100">
        <w:rPr>
          <w:rFonts w:ascii="Arial" w:hAnsi="Arial"/>
          <w:szCs w:val="24"/>
        </w:rPr>
        <w:lastRenderedPageBreak/>
        <w:t xml:space="preserve">Developing engagement skills for effective assessment  </w:t>
      </w:r>
    </w:p>
    <w:p w:rsidR="00743557" w:rsidRPr="00AF4100" w:rsidRDefault="00743557" w:rsidP="00743557">
      <w:pPr>
        <w:rPr>
          <w:rFonts w:ascii="Arial" w:hAnsi="Arial" w:cs="Arial"/>
        </w:rPr>
      </w:pPr>
    </w:p>
    <w:p w:rsidR="00743557" w:rsidRPr="00AF4100" w:rsidRDefault="00743557" w:rsidP="00743557">
      <w:pPr>
        <w:pStyle w:val="TOC1"/>
        <w:numPr>
          <w:ilvl w:val="0"/>
          <w:numId w:val="1"/>
        </w:numPr>
        <w:rPr>
          <w:rFonts w:ascii="Arial" w:hAnsi="Arial" w:cs="Arial"/>
          <w:sz w:val="24"/>
        </w:rPr>
      </w:pPr>
      <w:r w:rsidRPr="00AF4100">
        <w:rPr>
          <w:rFonts w:ascii="Arial" w:hAnsi="Arial" w:cs="Arial"/>
          <w:sz w:val="24"/>
        </w:rPr>
        <w:t xml:space="preserve">In the first column, list the engagement skills for assessment you </w:t>
      </w:r>
      <w:r>
        <w:rPr>
          <w:rFonts w:ascii="Arial" w:hAnsi="Arial" w:cs="Arial"/>
          <w:sz w:val="24"/>
        </w:rPr>
        <w:t>already feel confident in using.</w:t>
      </w:r>
    </w:p>
    <w:p w:rsidR="00743557" w:rsidRPr="00AF4100" w:rsidRDefault="00743557" w:rsidP="00743557">
      <w:pPr>
        <w:pStyle w:val="TOC1"/>
        <w:numPr>
          <w:ilvl w:val="0"/>
          <w:numId w:val="1"/>
        </w:numPr>
        <w:rPr>
          <w:rFonts w:ascii="Arial" w:hAnsi="Arial" w:cs="Arial"/>
          <w:sz w:val="24"/>
        </w:rPr>
      </w:pPr>
      <w:r w:rsidRPr="00AF4100">
        <w:rPr>
          <w:rFonts w:ascii="Arial" w:hAnsi="Arial" w:cs="Arial"/>
          <w:sz w:val="24"/>
        </w:rPr>
        <w:t xml:space="preserve">In the second column, list the skills that you do not feel confident about at present, and which you feel you need to develop for your practice in the future?  </w:t>
      </w:r>
    </w:p>
    <w:p w:rsidR="00743557" w:rsidRPr="00AF4100" w:rsidRDefault="00743557" w:rsidP="00743557">
      <w:pPr>
        <w:pStyle w:val="TOC1"/>
        <w:numPr>
          <w:ilvl w:val="0"/>
          <w:numId w:val="1"/>
        </w:numPr>
        <w:rPr>
          <w:rFonts w:ascii="Arial" w:hAnsi="Arial" w:cs="Arial"/>
          <w:sz w:val="24"/>
        </w:rPr>
      </w:pPr>
      <w:r w:rsidRPr="00AF4100">
        <w:rPr>
          <w:rFonts w:ascii="Arial" w:hAnsi="Arial" w:cs="Arial"/>
          <w:sz w:val="24"/>
        </w:rPr>
        <w:t>In the right hand column, detail how you would develop these skills, including practical strategies.</w:t>
      </w:r>
    </w:p>
    <w:p w:rsidR="00743557" w:rsidRPr="00AF4100" w:rsidRDefault="00743557" w:rsidP="00743557">
      <w:pPr>
        <w:rPr>
          <w:rFonts w:ascii="Arial" w:hAnsi="Arial" w:cs="Arial"/>
        </w:rPr>
      </w:pPr>
      <w:r w:rsidRPr="00AF4100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1735"/>
        <w:gridCol w:w="1744"/>
        <w:gridCol w:w="3406"/>
      </w:tblGrid>
      <w:tr w:rsidR="00743557" w:rsidRPr="00AF4100" w:rsidTr="00A35B9A">
        <w:tc>
          <w:tcPr>
            <w:tcW w:w="835" w:type="pct"/>
          </w:tcPr>
          <w:p w:rsidR="00743557" w:rsidRPr="00AF4100" w:rsidRDefault="00743557" w:rsidP="00A35B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pct"/>
          </w:tcPr>
          <w:p w:rsidR="00743557" w:rsidRPr="00AF4100" w:rsidRDefault="00743557" w:rsidP="00A35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00">
              <w:rPr>
                <w:rFonts w:ascii="Arial" w:hAnsi="Arial" w:cs="Arial"/>
                <w:b/>
                <w:bCs/>
              </w:rPr>
              <w:t>Already have</w:t>
            </w:r>
          </w:p>
        </w:tc>
        <w:tc>
          <w:tcPr>
            <w:tcW w:w="1065" w:type="pct"/>
          </w:tcPr>
          <w:p w:rsidR="00743557" w:rsidRPr="00AF4100" w:rsidRDefault="00743557" w:rsidP="00A35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00">
              <w:rPr>
                <w:rFonts w:ascii="Arial" w:hAnsi="Arial" w:cs="Arial"/>
                <w:b/>
                <w:bCs/>
              </w:rPr>
              <w:t>Need to develop</w:t>
            </w:r>
          </w:p>
        </w:tc>
        <w:tc>
          <w:tcPr>
            <w:tcW w:w="2040" w:type="pct"/>
          </w:tcPr>
          <w:p w:rsidR="00743557" w:rsidRPr="00AF4100" w:rsidRDefault="00743557" w:rsidP="00A35B9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4100">
              <w:rPr>
                <w:rFonts w:ascii="Arial" w:hAnsi="Arial" w:cs="Arial"/>
                <w:b/>
                <w:bCs/>
              </w:rPr>
              <w:t>Strategies to help development</w:t>
            </w:r>
          </w:p>
        </w:tc>
      </w:tr>
      <w:tr w:rsidR="00743557" w:rsidRPr="00AF4100" w:rsidTr="00A35B9A">
        <w:tc>
          <w:tcPr>
            <w:tcW w:w="83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  <w:r w:rsidRPr="00AF4100">
              <w:rPr>
                <w:rFonts w:ascii="Arial" w:hAnsi="Arial" w:cs="Arial"/>
              </w:rPr>
              <w:t>With children</w:t>
            </w: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</w:tr>
      <w:tr w:rsidR="00743557" w:rsidRPr="00AF4100" w:rsidTr="00A35B9A">
        <w:tc>
          <w:tcPr>
            <w:tcW w:w="83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  <w:r w:rsidRPr="00AF4100">
              <w:rPr>
                <w:rFonts w:ascii="Arial" w:hAnsi="Arial" w:cs="Arial"/>
              </w:rPr>
              <w:t>With young people</w:t>
            </w: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</w:tr>
      <w:tr w:rsidR="00743557" w:rsidRPr="00AF4100" w:rsidTr="00A35B9A">
        <w:tc>
          <w:tcPr>
            <w:tcW w:w="83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  <w:r w:rsidRPr="00AF4100">
              <w:rPr>
                <w:rFonts w:ascii="Arial" w:hAnsi="Arial" w:cs="Arial"/>
              </w:rPr>
              <w:t>With parents/ carers</w:t>
            </w: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</w:tr>
      <w:tr w:rsidR="00743557" w:rsidRPr="00AF4100" w:rsidTr="00A35B9A">
        <w:tc>
          <w:tcPr>
            <w:tcW w:w="83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  <w:r w:rsidRPr="00AF4100">
              <w:rPr>
                <w:rFonts w:ascii="Arial" w:hAnsi="Arial" w:cs="Arial"/>
              </w:rPr>
              <w:t>With a range of other professionals</w:t>
            </w: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743557" w:rsidRPr="00AF4100" w:rsidRDefault="00743557" w:rsidP="00A35B9A">
            <w:pPr>
              <w:rPr>
                <w:rFonts w:ascii="Arial" w:hAnsi="Arial" w:cs="Arial"/>
              </w:rPr>
            </w:pPr>
          </w:p>
        </w:tc>
      </w:tr>
    </w:tbl>
    <w:p w:rsidR="00A6538E" w:rsidRPr="009D449E" w:rsidRDefault="00A6538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A6538E" w:rsidRPr="009D449E" w:rsidSect="00B866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1B68"/>
    <w:multiLevelType w:val="hybridMultilevel"/>
    <w:tmpl w:val="324E4C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7"/>
    <w:rsid w:val="00743557"/>
    <w:rsid w:val="009D449E"/>
    <w:rsid w:val="00A6538E"/>
    <w:rsid w:val="00E81E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57"/>
  </w:style>
  <w:style w:type="paragraph" w:styleId="Heading3">
    <w:name w:val="heading 3"/>
    <w:aliases w:val="Numbered - 3"/>
    <w:basedOn w:val="Normal"/>
    <w:next w:val="Normal"/>
    <w:link w:val="Heading3Char"/>
    <w:qFormat/>
    <w:rsid w:val="00743557"/>
    <w:pPr>
      <w:keepNext/>
      <w:outlineLvl w:val="2"/>
    </w:pPr>
    <w:rPr>
      <w:rFonts w:ascii="Univers" w:eastAsia="Times New Roman" w:hAnsi="Univers" w:cs="Arial"/>
      <w:b/>
      <w:b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umbered - 3 Char"/>
    <w:basedOn w:val="DefaultParagraphFont"/>
    <w:link w:val="Heading3"/>
    <w:rsid w:val="00743557"/>
    <w:rPr>
      <w:rFonts w:ascii="Univers" w:eastAsia="Times New Roman" w:hAnsi="Univers" w:cs="Arial"/>
      <w:b/>
      <w:bCs/>
      <w:szCs w:val="26"/>
      <w:lang w:val="en-GB"/>
    </w:rPr>
  </w:style>
  <w:style w:type="paragraph" w:styleId="TOC1">
    <w:name w:val="toc 1"/>
    <w:basedOn w:val="Normal"/>
    <w:next w:val="Normal"/>
    <w:autoRedefine/>
    <w:semiHidden/>
    <w:rsid w:val="00743557"/>
    <w:rPr>
      <w:rFonts w:ascii="Univers" w:eastAsia="Times New Roman" w:hAnsi="Univers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57"/>
  </w:style>
  <w:style w:type="paragraph" w:styleId="Heading3">
    <w:name w:val="heading 3"/>
    <w:aliases w:val="Numbered - 3"/>
    <w:basedOn w:val="Normal"/>
    <w:next w:val="Normal"/>
    <w:link w:val="Heading3Char"/>
    <w:qFormat/>
    <w:rsid w:val="00743557"/>
    <w:pPr>
      <w:keepNext/>
      <w:outlineLvl w:val="2"/>
    </w:pPr>
    <w:rPr>
      <w:rFonts w:ascii="Univers" w:eastAsia="Times New Roman" w:hAnsi="Univers" w:cs="Arial"/>
      <w:b/>
      <w:b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umbered - 3 Char"/>
    <w:basedOn w:val="DefaultParagraphFont"/>
    <w:link w:val="Heading3"/>
    <w:rsid w:val="00743557"/>
    <w:rPr>
      <w:rFonts w:ascii="Univers" w:eastAsia="Times New Roman" w:hAnsi="Univers" w:cs="Arial"/>
      <w:b/>
      <w:bCs/>
      <w:szCs w:val="26"/>
      <w:lang w:val="en-GB"/>
    </w:rPr>
  </w:style>
  <w:style w:type="paragraph" w:styleId="TOC1">
    <w:name w:val="toc 1"/>
    <w:basedOn w:val="Normal"/>
    <w:next w:val="Normal"/>
    <w:autoRedefine/>
    <w:semiHidden/>
    <w:rsid w:val="00743557"/>
    <w:rPr>
      <w:rFonts w:ascii="Univers" w:eastAsia="Times New Roman" w:hAnsi="Univers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Roberts</dc:creator>
  <cp:keywords/>
  <dc:description/>
  <cp:lastModifiedBy>Mullen, Megan</cp:lastModifiedBy>
  <cp:revision>2</cp:revision>
  <dcterms:created xsi:type="dcterms:W3CDTF">2016-07-06T11:38:00Z</dcterms:created>
  <dcterms:modified xsi:type="dcterms:W3CDTF">2016-07-07T13:39:00Z</dcterms:modified>
</cp:coreProperties>
</file>