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F79" w:rsidRPr="00CE2E68" w:rsidRDefault="00A40F79" w:rsidP="00AB416D">
      <w:pPr>
        <w:rPr>
          <w:rFonts w:ascii="Arial" w:hAnsi="Arial" w:cs="Arial"/>
          <w:color w:val="1F497D" w:themeColor="text2"/>
          <w:sz w:val="98"/>
          <w:szCs w:val="98"/>
          <w:lang w:val="en-GB"/>
        </w:rPr>
      </w:pPr>
      <w:bookmarkStart w:id="0" w:name="_GoBack"/>
      <w:bookmarkEnd w:id="0"/>
      <w:r w:rsidRPr="00CE2E68">
        <w:rPr>
          <w:rFonts w:ascii="Arial" w:hAnsi="Arial" w:cs="Arial"/>
          <w:color w:val="1F497D" w:themeColor="text2"/>
          <w:sz w:val="98"/>
          <w:szCs w:val="98"/>
          <w:lang w:val="en-GB"/>
        </w:rPr>
        <w:t>Early Help</w:t>
      </w:r>
    </w:p>
    <w:p w:rsidR="00A40F79" w:rsidRPr="00CE2E68" w:rsidRDefault="00A40F79" w:rsidP="00AB416D">
      <w:pPr>
        <w:rPr>
          <w:rFonts w:ascii="Arial" w:hAnsi="Arial" w:cs="Arial"/>
          <w:color w:val="1F497D" w:themeColor="text2"/>
          <w:sz w:val="98"/>
          <w:szCs w:val="98"/>
          <w:lang w:val="en-GB"/>
        </w:rPr>
      </w:pPr>
      <w:r w:rsidRPr="00CE2E68">
        <w:rPr>
          <w:rFonts w:ascii="Arial" w:hAnsi="Arial" w:cs="Arial"/>
          <w:color w:val="1F497D" w:themeColor="text2"/>
          <w:sz w:val="98"/>
          <w:szCs w:val="98"/>
          <w:lang w:val="en-GB"/>
        </w:rPr>
        <w:t>Practice Handbook</w:t>
      </w:r>
    </w:p>
    <w:p w:rsidR="00A40F79" w:rsidRPr="00CE2E68" w:rsidRDefault="00A40F79" w:rsidP="00AB416D">
      <w:pPr>
        <w:rPr>
          <w:rFonts w:ascii="Arial" w:hAnsi="Arial" w:cs="Arial"/>
          <w:sz w:val="98"/>
          <w:szCs w:val="98"/>
          <w:lang w:val="en-GB"/>
        </w:rPr>
      </w:pPr>
    </w:p>
    <w:p w:rsidR="00A40F79" w:rsidRPr="00CE2E68" w:rsidRDefault="00203488" w:rsidP="00AB416D">
      <w:pPr>
        <w:rPr>
          <w:rFonts w:ascii="Arial" w:hAnsi="Arial" w:cs="Arial"/>
          <w:b/>
          <w:bCs/>
          <w:sz w:val="42"/>
          <w:szCs w:val="42"/>
          <w:lang w:val="en-GB"/>
        </w:rPr>
      </w:pPr>
      <w:r w:rsidRPr="00CE2E68">
        <w:rPr>
          <w:rFonts w:ascii="Arial" w:hAnsi="Arial" w:cs="Arial"/>
          <w:b/>
          <w:bCs/>
          <w:sz w:val="42"/>
          <w:szCs w:val="42"/>
          <w:lang w:val="en-GB"/>
        </w:rPr>
        <w:t>Multi-agency p</w:t>
      </w:r>
      <w:r w:rsidR="00A40F79" w:rsidRPr="00CE2E68">
        <w:rPr>
          <w:rFonts w:ascii="Arial" w:hAnsi="Arial" w:cs="Arial"/>
          <w:b/>
          <w:bCs/>
          <w:sz w:val="42"/>
          <w:szCs w:val="42"/>
          <w:lang w:val="en-GB"/>
        </w:rPr>
        <w:t>rocedures for</w:t>
      </w:r>
      <w:r w:rsidRPr="00CE2E68">
        <w:rPr>
          <w:rFonts w:ascii="Arial" w:hAnsi="Arial" w:cs="Arial"/>
          <w:b/>
          <w:bCs/>
          <w:sz w:val="42"/>
          <w:szCs w:val="42"/>
          <w:lang w:val="en-GB"/>
        </w:rPr>
        <w:t xml:space="preserve"> p</w:t>
      </w:r>
      <w:r w:rsidR="00A40F79" w:rsidRPr="00CE2E68">
        <w:rPr>
          <w:rFonts w:ascii="Arial" w:hAnsi="Arial" w:cs="Arial"/>
          <w:b/>
          <w:bCs/>
          <w:sz w:val="42"/>
          <w:szCs w:val="42"/>
          <w:lang w:val="en-GB"/>
        </w:rPr>
        <w:t>ractitioners</w:t>
      </w:r>
    </w:p>
    <w:p w:rsidR="006D4A00" w:rsidRDefault="006D4A00" w:rsidP="00AB416D">
      <w:pPr>
        <w:jc w:val="both"/>
        <w:rPr>
          <w:rFonts w:ascii="Arial" w:hAnsi="Arial" w:cs="Arial"/>
          <w:b/>
          <w:bCs/>
          <w:sz w:val="42"/>
          <w:szCs w:val="42"/>
          <w:lang w:val="en-GB"/>
        </w:rPr>
      </w:pPr>
    </w:p>
    <w:p w:rsidR="008819E9" w:rsidRPr="00CE2E68" w:rsidRDefault="008819E9" w:rsidP="00AB416D">
      <w:pPr>
        <w:jc w:val="both"/>
        <w:rPr>
          <w:rFonts w:ascii="Arial" w:hAnsi="Arial" w:cs="Arial"/>
          <w:b/>
          <w:bCs/>
          <w:sz w:val="42"/>
          <w:szCs w:val="42"/>
          <w:lang w:val="en-GB"/>
        </w:rPr>
      </w:pPr>
    </w:p>
    <w:p w:rsidR="00A40F79" w:rsidRPr="00CE2E68" w:rsidRDefault="00A40F79" w:rsidP="00AB416D">
      <w:pPr>
        <w:tabs>
          <w:tab w:val="left" w:pos="2640"/>
        </w:tabs>
        <w:jc w:val="both"/>
        <w:rPr>
          <w:rFonts w:ascii="Arial" w:hAnsi="Arial" w:cs="Arial"/>
          <w:b/>
          <w:bCs/>
          <w:i/>
          <w:sz w:val="30"/>
          <w:szCs w:val="42"/>
          <w:lang w:val="en-GB"/>
        </w:rPr>
      </w:pPr>
      <w:r w:rsidRPr="00CE2E68">
        <w:rPr>
          <w:rFonts w:ascii="Arial" w:hAnsi="Arial" w:cs="Arial"/>
          <w:b/>
          <w:bCs/>
          <w:i/>
          <w:sz w:val="30"/>
          <w:szCs w:val="42"/>
          <w:lang w:val="en-GB"/>
        </w:rPr>
        <w:t xml:space="preserve">This handbook is a ‘live’ document and will be amended as practice develops, therefore practitioners are </w:t>
      </w:r>
      <w:r w:rsidR="008819E9">
        <w:rPr>
          <w:rFonts w:ascii="Arial" w:hAnsi="Arial" w:cs="Arial"/>
          <w:b/>
          <w:bCs/>
          <w:i/>
          <w:sz w:val="30"/>
          <w:szCs w:val="42"/>
          <w:lang w:val="en-GB"/>
        </w:rPr>
        <w:t>reminded</w:t>
      </w:r>
      <w:r w:rsidRPr="00CE2E68">
        <w:rPr>
          <w:rFonts w:ascii="Arial" w:hAnsi="Arial" w:cs="Arial"/>
          <w:b/>
          <w:bCs/>
          <w:i/>
          <w:sz w:val="30"/>
          <w:szCs w:val="42"/>
          <w:lang w:val="en-GB"/>
        </w:rPr>
        <w:t xml:space="preserve"> to refer to </w:t>
      </w:r>
      <w:hyperlink r:id="rId8" w:history="1">
        <w:r w:rsidRPr="00CE2E68">
          <w:rPr>
            <w:rStyle w:val="Hyperlink"/>
            <w:rFonts w:ascii="Arial" w:hAnsi="Arial" w:cs="Arial"/>
            <w:b/>
            <w:bCs/>
            <w:i/>
            <w:sz w:val="30"/>
            <w:szCs w:val="42"/>
            <w:lang w:val="en-GB"/>
          </w:rPr>
          <w:t>www.doncastersafeguardingchildren.co.uk</w:t>
        </w:r>
      </w:hyperlink>
      <w:r w:rsidRPr="00CE2E68">
        <w:rPr>
          <w:rFonts w:ascii="Arial" w:hAnsi="Arial" w:cs="Arial"/>
          <w:b/>
          <w:bCs/>
          <w:i/>
          <w:sz w:val="30"/>
          <w:szCs w:val="42"/>
          <w:lang w:val="en-GB"/>
        </w:rPr>
        <w:t xml:space="preserve"> for the current version.</w:t>
      </w:r>
    </w:p>
    <w:p w:rsidR="00A40F79" w:rsidRPr="00CE2E68" w:rsidRDefault="00A40F79" w:rsidP="00AB416D">
      <w:pPr>
        <w:pStyle w:val="Footer"/>
        <w:jc w:val="both"/>
        <w:rPr>
          <w:rFonts w:ascii="Arial" w:hAnsi="Arial" w:cs="Arial"/>
          <w:b/>
          <w:bCs/>
          <w:color w:val="FF0000"/>
          <w:sz w:val="20"/>
          <w:szCs w:val="21"/>
        </w:rPr>
      </w:pPr>
    </w:p>
    <w:p w:rsidR="00684A76" w:rsidRPr="00930932" w:rsidRDefault="00684A76" w:rsidP="00684A76">
      <w:pPr>
        <w:pStyle w:val="Footer"/>
        <w:tabs>
          <w:tab w:val="clear" w:pos="4513"/>
          <w:tab w:val="clear" w:pos="9026"/>
        </w:tabs>
        <w:jc w:val="both"/>
        <w:rPr>
          <w:rStyle w:val="Hyperlink"/>
          <w:rFonts w:ascii="Arial" w:hAnsi="Arial" w:cs="Arial"/>
          <w:b/>
          <w:bCs/>
          <w:color w:val="auto"/>
          <w:sz w:val="20"/>
          <w:szCs w:val="21"/>
        </w:rPr>
      </w:pPr>
    </w:p>
    <w:p w:rsidR="00684A76" w:rsidRPr="00930932" w:rsidRDefault="00684A76" w:rsidP="00684A76">
      <w:pPr>
        <w:pStyle w:val="Footer"/>
        <w:tabs>
          <w:tab w:val="clear" w:pos="4513"/>
          <w:tab w:val="clear" w:pos="9026"/>
        </w:tabs>
        <w:jc w:val="both"/>
        <w:rPr>
          <w:rStyle w:val="Hyperlink"/>
          <w:rFonts w:ascii="Arial" w:hAnsi="Arial" w:cs="Arial"/>
          <w:b/>
          <w:bCs/>
          <w:color w:val="auto"/>
          <w:sz w:val="28"/>
          <w:szCs w:val="28"/>
        </w:rPr>
      </w:pPr>
      <w:r w:rsidRPr="00930932">
        <w:rPr>
          <w:rStyle w:val="Hyperlink"/>
          <w:rFonts w:ascii="Arial" w:hAnsi="Arial" w:cs="Arial"/>
          <w:b/>
          <w:bCs/>
          <w:color w:val="auto"/>
          <w:sz w:val="28"/>
          <w:szCs w:val="28"/>
        </w:rPr>
        <w:t>For all enquir</w:t>
      </w:r>
      <w:r w:rsidR="00930932">
        <w:rPr>
          <w:rStyle w:val="Hyperlink"/>
          <w:rFonts w:ascii="Arial" w:hAnsi="Arial" w:cs="Arial"/>
          <w:b/>
          <w:bCs/>
          <w:color w:val="auto"/>
          <w:sz w:val="28"/>
          <w:szCs w:val="28"/>
        </w:rPr>
        <w:t>i</w:t>
      </w:r>
      <w:r w:rsidRPr="00930932">
        <w:rPr>
          <w:rStyle w:val="Hyperlink"/>
          <w:rFonts w:ascii="Arial" w:hAnsi="Arial" w:cs="Arial"/>
          <w:b/>
          <w:bCs/>
          <w:color w:val="auto"/>
          <w:sz w:val="28"/>
          <w:szCs w:val="28"/>
        </w:rPr>
        <w:t xml:space="preserve">es where Early Help is needed contact </w:t>
      </w:r>
    </w:p>
    <w:p w:rsidR="00684A76" w:rsidRPr="00930932" w:rsidRDefault="00684A76" w:rsidP="00684A76">
      <w:pPr>
        <w:pStyle w:val="Footer"/>
        <w:tabs>
          <w:tab w:val="clear" w:pos="4513"/>
          <w:tab w:val="clear" w:pos="9026"/>
        </w:tabs>
        <w:jc w:val="both"/>
        <w:rPr>
          <w:rStyle w:val="Hyperlink"/>
          <w:rFonts w:ascii="Arial" w:hAnsi="Arial" w:cs="Arial"/>
          <w:b/>
          <w:bCs/>
          <w:color w:val="auto"/>
          <w:sz w:val="28"/>
          <w:szCs w:val="28"/>
        </w:rPr>
      </w:pPr>
    </w:p>
    <w:p w:rsidR="00684A76" w:rsidRPr="00A05976" w:rsidRDefault="00684A76" w:rsidP="00684A76">
      <w:pPr>
        <w:pStyle w:val="Footer"/>
        <w:tabs>
          <w:tab w:val="clear" w:pos="4513"/>
          <w:tab w:val="clear" w:pos="9026"/>
        </w:tabs>
        <w:jc w:val="both"/>
        <w:rPr>
          <w:rStyle w:val="Hyperlink"/>
          <w:rFonts w:ascii="Arial" w:hAnsi="Arial" w:cs="Arial"/>
          <w:b/>
          <w:bCs/>
          <w:color w:val="auto"/>
          <w:sz w:val="28"/>
          <w:szCs w:val="28"/>
        </w:rPr>
      </w:pPr>
      <w:r w:rsidRPr="00A05976">
        <w:rPr>
          <w:rStyle w:val="Hyperlink"/>
          <w:rFonts w:ascii="Arial" w:hAnsi="Arial" w:cs="Arial"/>
          <w:b/>
          <w:bCs/>
          <w:color w:val="auto"/>
          <w:sz w:val="28"/>
          <w:szCs w:val="28"/>
        </w:rPr>
        <w:t>The Early Help Hub 0130</w:t>
      </w:r>
      <w:r w:rsidR="00075903" w:rsidRPr="00A05976">
        <w:rPr>
          <w:rStyle w:val="Hyperlink"/>
          <w:rFonts w:ascii="Arial" w:hAnsi="Arial" w:cs="Arial"/>
          <w:b/>
          <w:bCs/>
          <w:color w:val="auto"/>
          <w:sz w:val="28"/>
          <w:szCs w:val="28"/>
        </w:rPr>
        <w:t>2</w:t>
      </w:r>
      <w:r w:rsidRPr="00A05976">
        <w:rPr>
          <w:rStyle w:val="Hyperlink"/>
          <w:rFonts w:ascii="Arial" w:hAnsi="Arial" w:cs="Arial"/>
          <w:b/>
          <w:bCs/>
          <w:color w:val="auto"/>
          <w:sz w:val="28"/>
          <w:szCs w:val="28"/>
        </w:rPr>
        <w:t xml:space="preserve"> 734110 </w:t>
      </w:r>
    </w:p>
    <w:p w:rsidR="00684A76" w:rsidRDefault="00571EEA" w:rsidP="00684A76">
      <w:pPr>
        <w:pStyle w:val="Footer"/>
        <w:tabs>
          <w:tab w:val="clear" w:pos="4513"/>
          <w:tab w:val="clear" w:pos="9026"/>
        </w:tabs>
        <w:jc w:val="both"/>
        <w:rPr>
          <w:rStyle w:val="Hyperlink"/>
          <w:rFonts w:ascii="Arial" w:hAnsi="Arial" w:cs="Arial"/>
          <w:b/>
          <w:bCs/>
          <w:color w:val="auto"/>
          <w:sz w:val="28"/>
          <w:szCs w:val="28"/>
        </w:rPr>
      </w:pPr>
      <w:hyperlink r:id="rId9" w:history="1">
        <w:r w:rsidR="00075903" w:rsidRPr="00A05976">
          <w:rPr>
            <w:rStyle w:val="Hyperlink"/>
            <w:rFonts w:ascii="Arial" w:hAnsi="Arial" w:cs="Arial"/>
            <w:b/>
            <w:bCs/>
            <w:sz w:val="28"/>
            <w:szCs w:val="28"/>
          </w:rPr>
          <w:t>EarlyHelpHub@doncaster.gov.uk</w:t>
        </w:r>
      </w:hyperlink>
    </w:p>
    <w:p w:rsidR="00075903" w:rsidRDefault="00075903" w:rsidP="00684A76">
      <w:pPr>
        <w:pStyle w:val="Footer"/>
        <w:tabs>
          <w:tab w:val="clear" w:pos="4513"/>
          <w:tab w:val="clear" w:pos="9026"/>
        </w:tabs>
        <w:jc w:val="both"/>
        <w:rPr>
          <w:rStyle w:val="Hyperlink"/>
          <w:rFonts w:ascii="Arial" w:hAnsi="Arial" w:cs="Arial"/>
          <w:b/>
          <w:bCs/>
          <w:color w:val="auto"/>
          <w:sz w:val="28"/>
          <w:szCs w:val="28"/>
        </w:rPr>
      </w:pPr>
    </w:p>
    <w:p w:rsidR="00075903" w:rsidRDefault="00075903" w:rsidP="00684A76">
      <w:pPr>
        <w:pStyle w:val="Footer"/>
        <w:tabs>
          <w:tab w:val="clear" w:pos="4513"/>
          <w:tab w:val="clear" w:pos="9026"/>
        </w:tabs>
        <w:jc w:val="both"/>
        <w:rPr>
          <w:rStyle w:val="Hyperlink"/>
          <w:rFonts w:ascii="Arial" w:hAnsi="Arial" w:cs="Arial"/>
          <w:b/>
          <w:bCs/>
          <w:color w:val="auto"/>
          <w:sz w:val="28"/>
          <w:szCs w:val="28"/>
        </w:rPr>
      </w:pPr>
      <w:r>
        <w:rPr>
          <w:rStyle w:val="Hyperlink"/>
          <w:rFonts w:ascii="Arial" w:hAnsi="Arial" w:cs="Arial"/>
          <w:b/>
          <w:bCs/>
          <w:color w:val="auto"/>
          <w:sz w:val="28"/>
          <w:szCs w:val="28"/>
        </w:rPr>
        <w:t>Or</w:t>
      </w:r>
    </w:p>
    <w:p w:rsidR="00075903" w:rsidRDefault="00075903" w:rsidP="00684A76">
      <w:pPr>
        <w:pStyle w:val="Footer"/>
        <w:tabs>
          <w:tab w:val="clear" w:pos="4513"/>
          <w:tab w:val="clear" w:pos="9026"/>
        </w:tabs>
        <w:jc w:val="both"/>
        <w:rPr>
          <w:rStyle w:val="Hyperlink"/>
          <w:rFonts w:ascii="Arial" w:hAnsi="Arial" w:cs="Arial"/>
          <w:b/>
          <w:bCs/>
          <w:color w:val="auto"/>
          <w:sz w:val="28"/>
          <w:szCs w:val="28"/>
        </w:rPr>
      </w:pPr>
    </w:p>
    <w:p w:rsidR="00075903" w:rsidRDefault="00075903" w:rsidP="00684A76">
      <w:pPr>
        <w:pStyle w:val="Footer"/>
        <w:tabs>
          <w:tab w:val="clear" w:pos="4513"/>
          <w:tab w:val="clear" w:pos="9026"/>
        </w:tabs>
        <w:jc w:val="both"/>
        <w:rPr>
          <w:rStyle w:val="Hyperlink"/>
          <w:rFonts w:ascii="Arial" w:hAnsi="Arial" w:cs="Arial"/>
          <w:b/>
          <w:bCs/>
          <w:color w:val="auto"/>
          <w:sz w:val="28"/>
          <w:szCs w:val="28"/>
        </w:rPr>
      </w:pPr>
      <w:r>
        <w:rPr>
          <w:rStyle w:val="Hyperlink"/>
          <w:rFonts w:ascii="Arial" w:hAnsi="Arial" w:cs="Arial"/>
          <w:b/>
          <w:bCs/>
          <w:color w:val="auto"/>
          <w:sz w:val="28"/>
          <w:szCs w:val="28"/>
        </w:rPr>
        <w:t>Early Help Coordinators 01302 736250</w:t>
      </w:r>
    </w:p>
    <w:p w:rsidR="00A40F79" w:rsidRDefault="00571EEA" w:rsidP="00AB416D">
      <w:pPr>
        <w:pStyle w:val="Footer"/>
        <w:jc w:val="both"/>
        <w:rPr>
          <w:rFonts w:ascii="Arial" w:hAnsi="Arial" w:cs="Arial"/>
          <w:b/>
          <w:bCs/>
          <w:color w:val="auto"/>
          <w:sz w:val="28"/>
          <w:szCs w:val="28"/>
          <w:u w:val="single"/>
        </w:rPr>
      </w:pPr>
      <w:hyperlink r:id="rId10" w:history="1">
        <w:r w:rsidR="00075903" w:rsidRPr="00A2235F">
          <w:rPr>
            <w:rStyle w:val="Hyperlink"/>
            <w:rFonts w:ascii="Arial" w:hAnsi="Arial" w:cs="Arial"/>
            <w:b/>
            <w:bCs/>
            <w:sz w:val="28"/>
            <w:szCs w:val="28"/>
          </w:rPr>
          <w:t>EarlyHelpCoordinator@doncaster.gov.uk</w:t>
        </w:r>
      </w:hyperlink>
    </w:p>
    <w:p w:rsidR="00075903" w:rsidRDefault="00075903" w:rsidP="00AB416D">
      <w:pPr>
        <w:pStyle w:val="Footer"/>
        <w:jc w:val="both"/>
        <w:rPr>
          <w:rFonts w:ascii="Arial" w:hAnsi="Arial" w:cs="Arial"/>
          <w:b/>
          <w:bCs/>
          <w:color w:val="auto"/>
          <w:sz w:val="28"/>
          <w:szCs w:val="28"/>
          <w:u w:val="single"/>
        </w:rPr>
      </w:pPr>
    </w:p>
    <w:p w:rsidR="00075903" w:rsidRDefault="00075903" w:rsidP="00AB416D">
      <w:pPr>
        <w:pStyle w:val="Footer"/>
        <w:jc w:val="both"/>
        <w:rPr>
          <w:rFonts w:ascii="Arial" w:hAnsi="Arial" w:cs="Arial"/>
          <w:b/>
          <w:bCs/>
          <w:color w:val="auto"/>
          <w:sz w:val="28"/>
          <w:szCs w:val="28"/>
          <w:u w:val="single"/>
        </w:rPr>
      </w:pPr>
    </w:p>
    <w:p w:rsidR="00075903" w:rsidRDefault="00075903" w:rsidP="00AB416D">
      <w:pPr>
        <w:pStyle w:val="Footer"/>
        <w:jc w:val="both"/>
        <w:rPr>
          <w:rFonts w:ascii="Arial" w:hAnsi="Arial" w:cs="Arial"/>
          <w:b/>
          <w:bCs/>
          <w:color w:val="auto"/>
          <w:sz w:val="28"/>
          <w:szCs w:val="28"/>
          <w:u w:val="single"/>
        </w:rPr>
      </w:pPr>
    </w:p>
    <w:p w:rsidR="00075903" w:rsidRPr="00075903" w:rsidRDefault="00075903" w:rsidP="00AB416D">
      <w:pPr>
        <w:pStyle w:val="Footer"/>
        <w:jc w:val="both"/>
        <w:rPr>
          <w:rFonts w:ascii="Arial" w:hAnsi="Arial" w:cs="Arial"/>
          <w:b/>
          <w:bCs/>
          <w:color w:val="auto"/>
          <w:sz w:val="28"/>
          <w:szCs w:val="28"/>
          <w:u w:val="single"/>
        </w:rPr>
      </w:pPr>
    </w:p>
    <w:p w:rsidR="008819E9" w:rsidRPr="00CE2E68" w:rsidRDefault="008819E9" w:rsidP="00AB416D">
      <w:pPr>
        <w:pStyle w:val="Footer"/>
        <w:jc w:val="both"/>
        <w:rPr>
          <w:rFonts w:ascii="Arial" w:hAnsi="Arial" w:cs="Arial"/>
          <w:b/>
          <w:bCs/>
          <w:color w:val="FF0000"/>
          <w:sz w:val="20"/>
          <w:szCs w:val="21"/>
        </w:rPr>
      </w:pPr>
    </w:p>
    <w:p w:rsidR="00A40F79" w:rsidRPr="00A05976" w:rsidRDefault="008819E9" w:rsidP="00AB416D">
      <w:pPr>
        <w:pStyle w:val="Footer"/>
        <w:jc w:val="both"/>
        <w:rPr>
          <w:rFonts w:ascii="Arial" w:hAnsi="Arial" w:cs="Arial"/>
          <w:b/>
          <w:bCs/>
          <w:color w:val="FF0000"/>
          <w:sz w:val="20"/>
          <w:szCs w:val="21"/>
          <w:u w:val="single"/>
        </w:rPr>
      </w:pPr>
      <w:r w:rsidRPr="00A05976">
        <w:rPr>
          <w:rFonts w:ascii="Arial" w:hAnsi="Arial" w:cs="Arial"/>
          <w:b/>
          <w:bCs/>
          <w:color w:val="FF0000"/>
          <w:sz w:val="20"/>
          <w:szCs w:val="21"/>
          <w:u w:val="single"/>
        </w:rPr>
        <w:t>Note</w:t>
      </w:r>
    </w:p>
    <w:p w:rsidR="00A40F79" w:rsidRPr="00A05976" w:rsidRDefault="00A40F79" w:rsidP="00AB416D">
      <w:pPr>
        <w:pStyle w:val="Footer"/>
        <w:jc w:val="both"/>
        <w:rPr>
          <w:rFonts w:ascii="Arial" w:hAnsi="Arial" w:cs="Arial"/>
          <w:b/>
          <w:bCs/>
          <w:color w:val="FF0000"/>
          <w:sz w:val="20"/>
          <w:szCs w:val="21"/>
        </w:rPr>
      </w:pPr>
    </w:p>
    <w:p w:rsidR="00A40F79" w:rsidRPr="00A05976" w:rsidRDefault="00C04BA8" w:rsidP="00AB416D">
      <w:pPr>
        <w:pStyle w:val="Footer"/>
        <w:jc w:val="both"/>
        <w:rPr>
          <w:rFonts w:ascii="Arial" w:hAnsi="Arial" w:cs="Arial"/>
          <w:b/>
          <w:bCs/>
          <w:color w:val="FF0000"/>
          <w:sz w:val="20"/>
          <w:szCs w:val="21"/>
        </w:rPr>
      </w:pPr>
      <w:r w:rsidRPr="00A05976">
        <w:rPr>
          <w:rFonts w:ascii="Arial" w:hAnsi="Arial" w:cs="Arial"/>
          <w:b/>
          <w:bCs/>
          <w:color w:val="FF0000"/>
          <w:sz w:val="20"/>
          <w:szCs w:val="21"/>
        </w:rPr>
        <w:t xml:space="preserve">If </w:t>
      </w:r>
      <w:r w:rsidR="008819E9" w:rsidRPr="00A05976">
        <w:rPr>
          <w:rFonts w:ascii="Arial" w:hAnsi="Arial" w:cs="Arial"/>
          <w:b/>
          <w:bCs/>
          <w:color w:val="FF0000"/>
          <w:sz w:val="20"/>
          <w:szCs w:val="21"/>
        </w:rPr>
        <w:t>at any stage through early h</w:t>
      </w:r>
      <w:r w:rsidR="00A40F79" w:rsidRPr="00A05976">
        <w:rPr>
          <w:rFonts w:ascii="Arial" w:hAnsi="Arial" w:cs="Arial"/>
          <w:b/>
          <w:bCs/>
          <w:color w:val="FF0000"/>
          <w:sz w:val="20"/>
          <w:szCs w:val="21"/>
        </w:rPr>
        <w:t xml:space="preserve">elp you have any concerns that a child or young person is at risk </w:t>
      </w:r>
      <w:r w:rsidRPr="00A05976">
        <w:rPr>
          <w:rFonts w:ascii="Arial" w:hAnsi="Arial" w:cs="Arial"/>
          <w:b/>
          <w:bCs/>
          <w:color w:val="FF0000"/>
          <w:sz w:val="20"/>
          <w:szCs w:val="21"/>
        </w:rPr>
        <w:t>of harm</w:t>
      </w:r>
      <w:r w:rsidR="008819E9" w:rsidRPr="00A05976">
        <w:rPr>
          <w:rFonts w:ascii="Arial" w:hAnsi="Arial" w:cs="Arial"/>
          <w:b/>
          <w:bCs/>
          <w:color w:val="FF0000"/>
          <w:sz w:val="20"/>
          <w:szCs w:val="21"/>
        </w:rPr>
        <w:t>,</w:t>
      </w:r>
      <w:r w:rsidRPr="00A05976">
        <w:rPr>
          <w:rFonts w:ascii="Arial" w:hAnsi="Arial" w:cs="Arial"/>
          <w:b/>
          <w:bCs/>
          <w:color w:val="FF0000"/>
          <w:sz w:val="20"/>
          <w:szCs w:val="21"/>
        </w:rPr>
        <w:t xml:space="preserve"> you must follow your agency’</w:t>
      </w:r>
      <w:r w:rsidR="00A40F79" w:rsidRPr="00A05976">
        <w:rPr>
          <w:rFonts w:ascii="Arial" w:hAnsi="Arial" w:cs="Arial"/>
          <w:b/>
          <w:bCs/>
          <w:color w:val="FF0000"/>
          <w:sz w:val="20"/>
          <w:szCs w:val="21"/>
        </w:rPr>
        <w:t>s safeguarding procedure and make a referral to Children’s Social Care R</w:t>
      </w:r>
      <w:r w:rsidRPr="00A05976">
        <w:rPr>
          <w:rFonts w:ascii="Arial" w:hAnsi="Arial" w:cs="Arial"/>
          <w:b/>
          <w:bCs/>
          <w:color w:val="FF0000"/>
          <w:sz w:val="20"/>
          <w:szCs w:val="21"/>
        </w:rPr>
        <w:t>eferral and Response Service on:</w:t>
      </w:r>
    </w:p>
    <w:p w:rsidR="00A40F79" w:rsidRPr="00A05976" w:rsidRDefault="00A40F79" w:rsidP="00AB416D">
      <w:pPr>
        <w:pStyle w:val="Footer"/>
        <w:jc w:val="both"/>
        <w:rPr>
          <w:rFonts w:ascii="Arial" w:hAnsi="Arial" w:cs="Arial"/>
          <w:b/>
          <w:bCs/>
          <w:color w:val="FF0000"/>
          <w:sz w:val="20"/>
          <w:szCs w:val="21"/>
        </w:rPr>
      </w:pPr>
    </w:p>
    <w:p w:rsidR="00A40F79" w:rsidRPr="00A05976" w:rsidRDefault="00A40F79" w:rsidP="00AB416D">
      <w:pPr>
        <w:pStyle w:val="Footer"/>
        <w:tabs>
          <w:tab w:val="clear" w:pos="4513"/>
          <w:tab w:val="clear" w:pos="9026"/>
        </w:tabs>
        <w:jc w:val="both"/>
        <w:rPr>
          <w:rFonts w:ascii="Arial" w:hAnsi="Arial" w:cs="Arial"/>
          <w:b/>
          <w:bCs/>
          <w:color w:val="FF0000"/>
          <w:sz w:val="20"/>
          <w:szCs w:val="21"/>
        </w:rPr>
      </w:pPr>
      <w:r w:rsidRPr="00A05976">
        <w:rPr>
          <w:rFonts w:ascii="Arial" w:hAnsi="Arial" w:cs="Arial"/>
          <w:b/>
          <w:bCs/>
          <w:color w:val="FF0000"/>
          <w:sz w:val="20"/>
          <w:szCs w:val="21"/>
        </w:rPr>
        <w:t>Tel</w:t>
      </w:r>
      <w:r w:rsidR="008819E9" w:rsidRPr="00A05976">
        <w:rPr>
          <w:rFonts w:ascii="Arial" w:hAnsi="Arial" w:cs="Arial"/>
          <w:b/>
          <w:bCs/>
          <w:color w:val="FF0000"/>
          <w:sz w:val="20"/>
          <w:szCs w:val="21"/>
        </w:rPr>
        <w:t>ephone:</w:t>
      </w:r>
      <w:r w:rsidR="008819E9" w:rsidRPr="00A05976">
        <w:rPr>
          <w:rFonts w:ascii="Arial" w:hAnsi="Arial" w:cs="Arial"/>
          <w:b/>
          <w:bCs/>
          <w:color w:val="FF0000"/>
          <w:sz w:val="20"/>
          <w:szCs w:val="21"/>
        </w:rPr>
        <w:tab/>
      </w:r>
      <w:r w:rsidRPr="00A05976">
        <w:rPr>
          <w:rFonts w:ascii="Arial" w:hAnsi="Arial" w:cs="Arial"/>
          <w:b/>
          <w:bCs/>
          <w:color w:val="FF0000"/>
          <w:sz w:val="20"/>
          <w:szCs w:val="21"/>
        </w:rPr>
        <w:t>01302 737777 (available 8:30am – 5pm Monday to Friday)</w:t>
      </w:r>
    </w:p>
    <w:p w:rsidR="00A40F79" w:rsidRPr="00A05976" w:rsidRDefault="00A40F79" w:rsidP="00AB416D">
      <w:pPr>
        <w:pStyle w:val="Footer"/>
        <w:tabs>
          <w:tab w:val="clear" w:pos="4513"/>
          <w:tab w:val="clear" w:pos="9026"/>
        </w:tabs>
        <w:jc w:val="both"/>
        <w:rPr>
          <w:rFonts w:ascii="Arial" w:hAnsi="Arial" w:cs="Arial"/>
          <w:b/>
          <w:bCs/>
          <w:color w:val="FF0000"/>
          <w:sz w:val="20"/>
          <w:szCs w:val="21"/>
        </w:rPr>
      </w:pPr>
      <w:r w:rsidRPr="00A05976">
        <w:rPr>
          <w:rFonts w:ascii="Arial" w:hAnsi="Arial" w:cs="Arial"/>
          <w:b/>
          <w:bCs/>
          <w:color w:val="FF0000"/>
          <w:sz w:val="20"/>
          <w:szCs w:val="21"/>
        </w:rPr>
        <w:t>Tel</w:t>
      </w:r>
      <w:r w:rsidR="008819E9" w:rsidRPr="00A05976">
        <w:rPr>
          <w:rFonts w:ascii="Arial" w:hAnsi="Arial" w:cs="Arial"/>
          <w:b/>
          <w:bCs/>
          <w:color w:val="FF0000"/>
          <w:sz w:val="20"/>
          <w:szCs w:val="21"/>
        </w:rPr>
        <w:t>ephone:</w:t>
      </w:r>
      <w:r w:rsidR="008819E9" w:rsidRPr="00A05976">
        <w:rPr>
          <w:rFonts w:ascii="Arial" w:hAnsi="Arial" w:cs="Arial"/>
          <w:b/>
          <w:bCs/>
          <w:color w:val="FF0000"/>
          <w:sz w:val="20"/>
          <w:szCs w:val="21"/>
        </w:rPr>
        <w:tab/>
      </w:r>
      <w:r w:rsidRPr="00A05976">
        <w:rPr>
          <w:rFonts w:ascii="Arial" w:hAnsi="Arial" w:cs="Arial"/>
          <w:b/>
          <w:bCs/>
          <w:color w:val="FF0000"/>
          <w:sz w:val="20"/>
          <w:szCs w:val="21"/>
        </w:rPr>
        <w:t>01302 796000 (outside office hours)</w:t>
      </w:r>
    </w:p>
    <w:p w:rsidR="00A05976" w:rsidRDefault="00A40F79" w:rsidP="00AB416D">
      <w:pPr>
        <w:pStyle w:val="Footer"/>
        <w:tabs>
          <w:tab w:val="clear" w:pos="4513"/>
          <w:tab w:val="clear" w:pos="9026"/>
        </w:tabs>
        <w:jc w:val="both"/>
        <w:rPr>
          <w:rStyle w:val="Hyperlink"/>
          <w:rFonts w:ascii="Arial" w:hAnsi="Arial" w:cs="Arial"/>
          <w:b/>
          <w:bCs/>
          <w:sz w:val="20"/>
          <w:szCs w:val="21"/>
        </w:rPr>
      </w:pPr>
      <w:r w:rsidRPr="00A05976">
        <w:rPr>
          <w:rFonts w:ascii="Arial" w:hAnsi="Arial" w:cs="Arial"/>
          <w:b/>
          <w:bCs/>
          <w:color w:val="FF0000"/>
          <w:sz w:val="20"/>
          <w:szCs w:val="21"/>
        </w:rPr>
        <w:t>Email:</w:t>
      </w:r>
      <w:r w:rsidR="008819E9" w:rsidRPr="00A05976">
        <w:rPr>
          <w:rFonts w:ascii="Arial" w:hAnsi="Arial" w:cs="Arial"/>
          <w:b/>
          <w:bCs/>
          <w:color w:val="FF0000"/>
          <w:sz w:val="20"/>
          <w:szCs w:val="21"/>
        </w:rPr>
        <w:tab/>
      </w:r>
      <w:r w:rsidR="008819E9" w:rsidRPr="00A05976">
        <w:rPr>
          <w:rFonts w:ascii="Arial" w:hAnsi="Arial" w:cs="Arial"/>
          <w:b/>
          <w:bCs/>
          <w:color w:val="FF0000"/>
          <w:sz w:val="20"/>
          <w:szCs w:val="21"/>
        </w:rPr>
        <w:tab/>
      </w:r>
      <w:hyperlink r:id="rId11" w:history="1">
        <w:r w:rsidR="00A05976" w:rsidRPr="00D370CF">
          <w:rPr>
            <w:rStyle w:val="Hyperlink"/>
            <w:rFonts w:ascii="Arial" w:hAnsi="Arial" w:cs="Arial"/>
            <w:b/>
            <w:bCs/>
            <w:sz w:val="20"/>
            <w:szCs w:val="21"/>
          </w:rPr>
          <w:t>childrenassessmentservice@doncaster.gcsx.gov.uk</w:t>
        </w:r>
      </w:hyperlink>
    </w:p>
    <w:p w:rsidR="00017047" w:rsidRPr="00147098" w:rsidRDefault="00017047" w:rsidP="00AB416D">
      <w:pPr>
        <w:rPr>
          <w:rStyle w:val="Hyperlink"/>
          <w:rFonts w:ascii="Arial" w:eastAsiaTheme="minorHAnsi" w:hAnsi="Arial" w:cs="Arial"/>
          <w:b/>
          <w:bCs/>
          <w:color w:val="E36C0A" w:themeColor="accent6" w:themeShade="BF"/>
          <w:sz w:val="20"/>
          <w:szCs w:val="21"/>
          <w:lang w:val="en-GB"/>
        </w:rPr>
      </w:pPr>
      <w:r w:rsidRPr="00147098">
        <w:rPr>
          <w:rStyle w:val="Hyperlink"/>
          <w:rFonts w:ascii="Arial" w:hAnsi="Arial" w:cs="Arial"/>
          <w:b/>
          <w:bCs/>
          <w:color w:val="E36C0A" w:themeColor="accent6" w:themeShade="BF"/>
          <w:sz w:val="20"/>
          <w:szCs w:val="21"/>
          <w:lang w:val="en-GB"/>
        </w:rPr>
        <w:br w:type="page"/>
      </w:r>
    </w:p>
    <w:p w:rsidR="00115C81" w:rsidRPr="00EF6481" w:rsidRDefault="002B3685" w:rsidP="00EF6481">
      <w:pPr>
        <w:pStyle w:val="TOC1"/>
        <w:rPr>
          <w:rFonts w:asciiTheme="minorHAnsi" w:hAnsiTheme="minorHAnsi"/>
          <w:noProof/>
          <w:lang w:eastAsia="ja-JP"/>
        </w:rPr>
      </w:pPr>
      <w:r>
        <w:rPr>
          <w:rStyle w:val="Hyperlink"/>
          <w:b w:val="0"/>
          <w:bCs/>
          <w:i/>
          <w:sz w:val="20"/>
          <w:szCs w:val="21"/>
        </w:rPr>
        <w:lastRenderedPageBreak/>
        <w:fldChar w:fldCharType="begin"/>
      </w:r>
      <w:r>
        <w:rPr>
          <w:rStyle w:val="Hyperlink"/>
          <w:b w:val="0"/>
          <w:bCs/>
          <w:i/>
          <w:sz w:val="20"/>
          <w:szCs w:val="21"/>
        </w:rPr>
        <w:instrText xml:space="preserve"> TOC \o "1-3" </w:instrText>
      </w:r>
      <w:r>
        <w:rPr>
          <w:rStyle w:val="Hyperlink"/>
          <w:b w:val="0"/>
          <w:bCs/>
          <w:i/>
          <w:sz w:val="20"/>
          <w:szCs w:val="21"/>
        </w:rPr>
        <w:fldChar w:fldCharType="separate"/>
      </w:r>
      <w:r w:rsidR="00115C81">
        <w:rPr>
          <w:noProof/>
        </w:rPr>
        <w:t>I</w:t>
      </w:r>
      <w:r w:rsidR="00115C81" w:rsidRPr="00EF6481">
        <w:rPr>
          <w:noProof/>
        </w:rPr>
        <w:t>ntroduction</w:t>
      </w:r>
      <w:r w:rsidR="00115C81" w:rsidRPr="00EF6481">
        <w:rPr>
          <w:noProof/>
        </w:rPr>
        <w:tab/>
      </w:r>
      <w:r w:rsidR="00115C81" w:rsidRPr="00EF6481">
        <w:rPr>
          <w:noProof/>
        </w:rPr>
        <w:fldChar w:fldCharType="begin"/>
      </w:r>
      <w:r w:rsidR="00115C81" w:rsidRPr="00EF6481">
        <w:rPr>
          <w:noProof/>
        </w:rPr>
        <w:instrText xml:space="preserve"> PAGEREF _Toc329940607 \h </w:instrText>
      </w:r>
      <w:r w:rsidR="00115C81" w:rsidRPr="00EF6481">
        <w:rPr>
          <w:noProof/>
        </w:rPr>
      </w:r>
      <w:r w:rsidR="00115C81" w:rsidRPr="00EF6481">
        <w:rPr>
          <w:noProof/>
        </w:rPr>
        <w:fldChar w:fldCharType="separate"/>
      </w:r>
      <w:r w:rsidR="00286476">
        <w:rPr>
          <w:noProof/>
        </w:rPr>
        <w:t>4</w:t>
      </w:r>
      <w:r w:rsidR="00115C81"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Early help in Doncaster</w:t>
      </w:r>
      <w:r w:rsidRPr="00EF6481">
        <w:rPr>
          <w:noProof/>
        </w:rPr>
        <w:tab/>
      </w:r>
      <w:r w:rsidRPr="00EF6481">
        <w:rPr>
          <w:noProof/>
        </w:rPr>
        <w:fldChar w:fldCharType="begin"/>
      </w:r>
      <w:r w:rsidRPr="00EF6481">
        <w:rPr>
          <w:noProof/>
        </w:rPr>
        <w:instrText xml:space="preserve"> PAGEREF _Toc329940608 \h </w:instrText>
      </w:r>
      <w:r w:rsidRPr="00EF6481">
        <w:rPr>
          <w:noProof/>
        </w:rPr>
      </w:r>
      <w:r w:rsidRPr="00EF6481">
        <w:rPr>
          <w:noProof/>
        </w:rPr>
        <w:fldChar w:fldCharType="separate"/>
      </w:r>
      <w:r w:rsidR="00286476">
        <w:rPr>
          <w:noProof/>
        </w:rPr>
        <w:t>4</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Purpose of this document</w:t>
      </w:r>
      <w:r w:rsidRPr="00EF6481">
        <w:rPr>
          <w:noProof/>
        </w:rPr>
        <w:tab/>
      </w:r>
      <w:r w:rsidRPr="00EF6481">
        <w:rPr>
          <w:noProof/>
        </w:rPr>
        <w:fldChar w:fldCharType="begin"/>
      </w:r>
      <w:r w:rsidRPr="00EF6481">
        <w:rPr>
          <w:noProof/>
        </w:rPr>
        <w:instrText xml:space="preserve"> PAGEREF _Toc329940609 \h </w:instrText>
      </w:r>
      <w:r w:rsidRPr="00EF6481">
        <w:rPr>
          <w:noProof/>
        </w:rPr>
      </w:r>
      <w:r w:rsidRPr="00EF6481">
        <w:rPr>
          <w:noProof/>
        </w:rPr>
        <w:fldChar w:fldCharType="separate"/>
      </w:r>
      <w:r w:rsidR="00286476">
        <w:rPr>
          <w:noProof/>
        </w:rPr>
        <w:t>5</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Early help documents</w:t>
      </w:r>
      <w:r w:rsidRPr="00EF6481">
        <w:rPr>
          <w:noProof/>
        </w:rPr>
        <w:tab/>
      </w:r>
      <w:r w:rsidRPr="00EF6481">
        <w:rPr>
          <w:noProof/>
        </w:rPr>
        <w:fldChar w:fldCharType="begin"/>
      </w:r>
      <w:r w:rsidRPr="00EF6481">
        <w:rPr>
          <w:noProof/>
        </w:rPr>
        <w:instrText xml:space="preserve"> PAGEREF _Toc329940610 \h </w:instrText>
      </w:r>
      <w:r w:rsidRPr="00EF6481">
        <w:rPr>
          <w:noProof/>
        </w:rPr>
      </w:r>
      <w:r w:rsidRPr="00EF6481">
        <w:rPr>
          <w:noProof/>
        </w:rPr>
        <w:fldChar w:fldCharType="separate"/>
      </w:r>
      <w:r w:rsidR="00286476">
        <w:rPr>
          <w:noProof/>
        </w:rPr>
        <w:t>5</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rPr>
        <w:t>Abbreviations and terminology</w:t>
      </w:r>
      <w:r w:rsidRPr="00EF6481">
        <w:rPr>
          <w:noProof/>
        </w:rPr>
        <w:tab/>
      </w:r>
      <w:r w:rsidRPr="00EF6481">
        <w:rPr>
          <w:noProof/>
        </w:rPr>
        <w:fldChar w:fldCharType="begin"/>
      </w:r>
      <w:r w:rsidRPr="00EF6481">
        <w:rPr>
          <w:noProof/>
        </w:rPr>
        <w:instrText xml:space="preserve"> PAGEREF _Toc329940611 \h </w:instrText>
      </w:r>
      <w:r w:rsidRPr="00EF6481">
        <w:rPr>
          <w:noProof/>
        </w:rPr>
      </w:r>
      <w:r w:rsidRPr="00EF6481">
        <w:rPr>
          <w:noProof/>
        </w:rPr>
        <w:fldChar w:fldCharType="separate"/>
      </w:r>
      <w:r w:rsidR="00286476">
        <w:rPr>
          <w:noProof/>
        </w:rPr>
        <w:t>5</w:t>
      </w:r>
      <w:r w:rsidRPr="00EF6481">
        <w:rPr>
          <w:noProof/>
        </w:rPr>
        <w:fldChar w:fldCharType="end"/>
      </w:r>
    </w:p>
    <w:p w:rsidR="00115C81" w:rsidRPr="00EF6481" w:rsidRDefault="00115C81" w:rsidP="00EF6481">
      <w:pPr>
        <w:pStyle w:val="TOC1"/>
        <w:rPr>
          <w:rFonts w:asciiTheme="minorHAnsi" w:hAnsiTheme="minorHAnsi"/>
          <w:noProof/>
          <w:lang w:eastAsia="ja-JP"/>
        </w:rPr>
      </w:pPr>
      <w:r w:rsidRPr="00EF6481">
        <w:rPr>
          <w:noProof/>
        </w:rPr>
        <w:t>Key principles / what is early help?</w:t>
      </w:r>
      <w:r w:rsidRPr="00EF6481">
        <w:rPr>
          <w:noProof/>
        </w:rPr>
        <w:tab/>
      </w:r>
      <w:r w:rsidRPr="00EF6481">
        <w:rPr>
          <w:noProof/>
        </w:rPr>
        <w:fldChar w:fldCharType="begin"/>
      </w:r>
      <w:r w:rsidRPr="00EF6481">
        <w:rPr>
          <w:noProof/>
        </w:rPr>
        <w:instrText xml:space="preserve"> PAGEREF _Toc329940612 \h </w:instrText>
      </w:r>
      <w:r w:rsidRPr="00EF6481">
        <w:rPr>
          <w:noProof/>
        </w:rPr>
      </w:r>
      <w:r w:rsidRPr="00EF6481">
        <w:rPr>
          <w:noProof/>
        </w:rPr>
        <w:fldChar w:fldCharType="separate"/>
      </w:r>
      <w:r w:rsidR="00286476">
        <w:rPr>
          <w:noProof/>
        </w:rPr>
        <w:t>6</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Critical features of effective early help</w:t>
      </w:r>
      <w:r w:rsidRPr="00EF6481">
        <w:rPr>
          <w:noProof/>
        </w:rPr>
        <w:tab/>
      </w:r>
      <w:r w:rsidRPr="00EF6481">
        <w:rPr>
          <w:noProof/>
        </w:rPr>
        <w:fldChar w:fldCharType="begin"/>
      </w:r>
      <w:r w:rsidRPr="00EF6481">
        <w:rPr>
          <w:noProof/>
        </w:rPr>
        <w:instrText xml:space="preserve"> PAGEREF _Toc329940613 \h </w:instrText>
      </w:r>
      <w:r w:rsidRPr="00EF6481">
        <w:rPr>
          <w:noProof/>
        </w:rPr>
      </w:r>
      <w:r w:rsidRPr="00EF6481">
        <w:rPr>
          <w:noProof/>
        </w:rPr>
        <w:fldChar w:fldCharType="separate"/>
      </w:r>
      <w:r w:rsidR="00286476">
        <w:rPr>
          <w:noProof/>
        </w:rPr>
        <w:t>6</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Continuum of need</w:t>
      </w:r>
      <w:r w:rsidRPr="00EF6481">
        <w:rPr>
          <w:noProof/>
        </w:rPr>
        <w:tab/>
      </w:r>
      <w:r w:rsidRPr="00EF6481">
        <w:rPr>
          <w:noProof/>
        </w:rPr>
        <w:fldChar w:fldCharType="begin"/>
      </w:r>
      <w:r w:rsidRPr="00EF6481">
        <w:rPr>
          <w:noProof/>
        </w:rPr>
        <w:instrText xml:space="preserve"> PAGEREF _Toc329940614 \h </w:instrText>
      </w:r>
      <w:r w:rsidRPr="00EF6481">
        <w:rPr>
          <w:noProof/>
        </w:rPr>
      </w:r>
      <w:r w:rsidRPr="00EF6481">
        <w:rPr>
          <w:noProof/>
        </w:rPr>
        <w:fldChar w:fldCharType="separate"/>
      </w:r>
      <w:r w:rsidR="00286476">
        <w:rPr>
          <w:noProof/>
        </w:rPr>
        <w:t>6</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When is it early help?</w:t>
      </w:r>
      <w:r w:rsidRPr="00EF6481">
        <w:rPr>
          <w:noProof/>
        </w:rPr>
        <w:tab/>
      </w:r>
      <w:r w:rsidRPr="00EF6481">
        <w:rPr>
          <w:noProof/>
        </w:rPr>
        <w:fldChar w:fldCharType="begin"/>
      </w:r>
      <w:r w:rsidRPr="00EF6481">
        <w:rPr>
          <w:noProof/>
        </w:rPr>
        <w:instrText xml:space="preserve"> PAGEREF _Toc329940615 \h </w:instrText>
      </w:r>
      <w:r w:rsidRPr="00EF6481">
        <w:rPr>
          <w:noProof/>
        </w:rPr>
      </w:r>
      <w:r w:rsidRPr="00EF6481">
        <w:rPr>
          <w:noProof/>
        </w:rPr>
        <w:fldChar w:fldCharType="separate"/>
      </w:r>
      <w:r w:rsidR="00286476">
        <w:rPr>
          <w:noProof/>
        </w:rPr>
        <w:t>8</w:t>
      </w:r>
      <w:r w:rsidRPr="00EF6481">
        <w:rPr>
          <w:noProof/>
        </w:rPr>
        <w:fldChar w:fldCharType="end"/>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rPr>
        <w:t>Early identification of need</w:t>
      </w:r>
      <w:r w:rsidRPr="00EF6481">
        <w:rPr>
          <w:noProof/>
        </w:rPr>
        <w:tab/>
      </w:r>
      <w:r w:rsidRPr="00EF6481">
        <w:rPr>
          <w:noProof/>
        </w:rPr>
        <w:fldChar w:fldCharType="begin"/>
      </w:r>
      <w:r w:rsidRPr="00EF6481">
        <w:rPr>
          <w:noProof/>
        </w:rPr>
        <w:instrText xml:space="preserve"> PAGEREF _Toc329940616 \h </w:instrText>
      </w:r>
      <w:r w:rsidRPr="00EF6481">
        <w:rPr>
          <w:noProof/>
        </w:rPr>
      </w:r>
      <w:r w:rsidRPr="00EF6481">
        <w:rPr>
          <w:noProof/>
        </w:rPr>
        <w:fldChar w:fldCharType="separate"/>
      </w:r>
      <w:r w:rsidR="00286476">
        <w:rPr>
          <w:noProof/>
        </w:rPr>
        <w:t>8</w:t>
      </w:r>
      <w:r w:rsidRPr="00EF6481">
        <w:rPr>
          <w:noProof/>
        </w:rPr>
        <w:fldChar w:fldCharType="end"/>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lang w:val="en-GB"/>
        </w:rPr>
        <w:t>Examples of when to consider early help</w:t>
      </w:r>
      <w:r w:rsidRPr="00EF6481">
        <w:rPr>
          <w:noProof/>
        </w:rPr>
        <w:tab/>
      </w:r>
      <w:r w:rsidRPr="00EF6481">
        <w:rPr>
          <w:noProof/>
        </w:rPr>
        <w:fldChar w:fldCharType="begin"/>
      </w:r>
      <w:r w:rsidRPr="00EF6481">
        <w:rPr>
          <w:noProof/>
        </w:rPr>
        <w:instrText xml:space="preserve"> PAGEREF _Toc329940617 \h </w:instrText>
      </w:r>
      <w:r w:rsidRPr="00EF6481">
        <w:rPr>
          <w:noProof/>
        </w:rPr>
      </w:r>
      <w:r w:rsidRPr="00EF6481">
        <w:rPr>
          <w:noProof/>
        </w:rPr>
        <w:fldChar w:fldCharType="separate"/>
      </w:r>
      <w:r w:rsidR="00286476">
        <w:rPr>
          <w:noProof/>
        </w:rPr>
        <w:t>8</w:t>
      </w:r>
      <w:r w:rsidRPr="00EF6481">
        <w:rPr>
          <w:noProof/>
        </w:rPr>
        <w:fldChar w:fldCharType="end"/>
      </w:r>
    </w:p>
    <w:p w:rsidR="00115C81" w:rsidRPr="00EF6481" w:rsidRDefault="00115C81" w:rsidP="00EF6481">
      <w:pPr>
        <w:pStyle w:val="TOC1"/>
        <w:rPr>
          <w:rFonts w:asciiTheme="minorHAnsi" w:hAnsiTheme="minorHAnsi"/>
          <w:noProof/>
          <w:lang w:eastAsia="ja-JP"/>
        </w:rPr>
      </w:pPr>
      <w:r w:rsidRPr="00EF6481">
        <w:rPr>
          <w:noProof/>
        </w:rPr>
        <w:t>Process of transferring an paper CAF/EHA to an e-Early Help Assessment</w:t>
      </w:r>
      <w:r w:rsidRPr="00EF6481">
        <w:rPr>
          <w:noProof/>
        </w:rPr>
        <w:tab/>
      </w:r>
      <w:r w:rsidRPr="00EF6481">
        <w:rPr>
          <w:noProof/>
        </w:rPr>
        <w:fldChar w:fldCharType="begin"/>
      </w:r>
      <w:r w:rsidRPr="00EF6481">
        <w:rPr>
          <w:noProof/>
        </w:rPr>
        <w:instrText xml:space="preserve"> PAGEREF _Toc329940618 \h </w:instrText>
      </w:r>
      <w:r w:rsidRPr="00EF6481">
        <w:rPr>
          <w:noProof/>
        </w:rPr>
      </w:r>
      <w:r w:rsidRPr="00EF6481">
        <w:rPr>
          <w:noProof/>
        </w:rPr>
        <w:fldChar w:fldCharType="separate"/>
      </w:r>
      <w:r w:rsidR="00286476">
        <w:rPr>
          <w:noProof/>
        </w:rPr>
        <w:t>9</w:t>
      </w:r>
      <w:r w:rsidRPr="00EF6481">
        <w:rPr>
          <w:noProof/>
        </w:rPr>
        <w:fldChar w:fldCharType="end"/>
      </w:r>
    </w:p>
    <w:p w:rsidR="00115C81" w:rsidRPr="00EF6481" w:rsidRDefault="00115C81" w:rsidP="00EF6481">
      <w:pPr>
        <w:pStyle w:val="TOC1"/>
        <w:rPr>
          <w:rFonts w:asciiTheme="minorHAnsi" w:hAnsiTheme="minorHAnsi"/>
          <w:noProof/>
          <w:lang w:eastAsia="ja-JP"/>
        </w:rPr>
      </w:pPr>
      <w:r w:rsidRPr="00EF6481">
        <w:rPr>
          <w:noProof/>
        </w:rPr>
        <w:t>Early help pathway in Doncaster</w:t>
      </w:r>
      <w:r w:rsidRPr="00EF6481">
        <w:rPr>
          <w:noProof/>
        </w:rPr>
        <w:tab/>
      </w:r>
      <w:r w:rsidRPr="00EF6481">
        <w:rPr>
          <w:noProof/>
        </w:rPr>
        <w:fldChar w:fldCharType="begin"/>
      </w:r>
      <w:r w:rsidRPr="00EF6481">
        <w:rPr>
          <w:noProof/>
        </w:rPr>
        <w:instrText xml:space="preserve"> PAGEREF _Toc329940619 \h </w:instrText>
      </w:r>
      <w:r w:rsidRPr="00EF6481">
        <w:rPr>
          <w:noProof/>
        </w:rPr>
      </w:r>
      <w:r w:rsidRPr="00EF6481">
        <w:rPr>
          <w:noProof/>
        </w:rPr>
        <w:fldChar w:fldCharType="separate"/>
      </w:r>
      <w:r w:rsidR="00286476">
        <w:rPr>
          <w:noProof/>
        </w:rPr>
        <w:t>10</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Pathway to support children and families with ‘additional needs’</w:t>
      </w:r>
      <w:r w:rsidR="00DC6A04" w:rsidRPr="00EF6481">
        <w:rPr>
          <w:noProof/>
        </w:rPr>
        <w:t>………</w:t>
      </w:r>
      <w:r w:rsidR="00A22AE8">
        <w:rPr>
          <w:noProof/>
        </w:rPr>
        <w:t xml:space="preserve">     </w:t>
      </w:r>
      <w:r w:rsidR="00DC6A04" w:rsidRPr="00EF6481">
        <w:rPr>
          <w:noProof/>
        </w:rPr>
        <w:t>11</w:t>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Early Help Hub enquiry screening process</w:t>
      </w:r>
      <w:r w:rsidRPr="00EF6481">
        <w:rPr>
          <w:noProof/>
        </w:rPr>
        <w:tab/>
      </w:r>
      <w:r w:rsidRPr="00EF6481">
        <w:rPr>
          <w:noProof/>
        </w:rPr>
        <w:fldChar w:fldCharType="begin"/>
      </w:r>
      <w:r w:rsidRPr="00EF6481">
        <w:rPr>
          <w:noProof/>
        </w:rPr>
        <w:instrText xml:space="preserve"> PAGEREF _Toc329940621 \h </w:instrText>
      </w:r>
      <w:r w:rsidRPr="00EF6481">
        <w:rPr>
          <w:noProof/>
        </w:rPr>
      </w:r>
      <w:r w:rsidRPr="00EF6481">
        <w:rPr>
          <w:noProof/>
        </w:rPr>
        <w:fldChar w:fldCharType="separate"/>
      </w:r>
      <w:r w:rsidR="00286476">
        <w:rPr>
          <w:noProof/>
        </w:rPr>
        <w:t>11</w:t>
      </w:r>
      <w:r w:rsidRPr="00EF6481">
        <w:rPr>
          <w:noProof/>
        </w:rPr>
        <w:fldChar w:fldCharType="end"/>
      </w:r>
    </w:p>
    <w:p w:rsidR="00115C81" w:rsidRPr="00EF6481" w:rsidRDefault="00115C81" w:rsidP="00EF6481">
      <w:pPr>
        <w:pStyle w:val="TOC1"/>
        <w:rPr>
          <w:rFonts w:asciiTheme="minorHAnsi" w:hAnsiTheme="minorHAnsi"/>
          <w:noProof/>
          <w:lang w:eastAsia="ja-JP"/>
        </w:rPr>
      </w:pPr>
      <w:r w:rsidRPr="00EF6481">
        <w:rPr>
          <w:noProof/>
        </w:rPr>
        <w:t>Early help infrastructure support</w:t>
      </w:r>
      <w:r w:rsidRPr="00EF6481">
        <w:rPr>
          <w:noProof/>
        </w:rPr>
        <w:tab/>
      </w:r>
      <w:r w:rsidR="009A24CD" w:rsidRPr="00EF6481">
        <w:rPr>
          <w:noProof/>
        </w:rPr>
        <w:t>13</w:t>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Early Help Hub</w:t>
      </w:r>
      <w:r w:rsidRPr="00EF6481">
        <w:rPr>
          <w:noProof/>
        </w:rPr>
        <w:tab/>
      </w:r>
      <w:r w:rsidR="009A24CD" w:rsidRPr="00EF6481">
        <w:rPr>
          <w:noProof/>
        </w:rPr>
        <w:t>13</w:t>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Early help infrastructure support</w:t>
      </w:r>
      <w:r w:rsidRPr="00EF6481">
        <w:rPr>
          <w:noProof/>
        </w:rPr>
        <w:tab/>
      </w:r>
      <w:r w:rsidRPr="00EF6481">
        <w:rPr>
          <w:noProof/>
        </w:rPr>
        <w:fldChar w:fldCharType="begin"/>
      </w:r>
      <w:r w:rsidRPr="00EF6481">
        <w:rPr>
          <w:noProof/>
        </w:rPr>
        <w:instrText xml:space="preserve"> PAGEREF _Toc329940625 \h </w:instrText>
      </w:r>
      <w:r w:rsidRPr="00EF6481">
        <w:rPr>
          <w:noProof/>
        </w:rPr>
      </w:r>
      <w:r w:rsidRPr="00EF6481">
        <w:rPr>
          <w:noProof/>
        </w:rPr>
        <w:fldChar w:fldCharType="separate"/>
      </w:r>
      <w:r w:rsidR="00286476">
        <w:rPr>
          <w:noProof/>
        </w:rPr>
        <w:t>12</w:t>
      </w:r>
      <w:r w:rsidRPr="00EF6481">
        <w:rPr>
          <w:noProof/>
        </w:rPr>
        <w:fldChar w:fldCharType="end"/>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rPr>
        <w:t>Locality based Early Help Coordinators</w:t>
      </w:r>
      <w:r w:rsidRPr="00EF6481">
        <w:rPr>
          <w:noProof/>
        </w:rPr>
        <w:tab/>
      </w:r>
      <w:r w:rsidRPr="00EF6481">
        <w:rPr>
          <w:noProof/>
        </w:rPr>
        <w:fldChar w:fldCharType="begin"/>
      </w:r>
      <w:r w:rsidRPr="00EF6481">
        <w:rPr>
          <w:noProof/>
        </w:rPr>
        <w:instrText xml:space="preserve"> PAGEREF _Toc329940627 \h </w:instrText>
      </w:r>
      <w:r w:rsidRPr="00EF6481">
        <w:rPr>
          <w:noProof/>
        </w:rPr>
      </w:r>
      <w:r w:rsidRPr="00EF6481">
        <w:rPr>
          <w:noProof/>
        </w:rPr>
        <w:fldChar w:fldCharType="separate"/>
      </w:r>
      <w:r w:rsidR="00286476">
        <w:rPr>
          <w:noProof/>
        </w:rPr>
        <w:t>13</w:t>
      </w:r>
      <w:r w:rsidRPr="00EF6481">
        <w:rPr>
          <w:noProof/>
        </w:rPr>
        <w:fldChar w:fldCharType="end"/>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rPr>
        <w:t>Your Early Help Coordinator Team</w:t>
      </w:r>
      <w:r w:rsidRPr="00EF6481">
        <w:rPr>
          <w:noProof/>
        </w:rPr>
        <w:tab/>
      </w:r>
      <w:r w:rsidRPr="00EF6481">
        <w:rPr>
          <w:noProof/>
        </w:rPr>
        <w:fldChar w:fldCharType="begin"/>
      </w:r>
      <w:r w:rsidRPr="00EF6481">
        <w:rPr>
          <w:noProof/>
        </w:rPr>
        <w:instrText xml:space="preserve"> PAGEREF _Toc329940628 \h </w:instrText>
      </w:r>
      <w:r w:rsidRPr="00EF6481">
        <w:rPr>
          <w:noProof/>
        </w:rPr>
      </w:r>
      <w:r w:rsidRPr="00EF6481">
        <w:rPr>
          <w:noProof/>
        </w:rPr>
        <w:fldChar w:fldCharType="separate"/>
      </w:r>
      <w:r w:rsidR="00286476">
        <w:rPr>
          <w:noProof/>
        </w:rPr>
        <w:t>13</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Early help online system: Early Help Module (EHM)</w:t>
      </w:r>
      <w:r w:rsidRPr="00EF6481">
        <w:rPr>
          <w:noProof/>
        </w:rPr>
        <w:tab/>
      </w:r>
      <w:r w:rsidRPr="00EF6481">
        <w:rPr>
          <w:noProof/>
        </w:rPr>
        <w:fldChar w:fldCharType="begin"/>
      </w:r>
      <w:r w:rsidRPr="00EF6481">
        <w:rPr>
          <w:noProof/>
        </w:rPr>
        <w:instrText xml:space="preserve"> PAGEREF _Toc329940629 \h </w:instrText>
      </w:r>
      <w:r w:rsidRPr="00EF6481">
        <w:rPr>
          <w:noProof/>
        </w:rPr>
      </w:r>
      <w:r w:rsidRPr="00EF6481">
        <w:rPr>
          <w:noProof/>
        </w:rPr>
        <w:fldChar w:fldCharType="separate"/>
      </w:r>
      <w:r w:rsidR="00286476">
        <w:rPr>
          <w:noProof/>
        </w:rPr>
        <w:t>13</w:t>
      </w:r>
      <w:r w:rsidRPr="00EF6481">
        <w:rPr>
          <w:noProof/>
        </w:rPr>
        <w:fldChar w:fldCharType="end"/>
      </w:r>
    </w:p>
    <w:p w:rsidR="00115C81" w:rsidRPr="00EF6481" w:rsidRDefault="00115C81" w:rsidP="00EF6481">
      <w:pPr>
        <w:pStyle w:val="TOC1"/>
        <w:rPr>
          <w:rFonts w:asciiTheme="minorHAnsi" w:hAnsiTheme="minorHAnsi"/>
          <w:noProof/>
          <w:lang w:eastAsia="ja-JP"/>
        </w:rPr>
      </w:pPr>
      <w:r w:rsidRPr="00EF6481">
        <w:rPr>
          <w:noProof/>
        </w:rPr>
        <w:t>How to guides</w:t>
      </w:r>
      <w:r w:rsidRPr="00EF6481">
        <w:rPr>
          <w:noProof/>
        </w:rPr>
        <w:tab/>
      </w:r>
      <w:r w:rsidRPr="00EF6481">
        <w:rPr>
          <w:noProof/>
        </w:rPr>
        <w:fldChar w:fldCharType="begin"/>
      </w:r>
      <w:r w:rsidRPr="00EF6481">
        <w:rPr>
          <w:noProof/>
        </w:rPr>
        <w:instrText xml:space="preserve"> PAGEREF _Toc329940630 \h </w:instrText>
      </w:r>
      <w:r w:rsidRPr="00EF6481">
        <w:rPr>
          <w:noProof/>
        </w:rPr>
      </w:r>
      <w:r w:rsidRPr="00EF6481">
        <w:rPr>
          <w:noProof/>
        </w:rPr>
        <w:fldChar w:fldCharType="separate"/>
      </w:r>
      <w:r w:rsidR="00286476">
        <w:rPr>
          <w:noProof/>
        </w:rPr>
        <w:t>15</w:t>
      </w:r>
      <w:r w:rsidRPr="00EF6481">
        <w:rPr>
          <w:noProof/>
        </w:rPr>
        <w:fldChar w:fldCharType="end"/>
      </w:r>
    </w:p>
    <w:p w:rsidR="00115C81" w:rsidRPr="00EF6481" w:rsidRDefault="009A24CD">
      <w:pPr>
        <w:pStyle w:val="TOC2"/>
        <w:tabs>
          <w:tab w:val="right" w:leader="dot" w:pos="8296"/>
        </w:tabs>
        <w:rPr>
          <w:rFonts w:asciiTheme="minorHAnsi" w:hAnsiTheme="minorHAnsi"/>
          <w:noProof/>
          <w:szCs w:val="24"/>
          <w:lang w:eastAsia="ja-JP"/>
        </w:rPr>
      </w:pPr>
      <w:r w:rsidRPr="00EF6481">
        <w:rPr>
          <w:noProof/>
          <w:lang w:val="en-GB"/>
        </w:rPr>
        <w:t>C</w:t>
      </w:r>
      <w:r w:rsidR="00115C81" w:rsidRPr="00EF6481">
        <w:rPr>
          <w:noProof/>
          <w:lang w:val="en-GB"/>
        </w:rPr>
        <w:t>onsent</w:t>
      </w:r>
      <w:r w:rsidR="00115C81" w:rsidRPr="00EF6481">
        <w:rPr>
          <w:noProof/>
        </w:rPr>
        <w:tab/>
      </w:r>
      <w:r w:rsidR="00115C81" w:rsidRPr="00EF6481">
        <w:rPr>
          <w:noProof/>
        </w:rPr>
        <w:fldChar w:fldCharType="begin"/>
      </w:r>
      <w:r w:rsidR="00115C81" w:rsidRPr="00EF6481">
        <w:rPr>
          <w:noProof/>
        </w:rPr>
        <w:instrText xml:space="preserve"> PAGEREF _Toc329940632 \h </w:instrText>
      </w:r>
      <w:r w:rsidR="00115C81" w:rsidRPr="00EF6481">
        <w:rPr>
          <w:noProof/>
        </w:rPr>
      </w:r>
      <w:r w:rsidR="00115C81" w:rsidRPr="00EF6481">
        <w:rPr>
          <w:noProof/>
        </w:rPr>
        <w:fldChar w:fldCharType="separate"/>
      </w:r>
      <w:r w:rsidR="00286476">
        <w:rPr>
          <w:noProof/>
        </w:rPr>
        <w:t>15</w:t>
      </w:r>
      <w:r w:rsidR="00115C81"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lang w:val="en-GB"/>
        </w:rPr>
        <w:t>Stronger Families</w:t>
      </w:r>
      <w:r w:rsidRPr="00EF6481">
        <w:rPr>
          <w:noProof/>
        </w:rPr>
        <w:tab/>
      </w:r>
      <w:r w:rsidRPr="00EF6481">
        <w:rPr>
          <w:noProof/>
        </w:rPr>
        <w:fldChar w:fldCharType="begin"/>
      </w:r>
      <w:r w:rsidRPr="00EF6481">
        <w:rPr>
          <w:noProof/>
        </w:rPr>
        <w:instrText xml:space="preserve"> PAGEREF _Toc329940633 \h </w:instrText>
      </w:r>
      <w:r w:rsidRPr="00EF6481">
        <w:rPr>
          <w:noProof/>
        </w:rPr>
      </w:r>
      <w:r w:rsidRPr="00EF6481">
        <w:rPr>
          <w:noProof/>
        </w:rPr>
        <w:fldChar w:fldCharType="separate"/>
      </w:r>
      <w:r w:rsidR="00286476">
        <w:rPr>
          <w:noProof/>
        </w:rPr>
        <w:t>15</w:t>
      </w:r>
      <w:r w:rsidRPr="00EF6481">
        <w:rPr>
          <w:noProof/>
        </w:rPr>
        <w:fldChar w:fldCharType="end"/>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rPr>
        <w:t>How is a family a Stronger Family?</w:t>
      </w:r>
      <w:r w:rsidRPr="00EF6481">
        <w:rPr>
          <w:noProof/>
        </w:rPr>
        <w:tab/>
      </w:r>
      <w:r w:rsidRPr="00EF6481">
        <w:rPr>
          <w:noProof/>
        </w:rPr>
        <w:fldChar w:fldCharType="begin"/>
      </w:r>
      <w:r w:rsidRPr="00EF6481">
        <w:rPr>
          <w:noProof/>
        </w:rPr>
        <w:instrText xml:space="preserve"> PAGEREF _Toc329940634 \h </w:instrText>
      </w:r>
      <w:r w:rsidRPr="00EF6481">
        <w:rPr>
          <w:noProof/>
        </w:rPr>
      </w:r>
      <w:r w:rsidRPr="00EF6481">
        <w:rPr>
          <w:noProof/>
        </w:rPr>
        <w:fldChar w:fldCharType="separate"/>
      </w:r>
      <w:r w:rsidR="00286476">
        <w:rPr>
          <w:noProof/>
        </w:rPr>
        <w:t>15</w:t>
      </w:r>
      <w:r w:rsidRPr="00EF6481">
        <w:rPr>
          <w:noProof/>
        </w:rPr>
        <w:fldChar w:fldCharType="end"/>
      </w:r>
    </w:p>
    <w:p w:rsidR="00115C81" w:rsidRPr="00EF6481" w:rsidRDefault="00115C81" w:rsidP="00EF6481">
      <w:pPr>
        <w:pStyle w:val="TOC3"/>
        <w:shd w:val="clear" w:color="auto" w:fill="FFFFFF" w:themeFill="background1"/>
        <w:tabs>
          <w:tab w:val="right" w:leader="dot" w:pos="8296"/>
        </w:tabs>
        <w:rPr>
          <w:rFonts w:asciiTheme="minorHAnsi" w:hAnsiTheme="minorHAnsi"/>
          <w:i w:val="0"/>
          <w:noProof/>
          <w:szCs w:val="24"/>
          <w:lang w:eastAsia="ja-JP"/>
        </w:rPr>
      </w:pPr>
      <w:r w:rsidRPr="00EF6481">
        <w:rPr>
          <w:noProof/>
        </w:rPr>
        <w:t>Possible additional resources available for Stronger Families</w:t>
      </w:r>
      <w:r w:rsidRPr="00EF6481">
        <w:rPr>
          <w:noProof/>
        </w:rPr>
        <w:tab/>
      </w:r>
      <w:r w:rsidRPr="00EF6481">
        <w:rPr>
          <w:noProof/>
        </w:rPr>
        <w:fldChar w:fldCharType="begin"/>
      </w:r>
      <w:r w:rsidRPr="00EF6481">
        <w:rPr>
          <w:noProof/>
        </w:rPr>
        <w:instrText xml:space="preserve"> PAGEREF _Toc329940635 \h </w:instrText>
      </w:r>
      <w:r w:rsidRPr="00EF6481">
        <w:rPr>
          <w:noProof/>
        </w:rPr>
      </w:r>
      <w:r w:rsidRPr="00EF6481">
        <w:rPr>
          <w:noProof/>
        </w:rPr>
        <w:fldChar w:fldCharType="separate"/>
      </w:r>
      <w:r w:rsidR="00286476">
        <w:rPr>
          <w:noProof/>
        </w:rPr>
        <w:t>15</w:t>
      </w:r>
      <w:r w:rsidRPr="00EF6481">
        <w:rPr>
          <w:noProof/>
        </w:rPr>
        <w:fldChar w:fldCharType="end"/>
      </w:r>
    </w:p>
    <w:p w:rsidR="009A24CD" w:rsidRPr="00EF6481" w:rsidRDefault="009A24CD">
      <w:pPr>
        <w:pStyle w:val="TOC2"/>
        <w:tabs>
          <w:tab w:val="right" w:leader="dot" w:pos="8296"/>
        </w:tabs>
        <w:rPr>
          <w:noProof/>
        </w:rPr>
      </w:pPr>
      <w:r w:rsidRPr="00EF6481">
        <w:rPr>
          <w:noProof/>
        </w:rPr>
        <w:t>Short Breaks for Families with Disabled Children in Doncaster…………... 17</w:t>
      </w:r>
    </w:p>
    <w:p w:rsidR="009A24CD" w:rsidRPr="00A22AE8" w:rsidRDefault="009A24CD" w:rsidP="00A22AE8">
      <w:pPr>
        <w:pStyle w:val="TOC2"/>
        <w:tabs>
          <w:tab w:val="right" w:leader="dot" w:pos="8296"/>
        </w:tabs>
        <w:rPr>
          <w:i/>
          <w:noProof/>
        </w:rPr>
      </w:pPr>
      <w:r w:rsidRPr="00EF6481">
        <w:rPr>
          <w:i/>
          <w:noProof/>
        </w:rPr>
        <w:t xml:space="preserve">   Universal local offer………………………………………………………….. 17</w:t>
      </w:r>
      <w:r w:rsidRPr="00EF6481">
        <w:rPr>
          <w:i/>
        </w:rPr>
        <w:t xml:space="preserve">        </w:t>
      </w:r>
      <w:r w:rsidRPr="00EF6481">
        <w:rPr>
          <w:rFonts w:cs="Arial"/>
          <w:i/>
        </w:rPr>
        <w:t>Targeted offer………………………………………………….………………</w:t>
      </w:r>
      <w:r w:rsidR="00A22AE8">
        <w:rPr>
          <w:rFonts w:cs="Arial"/>
          <w:i/>
        </w:rPr>
        <w:t xml:space="preserve">   </w:t>
      </w:r>
      <w:r w:rsidRPr="00EF6481">
        <w:rPr>
          <w:rFonts w:cs="Arial"/>
          <w:i/>
        </w:rPr>
        <w:t>18</w:t>
      </w:r>
    </w:p>
    <w:p w:rsidR="009A24CD" w:rsidRPr="00EF6481" w:rsidRDefault="009A24CD">
      <w:pPr>
        <w:pStyle w:val="TOC2"/>
        <w:tabs>
          <w:tab w:val="right" w:leader="dot" w:pos="8296"/>
        </w:tabs>
        <w:rPr>
          <w:noProof/>
        </w:rPr>
      </w:pPr>
      <w:r w:rsidRPr="00EF6481">
        <w:rPr>
          <w:noProof/>
        </w:rPr>
        <w:t>Using Tools to Explore Child and Family Need …………………………</w:t>
      </w:r>
      <w:r w:rsidR="00A22AE8">
        <w:rPr>
          <w:noProof/>
        </w:rPr>
        <w:t xml:space="preserve">     </w:t>
      </w:r>
      <w:r w:rsidRPr="00EF6481">
        <w:rPr>
          <w:noProof/>
        </w:rPr>
        <w:t xml:space="preserve"> 20</w:t>
      </w:r>
    </w:p>
    <w:p w:rsidR="009A24CD" w:rsidRPr="00EF6481" w:rsidRDefault="009A24CD" w:rsidP="009A24CD">
      <w:pPr>
        <w:rPr>
          <w:rFonts w:ascii="Arial" w:hAnsi="Arial" w:cs="Arial"/>
          <w:i/>
        </w:rPr>
      </w:pPr>
      <w:r w:rsidRPr="00EF6481">
        <w:t xml:space="preserve">        </w:t>
      </w:r>
      <w:r w:rsidRPr="00EF6481">
        <w:rPr>
          <w:rFonts w:ascii="Arial" w:hAnsi="Arial" w:cs="Arial"/>
          <w:i/>
        </w:rPr>
        <w:t>Signs of Safety ………………………………………………………………. 20</w:t>
      </w:r>
    </w:p>
    <w:p w:rsidR="009A24CD" w:rsidRPr="00EF6481" w:rsidRDefault="009A24CD" w:rsidP="009A24CD">
      <w:pPr>
        <w:rPr>
          <w:rFonts w:ascii="Arial" w:hAnsi="Arial" w:cs="Arial"/>
          <w:i/>
        </w:rPr>
      </w:pPr>
      <w:r w:rsidRPr="00EF6481">
        <w:rPr>
          <w:rFonts w:ascii="Arial" w:hAnsi="Arial" w:cs="Arial"/>
          <w:i/>
        </w:rPr>
        <w:t xml:space="preserve">      Outcome Star ………………………………………………………………… </w:t>
      </w:r>
      <w:r w:rsidRPr="00A22AE8">
        <w:rPr>
          <w:rFonts w:ascii="Arial" w:hAnsi="Arial" w:cs="Arial"/>
        </w:rPr>
        <w:t>21</w:t>
      </w:r>
    </w:p>
    <w:p w:rsidR="009A24CD" w:rsidRPr="00EF6481" w:rsidRDefault="009A24CD" w:rsidP="009A24CD">
      <w:pPr>
        <w:rPr>
          <w:rFonts w:ascii="Arial" w:hAnsi="Arial" w:cs="Arial"/>
          <w:i/>
        </w:rPr>
      </w:pPr>
      <w:r w:rsidRPr="00EF6481">
        <w:rPr>
          <w:rFonts w:ascii="Arial" w:hAnsi="Arial" w:cs="Arial"/>
          <w:i/>
        </w:rPr>
        <w:t xml:space="preserve">      Young Carers Toolkit ………………………………………………………</w:t>
      </w:r>
      <w:r w:rsidR="00A22AE8">
        <w:rPr>
          <w:rFonts w:ascii="Arial" w:hAnsi="Arial" w:cs="Arial"/>
          <w:i/>
        </w:rPr>
        <w:t xml:space="preserve">    </w:t>
      </w:r>
      <w:r w:rsidRPr="00A22AE8">
        <w:rPr>
          <w:rFonts w:ascii="Arial" w:hAnsi="Arial" w:cs="Arial"/>
        </w:rPr>
        <w:t>21</w:t>
      </w:r>
    </w:p>
    <w:p w:rsidR="009A24CD" w:rsidRPr="00EF6481" w:rsidRDefault="009A24CD" w:rsidP="009A24CD">
      <w:pPr>
        <w:rPr>
          <w:rFonts w:ascii="Arial" w:hAnsi="Arial" w:cs="Arial"/>
          <w:i/>
        </w:rPr>
      </w:pPr>
      <w:r w:rsidRPr="00EF6481">
        <w:rPr>
          <w:rFonts w:ascii="Arial" w:hAnsi="Arial" w:cs="Arial"/>
          <w:i/>
        </w:rPr>
        <w:t xml:space="preserve">      Neglect Toolkit ………………………………………………………………</w:t>
      </w:r>
      <w:r w:rsidR="00A22AE8">
        <w:rPr>
          <w:rFonts w:ascii="Arial" w:hAnsi="Arial" w:cs="Arial"/>
          <w:i/>
        </w:rPr>
        <w:t xml:space="preserve">   </w:t>
      </w:r>
      <w:r w:rsidRPr="00A22AE8">
        <w:rPr>
          <w:rFonts w:ascii="Arial" w:hAnsi="Arial" w:cs="Arial"/>
        </w:rPr>
        <w:t>21</w:t>
      </w:r>
    </w:p>
    <w:p w:rsidR="00115C81" w:rsidRPr="00EF6481" w:rsidRDefault="00910ACD" w:rsidP="00046656">
      <w:pPr>
        <w:pStyle w:val="TOC2"/>
        <w:tabs>
          <w:tab w:val="right" w:leader="dot" w:pos="8296"/>
        </w:tabs>
        <w:rPr>
          <w:noProof/>
        </w:rPr>
      </w:pPr>
      <w:r w:rsidRPr="00EF6481">
        <w:rPr>
          <w:noProof/>
        </w:rPr>
        <w:t>De</w:t>
      </w:r>
      <w:r w:rsidR="00046656" w:rsidRPr="00EF6481">
        <w:rPr>
          <w:noProof/>
        </w:rPr>
        <w:t>veloping a Single Agency</w:t>
      </w:r>
      <w:r w:rsidR="001B7016">
        <w:rPr>
          <w:noProof/>
        </w:rPr>
        <w:t xml:space="preserve"> or Communities</w:t>
      </w:r>
      <w:r w:rsidR="00046656" w:rsidRPr="00EF6481">
        <w:rPr>
          <w:noProof/>
        </w:rPr>
        <w:t xml:space="preserve"> Plan</w:t>
      </w:r>
      <w:r w:rsidR="00046656" w:rsidRPr="00EF6481">
        <w:rPr>
          <w:noProof/>
        </w:rPr>
        <w:tab/>
        <w:t>2</w:t>
      </w:r>
      <w:r w:rsidR="001B7016">
        <w:rPr>
          <w:noProof/>
        </w:rPr>
        <w:t>3</w:t>
      </w:r>
    </w:p>
    <w:p w:rsidR="00046656" w:rsidRPr="00EF6481" w:rsidRDefault="00046656" w:rsidP="00046656">
      <w:pPr>
        <w:pStyle w:val="TOC3"/>
        <w:tabs>
          <w:tab w:val="right" w:leader="dot" w:pos="8296"/>
        </w:tabs>
        <w:ind w:left="0"/>
        <w:rPr>
          <w:noProof/>
        </w:rPr>
      </w:pPr>
      <w:r w:rsidRPr="00EF6481">
        <w:rPr>
          <w:noProof/>
          <w:lang w:val="en-GB"/>
        </w:rPr>
        <w:t xml:space="preserve">   </w:t>
      </w:r>
      <w:r w:rsidR="00115C81" w:rsidRPr="00EF6481">
        <w:rPr>
          <w:i w:val="0"/>
          <w:noProof/>
          <w:lang w:val="en-GB"/>
        </w:rPr>
        <w:t>Comple</w:t>
      </w:r>
      <w:r w:rsidRPr="00EF6481">
        <w:rPr>
          <w:i w:val="0"/>
          <w:noProof/>
          <w:lang w:val="en-GB"/>
        </w:rPr>
        <w:t>ting an early help assessment………………………………………</w:t>
      </w:r>
      <w:r w:rsidR="00A22AE8">
        <w:rPr>
          <w:i w:val="0"/>
          <w:noProof/>
          <w:lang w:val="en-GB"/>
        </w:rPr>
        <w:t>.</w:t>
      </w:r>
      <w:r w:rsidR="001B7016">
        <w:rPr>
          <w:i w:val="0"/>
          <w:noProof/>
          <w:lang w:val="en-GB"/>
        </w:rPr>
        <w:t xml:space="preserve"> .</w:t>
      </w:r>
      <w:r w:rsidRPr="00EF6481">
        <w:rPr>
          <w:i w:val="0"/>
          <w:noProof/>
          <w:lang w:val="en-GB"/>
        </w:rPr>
        <w:t>23</w:t>
      </w:r>
    </w:p>
    <w:p w:rsidR="00115C81" w:rsidRPr="00EF6481" w:rsidRDefault="00046656" w:rsidP="00046656">
      <w:pPr>
        <w:pStyle w:val="TOC3"/>
        <w:tabs>
          <w:tab w:val="right" w:leader="dot" w:pos="8296"/>
        </w:tabs>
        <w:ind w:left="0"/>
        <w:rPr>
          <w:rFonts w:asciiTheme="minorHAnsi" w:hAnsiTheme="minorHAnsi"/>
          <w:i w:val="0"/>
          <w:noProof/>
          <w:szCs w:val="24"/>
          <w:lang w:eastAsia="ja-JP"/>
        </w:rPr>
      </w:pPr>
      <w:r w:rsidRPr="00EF6481">
        <w:rPr>
          <w:noProof/>
          <w:lang w:val="en-GB"/>
        </w:rPr>
        <w:t xml:space="preserve">      Frame</w:t>
      </w:r>
      <w:r w:rsidR="00115C81" w:rsidRPr="00EF6481">
        <w:rPr>
          <w:noProof/>
          <w:lang w:val="en-GB"/>
        </w:rPr>
        <w:t>work for assessment</w:t>
      </w:r>
      <w:r w:rsidR="00115C81" w:rsidRPr="00EF6481">
        <w:rPr>
          <w:noProof/>
        </w:rPr>
        <w:tab/>
      </w:r>
      <w:r w:rsidR="00115C81" w:rsidRPr="00EF6481">
        <w:rPr>
          <w:noProof/>
        </w:rPr>
        <w:fldChar w:fldCharType="begin"/>
      </w:r>
      <w:r w:rsidR="00115C81" w:rsidRPr="00EF6481">
        <w:rPr>
          <w:noProof/>
        </w:rPr>
        <w:instrText xml:space="preserve"> PAGEREF _Toc329940638 \h </w:instrText>
      </w:r>
      <w:r w:rsidR="00115C81" w:rsidRPr="00EF6481">
        <w:rPr>
          <w:noProof/>
        </w:rPr>
      </w:r>
      <w:r w:rsidR="00115C81" w:rsidRPr="00EF6481">
        <w:rPr>
          <w:noProof/>
        </w:rPr>
        <w:fldChar w:fldCharType="separate"/>
      </w:r>
      <w:r w:rsidR="00286476">
        <w:rPr>
          <w:noProof/>
        </w:rPr>
        <w:t>24</w:t>
      </w:r>
      <w:r w:rsidR="00115C81" w:rsidRPr="00EF6481">
        <w:rPr>
          <w:noProof/>
        </w:rPr>
        <w:fldChar w:fldCharType="end"/>
      </w:r>
    </w:p>
    <w:p w:rsidR="00046656" w:rsidRPr="00EF6481" w:rsidRDefault="00046656">
      <w:pPr>
        <w:pStyle w:val="TOC2"/>
        <w:tabs>
          <w:tab w:val="right" w:leader="dot" w:pos="8296"/>
        </w:tabs>
        <w:rPr>
          <w:noProof/>
        </w:rPr>
      </w:pPr>
      <w:r w:rsidRPr="00EF6481">
        <w:rPr>
          <w:noProof/>
        </w:rPr>
        <w:t>Notifying GP's of Early Help Assessment / TAC/F ………………………</w:t>
      </w:r>
      <w:r w:rsidR="00A22AE8">
        <w:rPr>
          <w:noProof/>
        </w:rPr>
        <w:t xml:space="preserve">     </w:t>
      </w:r>
      <w:r w:rsidRPr="00EF6481">
        <w:rPr>
          <w:noProof/>
        </w:rPr>
        <w:t>26</w:t>
      </w:r>
    </w:p>
    <w:p w:rsidR="00115C81" w:rsidRPr="00EF6481" w:rsidRDefault="00115C81">
      <w:pPr>
        <w:pStyle w:val="TOC2"/>
        <w:tabs>
          <w:tab w:val="right" w:leader="dot" w:pos="8296"/>
        </w:tabs>
        <w:rPr>
          <w:rFonts w:asciiTheme="minorHAnsi" w:hAnsiTheme="minorHAnsi"/>
          <w:noProof/>
          <w:szCs w:val="24"/>
          <w:lang w:eastAsia="ja-JP"/>
        </w:rPr>
      </w:pPr>
      <w:r w:rsidRPr="00EF6481">
        <w:rPr>
          <w:noProof/>
        </w:rPr>
        <w:t>Taking on the role of the lead practitioner</w:t>
      </w:r>
      <w:r w:rsidRPr="00EF6481">
        <w:rPr>
          <w:noProof/>
        </w:rPr>
        <w:tab/>
      </w:r>
      <w:r w:rsidR="005A0429">
        <w:rPr>
          <w:noProof/>
        </w:rPr>
        <w:t>.</w:t>
      </w:r>
      <w:r w:rsidR="00046656" w:rsidRPr="00EF6481">
        <w:rPr>
          <w:noProof/>
        </w:rPr>
        <w:t>27</w:t>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lang w:val="en-GB"/>
        </w:rPr>
        <w:t>The roles of a lead practitioner</w:t>
      </w:r>
      <w:r w:rsidRPr="00EF6481">
        <w:rPr>
          <w:noProof/>
        </w:rPr>
        <w:tab/>
      </w:r>
      <w:r w:rsidRPr="00EF6481">
        <w:rPr>
          <w:noProof/>
        </w:rPr>
        <w:fldChar w:fldCharType="begin"/>
      </w:r>
      <w:r w:rsidRPr="00EF6481">
        <w:rPr>
          <w:noProof/>
        </w:rPr>
        <w:instrText xml:space="preserve"> PAGEREF _Toc329940640 \h </w:instrText>
      </w:r>
      <w:r w:rsidRPr="00EF6481">
        <w:rPr>
          <w:noProof/>
        </w:rPr>
      </w:r>
      <w:r w:rsidRPr="00EF6481">
        <w:rPr>
          <w:noProof/>
        </w:rPr>
        <w:fldChar w:fldCharType="separate"/>
      </w:r>
      <w:r w:rsidR="00286476">
        <w:rPr>
          <w:noProof/>
        </w:rPr>
        <w:t>26</w:t>
      </w:r>
      <w:r w:rsidRPr="00EF6481">
        <w:rPr>
          <w:noProof/>
        </w:rPr>
        <w:fldChar w:fldCharType="end"/>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rPr>
        <w:t>Support available to you as a lead practitioner</w:t>
      </w:r>
      <w:r w:rsidRPr="00EF6481">
        <w:rPr>
          <w:noProof/>
        </w:rPr>
        <w:tab/>
      </w:r>
      <w:r w:rsidRPr="00EF6481">
        <w:rPr>
          <w:noProof/>
        </w:rPr>
        <w:fldChar w:fldCharType="begin"/>
      </w:r>
      <w:r w:rsidRPr="00EF6481">
        <w:rPr>
          <w:noProof/>
        </w:rPr>
        <w:instrText xml:space="preserve"> PAGEREF _Toc329940641 \h </w:instrText>
      </w:r>
      <w:r w:rsidRPr="00EF6481">
        <w:rPr>
          <w:noProof/>
        </w:rPr>
      </w:r>
      <w:r w:rsidRPr="00EF6481">
        <w:rPr>
          <w:noProof/>
        </w:rPr>
        <w:fldChar w:fldCharType="separate"/>
      </w:r>
      <w:r w:rsidR="00286476">
        <w:rPr>
          <w:noProof/>
        </w:rPr>
        <w:t>26</w:t>
      </w:r>
      <w:r w:rsidRPr="00EF6481">
        <w:rPr>
          <w:noProof/>
        </w:rPr>
        <w:fldChar w:fldCharType="end"/>
      </w:r>
    </w:p>
    <w:p w:rsidR="00115C81" w:rsidRPr="00EF6481" w:rsidRDefault="00115C81">
      <w:pPr>
        <w:pStyle w:val="TOC2"/>
        <w:tabs>
          <w:tab w:val="right" w:leader="dot" w:pos="8296"/>
        </w:tabs>
        <w:rPr>
          <w:rFonts w:asciiTheme="minorHAnsi" w:hAnsiTheme="minorHAnsi"/>
          <w:noProof/>
          <w:szCs w:val="24"/>
          <w:lang w:eastAsia="ja-JP"/>
        </w:rPr>
      </w:pPr>
      <w:r w:rsidRPr="00EF6481">
        <w:rPr>
          <w:noProof/>
        </w:rPr>
        <w:t>Undertaking a team around the child / family (TAC/F)</w:t>
      </w:r>
      <w:r w:rsidRPr="00EF6481">
        <w:rPr>
          <w:noProof/>
        </w:rPr>
        <w:tab/>
      </w:r>
      <w:r w:rsidRPr="00EF6481">
        <w:rPr>
          <w:noProof/>
        </w:rPr>
        <w:fldChar w:fldCharType="begin"/>
      </w:r>
      <w:r w:rsidRPr="00EF6481">
        <w:rPr>
          <w:noProof/>
        </w:rPr>
        <w:instrText xml:space="preserve"> PAGEREF _Toc329940642 \h </w:instrText>
      </w:r>
      <w:r w:rsidRPr="00EF6481">
        <w:rPr>
          <w:noProof/>
        </w:rPr>
      </w:r>
      <w:r w:rsidRPr="00EF6481">
        <w:rPr>
          <w:noProof/>
        </w:rPr>
        <w:fldChar w:fldCharType="separate"/>
      </w:r>
      <w:r w:rsidR="00286476">
        <w:rPr>
          <w:noProof/>
        </w:rPr>
        <w:t>27</w:t>
      </w:r>
      <w:r w:rsidRPr="00EF6481">
        <w:rPr>
          <w:noProof/>
        </w:rPr>
        <w:fldChar w:fldCharType="end"/>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lang w:val="en-GB"/>
        </w:rPr>
        <w:t>What is a team around the child/family (TAC/F)?</w:t>
      </w:r>
      <w:r w:rsidRPr="00EF6481">
        <w:rPr>
          <w:noProof/>
        </w:rPr>
        <w:tab/>
      </w:r>
      <w:r w:rsidRPr="00EF6481">
        <w:rPr>
          <w:noProof/>
        </w:rPr>
        <w:fldChar w:fldCharType="begin"/>
      </w:r>
      <w:r w:rsidRPr="00EF6481">
        <w:rPr>
          <w:noProof/>
        </w:rPr>
        <w:instrText xml:space="preserve"> PAGEREF _Toc329940643 \h </w:instrText>
      </w:r>
      <w:r w:rsidRPr="00EF6481">
        <w:rPr>
          <w:noProof/>
        </w:rPr>
      </w:r>
      <w:r w:rsidRPr="00EF6481">
        <w:rPr>
          <w:noProof/>
        </w:rPr>
        <w:fldChar w:fldCharType="separate"/>
      </w:r>
      <w:r w:rsidR="00286476">
        <w:rPr>
          <w:noProof/>
        </w:rPr>
        <w:t>27</w:t>
      </w:r>
      <w:r w:rsidRPr="00EF6481">
        <w:rPr>
          <w:noProof/>
        </w:rPr>
        <w:fldChar w:fldCharType="end"/>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rPr>
        <w:t>Completing the family action plan</w:t>
      </w:r>
      <w:r w:rsidR="00046656" w:rsidRPr="00EF6481">
        <w:rPr>
          <w:noProof/>
        </w:rPr>
        <w:t xml:space="preserve"> or single agency plan</w:t>
      </w:r>
      <w:r w:rsidRPr="00EF6481">
        <w:rPr>
          <w:noProof/>
        </w:rPr>
        <w:tab/>
      </w:r>
      <w:r w:rsidRPr="00EF6481">
        <w:rPr>
          <w:noProof/>
        </w:rPr>
        <w:fldChar w:fldCharType="begin"/>
      </w:r>
      <w:r w:rsidRPr="00EF6481">
        <w:rPr>
          <w:noProof/>
        </w:rPr>
        <w:instrText xml:space="preserve"> PAGEREF _Toc329940644 \h </w:instrText>
      </w:r>
      <w:r w:rsidRPr="00EF6481">
        <w:rPr>
          <w:noProof/>
        </w:rPr>
      </w:r>
      <w:r w:rsidRPr="00EF6481">
        <w:rPr>
          <w:noProof/>
        </w:rPr>
        <w:fldChar w:fldCharType="separate"/>
      </w:r>
      <w:r w:rsidR="00286476">
        <w:rPr>
          <w:noProof/>
        </w:rPr>
        <w:t>28</w:t>
      </w:r>
      <w:r w:rsidRPr="00EF6481">
        <w:rPr>
          <w:noProof/>
        </w:rPr>
        <w:fldChar w:fldCharType="end"/>
      </w:r>
    </w:p>
    <w:p w:rsidR="00115C81" w:rsidRDefault="00115C81">
      <w:pPr>
        <w:pStyle w:val="TOC3"/>
        <w:tabs>
          <w:tab w:val="right" w:leader="dot" w:pos="8296"/>
        </w:tabs>
        <w:rPr>
          <w:noProof/>
        </w:rPr>
      </w:pPr>
      <w:r w:rsidRPr="00EF6481">
        <w:rPr>
          <w:noProof/>
        </w:rPr>
        <w:t>Review meetings</w:t>
      </w:r>
      <w:r w:rsidRPr="00EF6481">
        <w:rPr>
          <w:noProof/>
        </w:rPr>
        <w:tab/>
      </w:r>
      <w:r w:rsidRPr="00EF6481">
        <w:rPr>
          <w:noProof/>
        </w:rPr>
        <w:fldChar w:fldCharType="begin"/>
      </w:r>
      <w:r w:rsidRPr="00EF6481">
        <w:rPr>
          <w:noProof/>
        </w:rPr>
        <w:instrText xml:space="preserve"> PAGEREF _Toc329940645 \h </w:instrText>
      </w:r>
      <w:r w:rsidRPr="00EF6481">
        <w:rPr>
          <w:noProof/>
        </w:rPr>
      </w:r>
      <w:r w:rsidRPr="00EF6481">
        <w:rPr>
          <w:noProof/>
        </w:rPr>
        <w:fldChar w:fldCharType="separate"/>
      </w:r>
      <w:r w:rsidR="00286476">
        <w:rPr>
          <w:noProof/>
        </w:rPr>
        <w:t>28</w:t>
      </w:r>
      <w:r w:rsidRPr="00EF6481">
        <w:rPr>
          <w:noProof/>
        </w:rPr>
        <w:fldChar w:fldCharType="end"/>
      </w:r>
    </w:p>
    <w:p w:rsidR="00746672" w:rsidRPr="00746672" w:rsidRDefault="00746672" w:rsidP="00746672">
      <w:r>
        <w:t xml:space="preserve">          </w:t>
      </w:r>
      <w:r w:rsidRPr="00746672">
        <w:rPr>
          <w:rFonts w:ascii="Arial" w:hAnsi="Arial" w:cs="Arial"/>
          <w:i/>
        </w:rPr>
        <w:t>Step Up to Children’s Social Care</w:t>
      </w:r>
      <w:r>
        <w:t xml:space="preserve"> …………………………………………………….    30</w:t>
      </w:r>
    </w:p>
    <w:p w:rsidR="00115C81" w:rsidRPr="00EF6481" w:rsidRDefault="00115C81">
      <w:pPr>
        <w:pStyle w:val="TOC3"/>
        <w:tabs>
          <w:tab w:val="right" w:leader="dot" w:pos="8296"/>
        </w:tabs>
        <w:rPr>
          <w:rFonts w:asciiTheme="minorHAnsi" w:hAnsiTheme="minorHAnsi"/>
          <w:i w:val="0"/>
          <w:noProof/>
          <w:szCs w:val="24"/>
          <w:lang w:eastAsia="ja-JP"/>
        </w:rPr>
      </w:pPr>
      <w:r w:rsidRPr="00EF6481">
        <w:rPr>
          <w:noProof/>
        </w:rPr>
        <w:t>Early help closure</w:t>
      </w:r>
      <w:r w:rsidRPr="00EF6481">
        <w:rPr>
          <w:noProof/>
        </w:rPr>
        <w:tab/>
      </w:r>
      <w:r w:rsidRPr="00EF6481">
        <w:rPr>
          <w:noProof/>
        </w:rPr>
        <w:fldChar w:fldCharType="begin"/>
      </w:r>
      <w:r w:rsidRPr="00EF6481">
        <w:rPr>
          <w:noProof/>
        </w:rPr>
        <w:instrText xml:space="preserve"> PAGEREF _Toc329940646 \h </w:instrText>
      </w:r>
      <w:r w:rsidRPr="00EF6481">
        <w:rPr>
          <w:noProof/>
        </w:rPr>
      </w:r>
      <w:r w:rsidRPr="00EF6481">
        <w:rPr>
          <w:noProof/>
        </w:rPr>
        <w:fldChar w:fldCharType="separate"/>
      </w:r>
      <w:r w:rsidR="00286476">
        <w:rPr>
          <w:noProof/>
        </w:rPr>
        <w:t>29</w:t>
      </w:r>
      <w:r w:rsidRPr="00EF6481">
        <w:rPr>
          <w:noProof/>
        </w:rPr>
        <w:fldChar w:fldCharType="end"/>
      </w:r>
    </w:p>
    <w:p w:rsidR="00115C81" w:rsidRDefault="00115C81">
      <w:pPr>
        <w:pStyle w:val="TOC3"/>
        <w:tabs>
          <w:tab w:val="right" w:leader="dot" w:pos="8296"/>
        </w:tabs>
        <w:rPr>
          <w:rFonts w:asciiTheme="minorHAnsi" w:hAnsiTheme="minorHAnsi"/>
          <w:i w:val="0"/>
          <w:noProof/>
          <w:szCs w:val="24"/>
          <w:lang w:eastAsia="ja-JP"/>
        </w:rPr>
      </w:pPr>
      <w:r w:rsidRPr="00EF6481">
        <w:rPr>
          <w:noProof/>
        </w:rPr>
        <w:lastRenderedPageBreak/>
        <w:t>The decision to close a TAC/F</w:t>
      </w:r>
      <w:r w:rsidRPr="00EF6481">
        <w:rPr>
          <w:noProof/>
        </w:rPr>
        <w:tab/>
      </w:r>
      <w:r w:rsidRPr="00EF6481">
        <w:rPr>
          <w:noProof/>
        </w:rPr>
        <w:fldChar w:fldCharType="begin"/>
      </w:r>
      <w:r w:rsidRPr="00EF6481">
        <w:rPr>
          <w:noProof/>
        </w:rPr>
        <w:instrText xml:space="preserve"> PAGEREF _Toc329940647 \h </w:instrText>
      </w:r>
      <w:r w:rsidRPr="00EF6481">
        <w:rPr>
          <w:noProof/>
        </w:rPr>
      </w:r>
      <w:r w:rsidRPr="00EF6481">
        <w:rPr>
          <w:noProof/>
        </w:rPr>
        <w:fldChar w:fldCharType="separate"/>
      </w:r>
      <w:r w:rsidR="00286476">
        <w:rPr>
          <w:noProof/>
        </w:rPr>
        <w:t>29</w:t>
      </w:r>
      <w:r w:rsidRPr="00EF6481">
        <w:rPr>
          <w:noProof/>
        </w:rPr>
        <w:fldChar w:fldCharType="end"/>
      </w:r>
    </w:p>
    <w:p w:rsidR="00115C81" w:rsidRDefault="00115C81" w:rsidP="00EF6481">
      <w:pPr>
        <w:pStyle w:val="TOC1"/>
        <w:rPr>
          <w:rFonts w:asciiTheme="minorHAnsi" w:hAnsiTheme="minorHAnsi"/>
          <w:noProof/>
          <w:lang w:eastAsia="ja-JP"/>
        </w:rPr>
      </w:pPr>
      <w:r>
        <w:rPr>
          <w:noProof/>
        </w:rPr>
        <w:t>Early help and TAC/F FAQs</w:t>
      </w:r>
      <w:r>
        <w:rPr>
          <w:noProof/>
        </w:rPr>
        <w:tab/>
      </w:r>
      <w:r>
        <w:rPr>
          <w:noProof/>
        </w:rPr>
        <w:fldChar w:fldCharType="begin"/>
      </w:r>
      <w:r>
        <w:rPr>
          <w:noProof/>
        </w:rPr>
        <w:instrText xml:space="preserve"> PAGEREF _Toc329940648 \h </w:instrText>
      </w:r>
      <w:r>
        <w:rPr>
          <w:noProof/>
        </w:rPr>
      </w:r>
      <w:r>
        <w:rPr>
          <w:noProof/>
        </w:rPr>
        <w:fldChar w:fldCharType="separate"/>
      </w:r>
      <w:r w:rsidR="00286476">
        <w:rPr>
          <w:noProof/>
        </w:rPr>
        <w:t>31</w:t>
      </w:r>
      <w:r>
        <w:rPr>
          <w:noProof/>
        </w:rPr>
        <w:fldChar w:fldCharType="end"/>
      </w:r>
    </w:p>
    <w:p w:rsidR="00115C81" w:rsidRDefault="00115C81" w:rsidP="00EF6481">
      <w:pPr>
        <w:pStyle w:val="TOC1"/>
        <w:rPr>
          <w:rFonts w:asciiTheme="minorHAnsi" w:hAnsiTheme="minorHAnsi"/>
          <w:noProof/>
          <w:lang w:eastAsia="ja-JP"/>
        </w:rPr>
      </w:pPr>
      <w:r>
        <w:rPr>
          <w:noProof/>
        </w:rPr>
        <w:t>Appendices: forms</w:t>
      </w:r>
      <w:r>
        <w:rPr>
          <w:noProof/>
        </w:rPr>
        <w:tab/>
      </w:r>
      <w:r>
        <w:rPr>
          <w:noProof/>
        </w:rPr>
        <w:fldChar w:fldCharType="begin"/>
      </w:r>
      <w:r>
        <w:rPr>
          <w:noProof/>
        </w:rPr>
        <w:instrText xml:space="preserve"> PAGEREF _Toc329940649 \h </w:instrText>
      </w:r>
      <w:r>
        <w:rPr>
          <w:noProof/>
        </w:rPr>
      </w:r>
      <w:r>
        <w:rPr>
          <w:noProof/>
        </w:rPr>
        <w:fldChar w:fldCharType="separate"/>
      </w:r>
      <w:r w:rsidR="00286476">
        <w:rPr>
          <w:noProof/>
        </w:rPr>
        <w:t>33</w:t>
      </w:r>
      <w:r>
        <w:rPr>
          <w:noProof/>
        </w:rPr>
        <w:fldChar w:fldCharType="end"/>
      </w:r>
    </w:p>
    <w:p w:rsidR="00115C81" w:rsidRDefault="008A1F4F">
      <w:pPr>
        <w:pStyle w:val="TOC2"/>
        <w:tabs>
          <w:tab w:val="right" w:leader="dot" w:pos="8296"/>
        </w:tabs>
        <w:rPr>
          <w:rFonts w:asciiTheme="minorHAnsi" w:hAnsiTheme="minorHAnsi"/>
          <w:noProof/>
          <w:szCs w:val="24"/>
          <w:lang w:eastAsia="ja-JP"/>
        </w:rPr>
      </w:pPr>
      <w:r>
        <w:rPr>
          <w:noProof/>
          <w:lang w:val="en-GB"/>
        </w:rPr>
        <w:t xml:space="preserve">Family </w:t>
      </w:r>
      <w:r w:rsidR="00115C81" w:rsidRPr="00060A35">
        <w:rPr>
          <w:noProof/>
          <w:lang w:val="en-GB"/>
        </w:rPr>
        <w:t xml:space="preserve">Consent Statement </w:t>
      </w:r>
      <w:r w:rsidR="00115C81">
        <w:rPr>
          <w:noProof/>
        </w:rPr>
        <w:tab/>
      </w:r>
      <w:r w:rsidR="00115C81">
        <w:rPr>
          <w:noProof/>
        </w:rPr>
        <w:fldChar w:fldCharType="begin"/>
      </w:r>
      <w:r w:rsidR="00115C81">
        <w:rPr>
          <w:noProof/>
        </w:rPr>
        <w:instrText xml:space="preserve"> PAGEREF _Toc329940651 \h </w:instrText>
      </w:r>
      <w:r w:rsidR="00115C81">
        <w:rPr>
          <w:noProof/>
        </w:rPr>
      </w:r>
      <w:r w:rsidR="00115C81">
        <w:rPr>
          <w:noProof/>
        </w:rPr>
        <w:fldChar w:fldCharType="separate"/>
      </w:r>
      <w:r w:rsidR="00286476">
        <w:rPr>
          <w:noProof/>
        </w:rPr>
        <w:t>34</w:t>
      </w:r>
      <w:r w:rsidR="00115C81">
        <w:rPr>
          <w:noProof/>
        </w:rPr>
        <w:fldChar w:fldCharType="end"/>
      </w:r>
    </w:p>
    <w:p w:rsidR="008A1F4F" w:rsidRDefault="008A1F4F">
      <w:pPr>
        <w:pStyle w:val="TOC2"/>
        <w:tabs>
          <w:tab w:val="right" w:leader="dot" w:pos="8296"/>
        </w:tabs>
        <w:rPr>
          <w:noProof/>
          <w:lang w:val="en-GB"/>
        </w:rPr>
      </w:pPr>
      <w:r>
        <w:rPr>
          <w:noProof/>
          <w:lang w:val="en-GB"/>
        </w:rPr>
        <w:t>Privacy Notice ………………………………………………………………</w:t>
      </w:r>
      <w:r w:rsidR="001B7016">
        <w:rPr>
          <w:noProof/>
          <w:lang w:val="en-GB"/>
        </w:rPr>
        <w:t>…  3</w:t>
      </w:r>
      <w:r w:rsidR="00862E34">
        <w:rPr>
          <w:noProof/>
          <w:lang w:val="en-GB"/>
        </w:rPr>
        <w:t>7</w:t>
      </w:r>
    </w:p>
    <w:p w:rsidR="00210776" w:rsidRDefault="00210776">
      <w:pPr>
        <w:pStyle w:val="TOC2"/>
        <w:tabs>
          <w:tab w:val="right" w:leader="dot" w:pos="8296"/>
        </w:tabs>
        <w:rPr>
          <w:noProof/>
          <w:lang w:val="en-GB"/>
        </w:rPr>
      </w:pPr>
      <w:r>
        <w:rPr>
          <w:noProof/>
          <w:lang w:val="en-GB"/>
        </w:rPr>
        <w:t>Singl</w:t>
      </w:r>
      <w:r w:rsidR="00862E34">
        <w:rPr>
          <w:noProof/>
          <w:lang w:val="en-GB"/>
        </w:rPr>
        <w:t>e Agency Plan Form</w:t>
      </w:r>
      <w:r w:rsidR="00807A70">
        <w:rPr>
          <w:noProof/>
          <w:lang w:val="en-GB"/>
        </w:rPr>
        <w:tab/>
        <w:t>40</w:t>
      </w:r>
    </w:p>
    <w:p w:rsidR="00115C81" w:rsidRDefault="00115C81">
      <w:pPr>
        <w:pStyle w:val="TOC2"/>
        <w:tabs>
          <w:tab w:val="right" w:leader="dot" w:pos="8296"/>
        </w:tabs>
        <w:rPr>
          <w:rFonts w:asciiTheme="minorHAnsi" w:hAnsiTheme="minorHAnsi"/>
          <w:noProof/>
          <w:szCs w:val="24"/>
          <w:lang w:eastAsia="ja-JP"/>
        </w:rPr>
      </w:pPr>
      <w:r w:rsidRPr="00060A35">
        <w:rPr>
          <w:noProof/>
          <w:lang w:val="en-GB"/>
        </w:rPr>
        <w:t>Earl</w:t>
      </w:r>
      <w:r w:rsidR="00EF6481">
        <w:rPr>
          <w:noProof/>
          <w:lang w:val="en-GB"/>
        </w:rPr>
        <w:t xml:space="preserve">y Help Assessment Form </w:t>
      </w:r>
      <w:r>
        <w:rPr>
          <w:noProof/>
        </w:rPr>
        <w:tab/>
      </w:r>
      <w:r w:rsidR="001B7016">
        <w:rPr>
          <w:noProof/>
        </w:rPr>
        <w:t>42</w:t>
      </w:r>
    </w:p>
    <w:p w:rsidR="00115C81" w:rsidRDefault="00115C81">
      <w:pPr>
        <w:pStyle w:val="TOC2"/>
        <w:tabs>
          <w:tab w:val="right" w:leader="dot" w:pos="8296"/>
        </w:tabs>
        <w:rPr>
          <w:rFonts w:asciiTheme="minorHAnsi" w:hAnsiTheme="minorHAnsi"/>
          <w:noProof/>
          <w:szCs w:val="24"/>
          <w:lang w:eastAsia="ja-JP"/>
        </w:rPr>
      </w:pPr>
      <w:r w:rsidRPr="00060A35">
        <w:rPr>
          <w:noProof/>
          <w:lang w:val="en-GB"/>
        </w:rPr>
        <w:t>Team around the Child, Young Person and Family Meeting Rec</w:t>
      </w:r>
      <w:r w:rsidR="00EF6481">
        <w:rPr>
          <w:noProof/>
          <w:lang w:val="en-GB"/>
        </w:rPr>
        <w:t xml:space="preserve">ord </w:t>
      </w:r>
      <w:r>
        <w:rPr>
          <w:noProof/>
        </w:rPr>
        <w:tab/>
      </w:r>
      <w:r>
        <w:rPr>
          <w:noProof/>
        </w:rPr>
        <w:fldChar w:fldCharType="begin"/>
      </w:r>
      <w:r>
        <w:rPr>
          <w:noProof/>
        </w:rPr>
        <w:instrText xml:space="preserve"> PAGEREF _Toc329940654 \h </w:instrText>
      </w:r>
      <w:r>
        <w:rPr>
          <w:noProof/>
        </w:rPr>
      </w:r>
      <w:r>
        <w:rPr>
          <w:noProof/>
        </w:rPr>
        <w:fldChar w:fldCharType="separate"/>
      </w:r>
      <w:r w:rsidR="00286476">
        <w:rPr>
          <w:noProof/>
        </w:rPr>
        <w:t>49</w:t>
      </w:r>
      <w:r>
        <w:rPr>
          <w:noProof/>
        </w:rPr>
        <w:fldChar w:fldCharType="end"/>
      </w:r>
    </w:p>
    <w:p w:rsidR="00210776" w:rsidRDefault="00210776">
      <w:pPr>
        <w:pStyle w:val="TOC2"/>
        <w:tabs>
          <w:tab w:val="right" w:leader="dot" w:pos="8296"/>
        </w:tabs>
        <w:rPr>
          <w:noProof/>
          <w:lang w:val="en-GB"/>
        </w:rPr>
      </w:pPr>
      <w:r>
        <w:rPr>
          <w:noProof/>
          <w:lang w:val="en-GB"/>
        </w:rPr>
        <w:t>Template G</w:t>
      </w:r>
      <w:r w:rsidR="00862E34">
        <w:rPr>
          <w:noProof/>
          <w:lang w:val="en-GB"/>
        </w:rPr>
        <w:t xml:space="preserve">P Information sharing letter </w:t>
      </w:r>
      <w:r w:rsidR="00862E34">
        <w:rPr>
          <w:noProof/>
          <w:lang w:val="en-GB"/>
        </w:rPr>
        <w:tab/>
        <w:t>52</w:t>
      </w:r>
    </w:p>
    <w:p w:rsidR="00EF04F4" w:rsidRPr="00EF04F4" w:rsidRDefault="00EF6481" w:rsidP="00210776">
      <w:pPr>
        <w:pStyle w:val="TOC2"/>
        <w:tabs>
          <w:tab w:val="right" w:leader="dot" w:pos="8296"/>
        </w:tabs>
        <w:rPr>
          <w:noProof/>
          <w:lang w:val="en-GB"/>
        </w:rPr>
      </w:pPr>
      <w:r>
        <w:rPr>
          <w:noProof/>
          <w:lang w:val="en-GB"/>
        </w:rPr>
        <w:t xml:space="preserve">Family Action Plan </w:t>
      </w:r>
      <w:r w:rsidR="00115C81">
        <w:rPr>
          <w:noProof/>
        </w:rPr>
        <w:tab/>
      </w:r>
      <w:r w:rsidR="00115C81" w:rsidRPr="00EF04F4">
        <w:rPr>
          <w:noProof/>
          <w:lang w:val="en-GB"/>
        </w:rPr>
        <w:fldChar w:fldCharType="begin"/>
      </w:r>
      <w:r w:rsidR="00115C81" w:rsidRPr="00EF04F4">
        <w:rPr>
          <w:noProof/>
          <w:lang w:val="en-GB"/>
        </w:rPr>
        <w:instrText xml:space="preserve"> PAGEREF _Toc329940655 \h </w:instrText>
      </w:r>
      <w:r w:rsidR="00115C81" w:rsidRPr="00EF04F4">
        <w:rPr>
          <w:noProof/>
          <w:lang w:val="en-GB"/>
        </w:rPr>
      </w:r>
      <w:r w:rsidR="00115C81" w:rsidRPr="00EF04F4">
        <w:rPr>
          <w:noProof/>
          <w:lang w:val="en-GB"/>
        </w:rPr>
        <w:fldChar w:fldCharType="separate"/>
      </w:r>
      <w:r w:rsidR="00286476">
        <w:rPr>
          <w:noProof/>
          <w:lang w:val="en-GB"/>
        </w:rPr>
        <w:t>52</w:t>
      </w:r>
      <w:r w:rsidR="00115C81" w:rsidRPr="00EF04F4">
        <w:rPr>
          <w:noProof/>
          <w:lang w:val="en-GB"/>
        </w:rPr>
        <w:fldChar w:fldCharType="end"/>
      </w:r>
    </w:p>
    <w:p w:rsidR="00115C81" w:rsidRDefault="00EF6481">
      <w:pPr>
        <w:pStyle w:val="TOC2"/>
        <w:tabs>
          <w:tab w:val="right" w:leader="dot" w:pos="8296"/>
        </w:tabs>
        <w:rPr>
          <w:rFonts w:asciiTheme="minorHAnsi" w:hAnsiTheme="minorHAnsi"/>
          <w:noProof/>
          <w:szCs w:val="24"/>
          <w:lang w:eastAsia="ja-JP"/>
        </w:rPr>
      </w:pPr>
      <w:r>
        <w:rPr>
          <w:noProof/>
          <w:lang w:val="en-GB"/>
        </w:rPr>
        <w:t xml:space="preserve">Closure Record </w:t>
      </w:r>
      <w:r w:rsidR="00115C81" w:rsidRPr="00EF04F4">
        <w:rPr>
          <w:noProof/>
          <w:lang w:val="en-GB"/>
        </w:rPr>
        <w:tab/>
      </w:r>
      <w:r w:rsidR="00115C81">
        <w:rPr>
          <w:noProof/>
        </w:rPr>
        <w:fldChar w:fldCharType="begin"/>
      </w:r>
      <w:r w:rsidR="00115C81">
        <w:rPr>
          <w:noProof/>
        </w:rPr>
        <w:instrText xml:space="preserve"> PAGEREF _Toc329940656 \h </w:instrText>
      </w:r>
      <w:r w:rsidR="00115C81">
        <w:rPr>
          <w:noProof/>
        </w:rPr>
      </w:r>
      <w:r w:rsidR="00115C81">
        <w:rPr>
          <w:noProof/>
        </w:rPr>
        <w:fldChar w:fldCharType="separate"/>
      </w:r>
      <w:r w:rsidR="00286476">
        <w:rPr>
          <w:noProof/>
        </w:rPr>
        <w:t>54</w:t>
      </w:r>
      <w:r w:rsidR="00115C81">
        <w:rPr>
          <w:noProof/>
        </w:rPr>
        <w:fldChar w:fldCharType="end"/>
      </w:r>
    </w:p>
    <w:p w:rsidR="00FC69A3" w:rsidRPr="00AB416D" w:rsidRDefault="002B3685" w:rsidP="00CF454B">
      <w:pPr>
        <w:pStyle w:val="Heading1"/>
      </w:pPr>
      <w:r>
        <w:rPr>
          <w:rStyle w:val="Hyperlink"/>
          <w:rFonts w:eastAsiaTheme="minorEastAsia" w:cstheme="minorBidi"/>
          <w:b w:val="0"/>
          <w:bCs w:val="0"/>
          <w:i/>
          <w:sz w:val="20"/>
          <w:szCs w:val="21"/>
          <w:lang w:val="en-US"/>
        </w:rPr>
        <w:fldChar w:fldCharType="end"/>
      </w:r>
      <w:r w:rsidR="00017047" w:rsidRPr="00ED7228">
        <w:rPr>
          <w:rStyle w:val="Hyperlink"/>
          <w:b w:val="0"/>
          <w:bCs w:val="0"/>
          <w:sz w:val="20"/>
          <w:szCs w:val="21"/>
        </w:rPr>
        <w:br w:type="page"/>
      </w:r>
      <w:bookmarkStart w:id="1" w:name="_Toc329940607"/>
      <w:r w:rsidR="00FC69A3" w:rsidRPr="00AB416D">
        <w:rPr>
          <w:rStyle w:val="A3"/>
          <w:rFonts w:cs="Arial"/>
          <w:b/>
          <w:bCs/>
          <w:color w:val="365F91" w:themeColor="accent1" w:themeShade="BF"/>
          <w:sz w:val="28"/>
          <w:szCs w:val="28"/>
        </w:rPr>
        <w:t>Introduction</w:t>
      </w:r>
      <w:bookmarkEnd w:id="1"/>
    </w:p>
    <w:p w:rsidR="00FC69A3" w:rsidRPr="00AB416D" w:rsidRDefault="00871D16" w:rsidP="00AB416D">
      <w:pPr>
        <w:pStyle w:val="Heading2"/>
        <w:rPr>
          <w:rFonts w:ascii="Arial" w:hAnsi="Arial" w:cs="Arial"/>
          <w:color w:val="365F91" w:themeColor="accent1" w:themeShade="BF"/>
          <w:lang w:val="en-GB"/>
        </w:rPr>
      </w:pPr>
      <w:bookmarkStart w:id="2" w:name="_Toc329940608"/>
      <w:r>
        <w:rPr>
          <w:lang w:val="en-GB"/>
        </w:rPr>
        <w:t>Early H</w:t>
      </w:r>
      <w:r w:rsidR="00FC69A3" w:rsidRPr="00CE2E68">
        <w:rPr>
          <w:lang w:val="en-GB"/>
        </w:rPr>
        <w:t>elp in Doncaster</w:t>
      </w:r>
      <w:bookmarkEnd w:id="2"/>
    </w:p>
    <w:p w:rsidR="00FC69A3" w:rsidRPr="00CE2E68" w:rsidRDefault="00CD065A"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Early </w:t>
      </w:r>
      <w:r w:rsidR="00075903">
        <w:rPr>
          <w:rFonts w:ascii="Arial" w:hAnsi="Arial" w:cs="Arial"/>
          <w:color w:val="000000"/>
          <w:lang w:val="en-GB"/>
        </w:rPr>
        <w:t>H</w:t>
      </w:r>
      <w:r w:rsidR="00FC69A3" w:rsidRPr="00CE2E68">
        <w:rPr>
          <w:rFonts w:ascii="Arial" w:hAnsi="Arial" w:cs="Arial"/>
          <w:color w:val="000000"/>
          <w:lang w:val="en-GB"/>
        </w:rPr>
        <w:t>elp is a simple concept; it is about changing our culture from an often late reaction to chronic and acute need and re-focussing our activities, along with our resources, on the root causes of social problems. By doing so, outcomes for children and families improve and costly statutory interventions are avoided.</w:t>
      </w:r>
    </w:p>
    <w:p w:rsidR="00FC69A3" w:rsidRPr="00CE2E68" w:rsidRDefault="00FC69A3" w:rsidP="00AB416D">
      <w:pPr>
        <w:autoSpaceDE w:val="0"/>
        <w:autoSpaceDN w:val="0"/>
        <w:adjustRightInd w:val="0"/>
        <w:jc w:val="both"/>
        <w:rPr>
          <w:rFonts w:ascii="Arial" w:hAnsi="Arial" w:cs="Arial"/>
          <w:color w:val="000000"/>
          <w:lang w:val="en-GB"/>
        </w:rPr>
      </w:pPr>
    </w:p>
    <w:p w:rsidR="00FC69A3" w:rsidRPr="00CE2E68" w:rsidRDefault="00FC69A3" w:rsidP="00AB416D">
      <w:pPr>
        <w:autoSpaceDE w:val="0"/>
        <w:autoSpaceDN w:val="0"/>
        <w:adjustRightInd w:val="0"/>
        <w:jc w:val="both"/>
        <w:rPr>
          <w:rFonts w:ascii="Arial" w:hAnsi="Arial" w:cs="Arial"/>
          <w:color w:val="000000"/>
          <w:u w:val="single"/>
          <w:lang w:val="en-GB"/>
        </w:rPr>
      </w:pPr>
      <w:r w:rsidRPr="00CE2E68">
        <w:rPr>
          <w:rFonts w:ascii="Arial" w:hAnsi="Arial" w:cs="Arial"/>
          <w:color w:val="000000"/>
          <w:u w:val="single"/>
          <w:lang w:val="en-GB"/>
        </w:rPr>
        <w:t>The Children and Families Strategic Board (CFB) has defined early help as:</w:t>
      </w:r>
    </w:p>
    <w:p w:rsidR="00FC69A3" w:rsidRPr="00CE2E68" w:rsidRDefault="00FC69A3" w:rsidP="00AB416D">
      <w:pPr>
        <w:autoSpaceDE w:val="0"/>
        <w:autoSpaceDN w:val="0"/>
        <w:adjustRightInd w:val="0"/>
        <w:jc w:val="both"/>
        <w:rPr>
          <w:rFonts w:ascii="Arial" w:hAnsi="Arial" w:cs="Arial"/>
          <w:color w:val="000000"/>
          <w:lang w:val="en-GB"/>
        </w:rPr>
      </w:pPr>
    </w:p>
    <w:p w:rsidR="00FC69A3" w:rsidRPr="00CE2E68" w:rsidRDefault="00FC69A3"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‘The job of all public, private, voluntary and community services as well as citizens in Doncaster, is to prevent and intervene early with children, young people and families experiencing problems in order to prevent escalation of problems. This will deal with root causes, providing support at an early age and an early stage of problems emerging. We will do this by taking a whole family approach and intervening in a co-ordinated way.’</w:t>
      </w:r>
    </w:p>
    <w:p w:rsidR="00FC69A3" w:rsidRPr="00CE2E68" w:rsidRDefault="00FC69A3" w:rsidP="00AB416D">
      <w:pPr>
        <w:autoSpaceDE w:val="0"/>
        <w:autoSpaceDN w:val="0"/>
        <w:adjustRightInd w:val="0"/>
        <w:jc w:val="both"/>
        <w:rPr>
          <w:rFonts w:ascii="Arial" w:hAnsi="Arial" w:cs="Arial"/>
          <w:color w:val="000000"/>
          <w:lang w:val="en-GB"/>
        </w:rPr>
      </w:pPr>
    </w:p>
    <w:p w:rsidR="00EA309B" w:rsidRPr="00CE2E68" w:rsidRDefault="00FC69A3"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In D</w:t>
      </w:r>
      <w:r w:rsidR="00075903">
        <w:rPr>
          <w:rFonts w:ascii="Arial" w:hAnsi="Arial" w:cs="Arial"/>
          <w:color w:val="000000"/>
          <w:lang w:val="en-GB"/>
        </w:rPr>
        <w:t>oncaster we use the term Early H</w:t>
      </w:r>
      <w:r w:rsidRPr="00CE2E68">
        <w:rPr>
          <w:rFonts w:ascii="Arial" w:hAnsi="Arial" w:cs="Arial"/>
          <w:color w:val="000000"/>
          <w:lang w:val="en-GB"/>
        </w:rPr>
        <w:t>elp as the umbrella term that describes our continuum of service response from universal/pr</w:t>
      </w:r>
      <w:r w:rsidR="00CD065A" w:rsidRPr="00CE2E68">
        <w:rPr>
          <w:rFonts w:ascii="Arial" w:hAnsi="Arial" w:cs="Arial"/>
          <w:color w:val="000000"/>
          <w:lang w:val="en-GB"/>
        </w:rPr>
        <w:t>eventative services to where a team around the child/f</w:t>
      </w:r>
      <w:r w:rsidR="00794276" w:rsidRPr="00CE2E68">
        <w:rPr>
          <w:rFonts w:ascii="Arial" w:hAnsi="Arial" w:cs="Arial"/>
          <w:color w:val="000000"/>
          <w:lang w:val="en-GB"/>
        </w:rPr>
        <w:t>amily</w:t>
      </w:r>
      <w:r w:rsidR="00CD065A" w:rsidRPr="00CE2E68">
        <w:rPr>
          <w:rFonts w:ascii="Arial" w:hAnsi="Arial" w:cs="Arial"/>
          <w:color w:val="000000"/>
          <w:lang w:val="en-GB"/>
        </w:rPr>
        <w:t xml:space="preserve"> </w:t>
      </w:r>
      <w:r w:rsidRPr="00CE2E68">
        <w:rPr>
          <w:rFonts w:ascii="Arial" w:hAnsi="Arial" w:cs="Arial"/>
          <w:color w:val="000000"/>
          <w:lang w:val="en-GB"/>
        </w:rPr>
        <w:t>is required.</w:t>
      </w:r>
      <w:r w:rsidR="00EA309B" w:rsidRPr="00CE2E68">
        <w:rPr>
          <w:rFonts w:ascii="Arial" w:hAnsi="Arial" w:cs="Arial"/>
          <w:color w:val="000000"/>
          <w:lang w:val="en-GB"/>
        </w:rPr>
        <w:t xml:space="preserve"> </w:t>
      </w:r>
      <w:r w:rsidR="001B0F7C" w:rsidRPr="00CE2E68">
        <w:rPr>
          <w:rFonts w:ascii="Arial" w:hAnsi="Arial" w:cs="Arial"/>
          <w:color w:val="000000"/>
          <w:lang w:val="en-GB"/>
        </w:rPr>
        <w:t xml:space="preserve">The </w:t>
      </w:r>
      <w:r w:rsidR="00075903">
        <w:rPr>
          <w:rFonts w:ascii="Arial" w:hAnsi="Arial" w:cs="Arial"/>
          <w:color w:val="000000"/>
          <w:lang w:val="en-GB"/>
        </w:rPr>
        <w:t>Early Help A</w:t>
      </w:r>
      <w:r w:rsidR="00C65A77" w:rsidRPr="00CE2E68">
        <w:rPr>
          <w:rFonts w:ascii="Arial" w:hAnsi="Arial" w:cs="Arial"/>
          <w:color w:val="000000"/>
          <w:lang w:val="en-GB"/>
        </w:rPr>
        <w:t>ssessment</w:t>
      </w:r>
      <w:r w:rsidR="001B0F7C" w:rsidRPr="00CE2E68">
        <w:rPr>
          <w:rFonts w:ascii="Arial" w:hAnsi="Arial" w:cs="Arial"/>
          <w:color w:val="000000"/>
          <w:lang w:val="en-GB"/>
        </w:rPr>
        <w:t xml:space="preserve"> processes replace the Common Assessment Framework processes.</w:t>
      </w:r>
    </w:p>
    <w:p w:rsidR="00EA309B" w:rsidRPr="00CE2E68" w:rsidRDefault="00EA309B" w:rsidP="0047581E">
      <w:pPr>
        <w:autoSpaceDE w:val="0"/>
        <w:autoSpaceDN w:val="0"/>
        <w:adjustRightInd w:val="0"/>
        <w:jc w:val="both"/>
        <w:rPr>
          <w:rFonts w:ascii="Arial" w:hAnsi="Arial" w:cs="Arial"/>
          <w:color w:val="000000"/>
          <w:lang w:val="en-GB"/>
        </w:rPr>
      </w:pPr>
    </w:p>
    <w:p w:rsidR="009F3825" w:rsidRDefault="00EA309B" w:rsidP="0047581E">
      <w:pPr>
        <w:autoSpaceDE w:val="0"/>
        <w:autoSpaceDN w:val="0"/>
        <w:adjustRightInd w:val="0"/>
        <w:jc w:val="both"/>
        <w:rPr>
          <w:rFonts w:ascii="Arial" w:hAnsi="Arial" w:cs="Arial"/>
          <w:lang w:val="en-GB"/>
        </w:rPr>
      </w:pPr>
      <w:r w:rsidRPr="00CE2E68">
        <w:rPr>
          <w:rFonts w:ascii="Arial" w:hAnsi="Arial" w:cs="Arial"/>
          <w:color w:val="000000"/>
          <w:lang w:val="en-GB"/>
        </w:rPr>
        <w:t xml:space="preserve">This approach supports agencies with their responsibilities under Section 10 of the Children Act 2004 </w:t>
      </w:r>
      <w:r w:rsidR="001C3E72" w:rsidRPr="00CE2E68">
        <w:rPr>
          <w:rFonts w:ascii="Arial" w:hAnsi="Arial" w:cs="Arial"/>
          <w:color w:val="000000"/>
          <w:lang w:val="en-GB"/>
        </w:rPr>
        <w:t xml:space="preserve">as summarised in </w:t>
      </w:r>
      <w:r w:rsidR="009F3825" w:rsidRPr="00CE2E68">
        <w:rPr>
          <w:rFonts w:ascii="Arial" w:hAnsi="Arial" w:cs="Arial"/>
          <w:lang w:val="en-GB"/>
        </w:rPr>
        <w:t>Working Together</w:t>
      </w:r>
      <w:r w:rsidR="00C65A77" w:rsidRPr="00CE2E68">
        <w:rPr>
          <w:rFonts w:ascii="Arial" w:hAnsi="Arial" w:cs="Arial"/>
          <w:lang w:val="en-GB"/>
        </w:rPr>
        <w:t xml:space="preserve"> to Safeguard Children</w:t>
      </w:r>
      <w:r w:rsidR="009F3825" w:rsidRPr="00CE2E68">
        <w:rPr>
          <w:rFonts w:ascii="Arial" w:hAnsi="Arial" w:cs="Arial"/>
          <w:lang w:val="en-GB"/>
        </w:rPr>
        <w:t xml:space="preserve"> (2015):</w:t>
      </w:r>
    </w:p>
    <w:p w:rsidR="00950EA1" w:rsidRPr="00CE2E68" w:rsidRDefault="00950EA1" w:rsidP="0047581E">
      <w:pPr>
        <w:autoSpaceDE w:val="0"/>
        <w:autoSpaceDN w:val="0"/>
        <w:adjustRightInd w:val="0"/>
        <w:jc w:val="both"/>
        <w:rPr>
          <w:rFonts w:ascii="Arial" w:hAnsi="Arial" w:cs="Arial"/>
          <w:lang w:val="en-GB"/>
        </w:rPr>
      </w:pPr>
    </w:p>
    <w:p w:rsidR="009F3825" w:rsidRPr="00CE2E68" w:rsidRDefault="009F3825" w:rsidP="0047581E">
      <w:pPr>
        <w:ind w:left="720"/>
        <w:jc w:val="both"/>
        <w:rPr>
          <w:rFonts w:ascii="Times" w:hAnsi="Times" w:cs="Times New Roman"/>
          <w:i/>
          <w:sz w:val="20"/>
          <w:szCs w:val="20"/>
          <w:lang w:val="en-GB"/>
        </w:rPr>
      </w:pPr>
      <w:r w:rsidRPr="00CE2E68">
        <w:rPr>
          <w:rFonts w:ascii="Arial" w:hAnsi="Arial" w:cs="Arial"/>
          <w:i/>
          <w:lang w:val="en-GB"/>
        </w:rPr>
        <w:t xml:space="preserve">Section 10 of the Children Act 2004 requires each local authority to make arrangements to promote cooperation between the authority, each of the authority’s relevant partners and such other persons or bodies working with children in the local authority’s area as the authority considers appropriate. The arrangements are to be made with a view to improving the well-being of all children in the authority’s area, which includes protection from harm and neglect. </w:t>
      </w:r>
    </w:p>
    <w:p w:rsidR="00950EA1" w:rsidRDefault="00950EA1" w:rsidP="0047581E">
      <w:pPr>
        <w:jc w:val="both"/>
        <w:rPr>
          <w:rFonts w:ascii="Arial" w:hAnsi="Arial" w:cs="Arial"/>
          <w:lang w:val="en-GB"/>
        </w:rPr>
      </w:pPr>
    </w:p>
    <w:p w:rsidR="009F3825" w:rsidRDefault="00666CAF" w:rsidP="0047581E">
      <w:pPr>
        <w:jc w:val="both"/>
        <w:rPr>
          <w:rFonts w:ascii="Arial" w:hAnsi="Arial" w:cs="Arial"/>
          <w:lang w:val="en-GB"/>
        </w:rPr>
      </w:pPr>
      <w:r w:rsidRPr="00CE2E68">
        <w:rPr>
          <w:rFonts w:ascii="Arial" w:hAnsi="Arial" w:cs="Arial"/>
          <w:lang w:val="en-GB"/>
        </w:rPr>
        <w:t>Working Together also states that:</w:t>
      </w:r>
    </w:p>
    <w:p w:rsidR="00950EA1" w:rsidRPr="00CE2E68" w:rsidRDefault="00950EA1" w:rsidP="0047581E">
      <w:pPr>
        <w:jc w:val="both"/>
        <w:rPr>
          <w:rFonts w:ascii="Arial" w:hAnsi="Arial" w:cs="Arial"/>
          <w:lang w:val="en-GB"/>
        </w:rPr>
      </w:pPr>
    </w:p>
    <w:p w:rsidR="009F3825" w:rsidRPr="00CE2E68" w:rsidRDefault="009F3825" w:rsidP="0047581E">
      <w:pPr>
        <w:ind w:left="720"/>
        <w:jc w:val="both"/>
        <w:rPr>
          <w:rFonts w:ascii="Arial" w:hAnsi="Arial" w:cs="Arial"/>
          <w:i/>
          <w:lang w:val="en-GB"/>
        </w:rPr>
      </w:pPr>
      <w:r w:rsidRPr="00CE2E68">
        <w:rPr>
          <w:rFonts w:ascii="Arial" w:hAnsi="Arial" w:cs="Arial"/>
          <w:i/>
          <w:lang w:val="en-GB"/>
        </w:rPr>
        <w:t xml:space="preserve">The LSCB should publish a </w:t>
      </w:r>
      <w:r w:rsidRPr="00CE2E68">
        <w:rPr>
          <w:rFonts w:ascii="Arial" w:hAnsi="Arial" w:cs="Arial"/>
          <w:bCs/>
          <w:i/>
          <w:lang w:val="en-GB"/>
        </w:rPr>
        <w:t>threshold document</w:t>
      </w:r>
      <w:r w:rsidRPr="00CE2E68">
        <w:rPr>
          <w:rFonts w:ascii="Arial" w:hAnsi="Arial" w:cs="Arial"/>
          <w:b/>
          <w:bCs/>
          <w:i/>
          <w:lang w:val="en-GB"/>
        </w:rPr>
        <w:t xml:space="preserve"> </w:t>
      </w:r>
      <w:r w:rsidR="001B0F7C" w:rsidRPr="00CE2E68">
        <w:rPr>
          <w:rFonts w:ascii="Arial" w:hAnsi="Arial" w:cs="Arial"/>
          <w:i/>
          <w:lang w:val="en-GB"/>
        </w:rPr>
        <w:t xml:space="preserve">that includes </w:t>
      </w:r>
      <w:r w:rsidRPr="00CE2E68">
        <w:rPr>
          <w:rFonts w:ascii="Arial" w:hAnsi="Arial" w:cs="Arial"/>
          <w:i/>
          <w:lang w:val="en-GB"/>
        </w:rPr>
        <w:t xml:space="preserve">the process for the early help assessment and the type and level of early help </w:t>
      </w:r>
      <w:r w:rsidR="00824F05" w:rsidRPr="00CE2E68">
        <w:rPr>
          <w:rFonts w:ascii="Arial" w:hAnsi="Arial" w:cs="Arial"/>
          <w:i/>
          <w:lang w:val="en-GB"/>
        </w:rPr>
        <w:t>s</w:t>
      </w:r>
      <w:r w:rsidR="00666CAF" w:rsidRPr="00CE2E68">
        <w:rPr>
          <w:rFonts w:ascii="Arial" w:hAnsi="Arial" w:cs="Arial"/>
          <w:i/>
          <w:lang w:val="en-GB"/>
        </w:rPr>
        <w:t>ervices to be provided</w:t>
      </w:r>
      <w:r w:rsidR="00960DFB" w:rsidRPr="00CE2E68">
        <w:rPr>
          <w:rFonts w:ascii="Arial" w:hAnsi="Arial" w:cs="Arial"/>
          <w:i/>
          <w:lang w:val="en-GB"/>
        </w:rPr>
        <w:t>.</w:t>
      </w:r>
    </w:p>
    <w:p w:rsidR="00950EA1" w:rsidRDefault="00950EA1" w:rsidP="0047581E">
      <w:pPr>
        <w:jc w:val="both"/>
        <w:rPr>
          <w:rFonts w:ascii="Arial" w:hAnsi="Arial" w:cs="Arial"/>
          <w:lang w:val="en-GB"/>
        </w:rPr>
      </w:pPr>
    </w:p>
    <w:p w:rsidR="009F3825" w:rsidRPr="0047581E" w:rsidRDefault="00666CAF" w:rsidP="0047581E">
      <w:pPr>
        <w:jc w:val="both"/>
        <w:rPr>
          <w:rFonts w:ascii="Arial" w:hAnsi="Arial" w:cs="Arial"/>
        </w:rPr>
      </w:pPr>
      <w:r w:rsidRPr="00CE2E68">
        <w:rPr>
          <w:rFonts w:ascii="Arial" w:hAnsi="Arial" w:cs="Arial"/>
          <w:lang w:val="en-GB"/>
        </w:rPr>
        <w:t xml:space="preserve">This </w:t>
      </w:r>
      <w:r w:rsidR="00C65A77" w:rsidRPr="00CE2E68">
        <w:rPr>
          <w:rFonts w:ascii="Arial" w:hAnsi="Arial" w:cs="Arial"/>
          <w:lang w:val="en-GB"/>
        </w:rPr>
        <w:t>h</w:t>
      </w:r>
      <w:r w:rsidRPr="00CE2E68">
        <w:rPr>
          <w:rFonts w:ascii="Arial" w:hAnsi="Arial" w:cs="Arial"/>
          <w:lang w:val="en-GB"/>
        </w:rPr>
        <w:t xml:space="preserve">andbook must be used in conjunction with the LSCB </w:t>
      </w:r>
      <w:r w:rsidR="0047581E">
        <w:rPr>
          <w:rFonts w:ascii="Arial" w:hAnsi="Arial" w:cs="Arial"/>
          <w:lang w:val="en-GB"/>
        </w:rPr>
        <w:t>threshold</w:t>
      </w:r>
      <w:r w:rsidRPr="00CE2E68">
        <w:rPr>
          <w:rFonts w:ascii="Arial" w:hAnsi="Arial" w:cs="Arial"/>
          <w:lang w:val="en-GB"/>
        </w:rPr>
        <w:t xml:space="preserve"> </w:t>
      </w:r>
      <w:r w:rsidRPr="0047581E">
        <w:rPr>
          <w:rFonts w:ascii="Arial" w:hAnsi="Arial" w:cs="Arial"/>
          <w:lang w:val="en-GB"/>
        </w:rPr>
        <w:t xml:space="preserve">guidance, which can be downloaded </w:t>
      </w:r>
      <w:r w:rsidR="0047581E" w:rsidRPr="0047581E">
        <w:rPr>
          <w:rFonts w:ascii="Arial" w:hAnsi="Arial" w:cs="Arial"/>
          <w:lang w:val="en-GB"/>
        </w:rPr>
        <w:t>from this page of the LSCB website</w:t>
      </w:r>
      <w:r w:rsidR="00824F05" w:rsidRPr="0047581E">
        <w:rPr>
          <w:rFonts w:ascii="Arial" w:hAnsi="Arial" w:cs="Arial"/>
          <w:lang w:val="en-GB"/>
        </w:rPr>
        <w:t xml:space="preserve"> </w:t>
      </w:r>
      <w:hyperlink r:id="rId12" w:history="1">
        <w:r w:rsidR="0080019A" w:rsidRPr="00945C75">
          <w:rPr>
            <w:rStyle w:val="Hyperlink"/>
            <w:rFonts w:ascii="Arial" w:hAnsi="Arial" w:cs="Arial"/>
          </w:rPr>
          <w:t>http://www.doncastersafeguardingchildren.co.uk/DSCP/early_help.asp</w:t>
        </w:r>
      </w:hyperlink>
      <w:r w:rsidR="0047581E" w:rsidRPr="0047581E">
        <w:rPr>
          <w:rFonts w:ascii="Arial" w:hAnsi="Arial" w:cs="Arial"/>
        </w:rPr>
        <w:t>.</w:t>
      </w:r>
    </w:p>
    <w:p w:rsidR="0047581E" w:rsidRPr="0047581E" w:rsidRDefault="0047581E" w:rsidP="0047581E">
      <w:pPr>
        <w:jc w:val="both"/>
        <w:rPr>
          <w:rFonts w:ascii="Arial" w:hAnsi="Arial" w:cs="Arial"/>
          <w:color w:val="000000"/>
          <w:lang w:val="en-GB"/>
        </w:rPr>
      </w:pPr>
    </w:p>
    <w:p w:rsidR="005D7C6A" w:rsidRPr="00CE2E68" w:rsidRDefault="00FC69A3" w:rsidP="00AB416D">
      <w:pPr>
        <w:autoSpaceDE w:val="0"/>
        <w:autoSpaceDN w:val="0"/>
        <w:adjustRightInd w:val="0"/>
        <w:jc w:val="both"/>
        <w:rPr>
          <w:rFonts w:ascii="Arial" w:hAnsi="Arial" w:cs="Arial"/>
          <w:u w:val="single"/>
          <w:lang w:val="en-GB"/>
        </w:rPr>
      </w:pPr>
      <w:r w:rsidRPr="00CE2E68">
        <w:rPr>
          <w:rFonts w:ascii="Arial" w:hAnsi="Arial" w:cs="Arial"/>
          <w:u w:val="single"/>
          <w:lang w:val="en-GB"/>
        </w:rPr>
        <w:br w:type="page"/>
      </w:r>
    </w:p>
    <w:p w:rsidR="005D7C6A" w:rsidRPr="00AB416D" w:rsidRDefault="005D7C6A" w:rsidP="00AB416D">
      <w:pPr>
        <w:pStyle w:val="Heading2"/>
        <w:rPr>
          <w:lang w:val="en-GB"/>
        </w:rPr>
      </w:pPr>
      <w:bookmarkStart w:id="3" w:name="_Toc329940609"/>
      <w:r w:rsidRPr="00CE2E68">
        <w:rPr>
          <w:lang w:val="en-GB"/>
        </w:rPr>
        <w:t>Purpose of this document</w:t>
      </w:r>
      <w:bookmarkEnd w:id="3"/>
    </w:p>
    <w:p w:rsidR="0011714A" w:rsidRDefault="005D7C6A" w:rsidP="00AB416D">
      <w:pPr>
        <w:pStyle w:val="Default"/>
        <w:jc w:val="both"/>
        <w:rPr>
          <w:rFonts w:ascii="Arial" w:hAnsi="Arial" w:cs="Arial"/>
        </w:rPr>
      </w:pPr>
      <w:r w:rsidRPr="00CE2E68">
        <w:rPr>
          <w:rFonts w:ascii="Arial" w:hAnsi="Arial" w:cs="Arial"/>
        </w:rPr>
        <w:t xml:space="preserve">This document has been produced to </w:t>
      </w:r>
      <w:r w:rsidR="002F495B" w:rsidRPr="00CE2E68">
        <w:rPr>
          <w:rFonts w:ascii="Arial" w:hAnsi="Arial" w:cs="Arial"/>
        </w:rPr>
        <w:t>guide</w:t>
      </w:r>
      <w:r w:rsidRPr="00CE2E68">
        <w:rPr>
          <w:rFonts w:ascii="Arial" w:hAnsi="Arial" w:cs="Arial"/>
        </w:rPr>
        <w:t xml:space="preserve"> front line practitioners and their managers </w:t>
      </w:r>
      <w:r w:rsidR="00075903">
        <w:rPr>
          <w:rFonts w:ascii="Arial" w:hAnsi="Arial" w:cs="Arial"/>
        </w:rPr>
        <w:t>in using Early H</w:t>
      </w:r>
      <w:r w:rsidR="002F495B" w:rsidRPr="00CE2E68">
        <w:rPr>
          <w:rFonts w:ascii="Arial" w:hAnsi="Arial" w:cs="Arial"/>
        </w:rPr>
        <w:t>elp to support children and families.</w:t>
      </w:r>
    </w:p>
    <w:p w:rsidR="00AB416D" w:rsidRPr="00CE2E68" w:rsidRDefault="00AB416D" w:rsidP="00AB416D">
      <w:pPr>
        <w:pStyle w:val="Default"/>
        <w:jc w:val="both"/>
        <w:rPr>
          <w:rFonts w:ascii="Arial" w:hAnsi="Arial" w:cs="Arial"/>
        </w:rPr>
      </w:pPr>
    </w:p>
    <w:p w:rsidR="00AC6517" w:rsidRPr="00AB416D" w:rsidRDefault="00794276" w:rsidP="00AB416D">
      <w:pPr>
        <w:pStyle w:val="Heading2"/>
        <w:rPr>
          <w:lang w:val="en-GB"/>
        </w:rPr>
      </w:pPr>
      <w:bookmarkStart w:id="4" w:name="_Toc329940610"/>
      <w:r w:rsidRPr="00CE2E68">
        <w:rPr>
          <w:lang w:val="en-GB"/>
        </w:rPr>
        <w:t xml:space="preserve">Early </w:t>
      </w:r>
      <w:r w:rsidR="00075903">
        <w:rPr>
          <w:lang w:val="en-GB"/>
        </w:rPr>
        <w:t>H</w:t>
      </w:r>
      <w:r w:rsidR="00AC6517" w:rsidRPr="00CE2E68">
        <w:rPr>
          <w:lang w:val="en-GB"/>
        </w:rPr>
        <w:t>elp documents</w:t>
      </w:r>
      <w:bookmarkEnd w:id="4"/>
    </w:p>
    <w:p w:rsidR="005D7C6A" w:rsidRPr="00CE2E68" w:rsidRDefault="005D7C6A"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This handbook provides guidance to support the completion of all documents relating to individual families and the recording of information, whether this is done directly onto the electronic Early Help Module (EHM) system when access is available, or when documents are used in paper version.</w:t>
      </w:r>
    </w:p>
    <w:p w:rsidR="005D7C6A" w:rsidRPr="00CE2E68" w:rsidRDefault="005D7C6A" w:rsidP="00AB416D">
      <w:pPr>
        <w:autoSpaceDE w:val="0"/>
        <w:autoSpaceDN w:val="0"/>
        <w:adjustRightInd w:val="0"/>
        <w:jc w:val="both"/>
        <w:rPr>
          <w:rFonts w:ascii="Arial" w:hAnsi="Arial" w:cs="Arial"/>
          <w:color w:val="000000"/>
          <w:lang w:val="en-GB"/>
        </w:rPr>
      </w:pPr>
    </w:p>
    <w:p w:rsidR="005D7C6A" w:rsidRPr="00CE2E68" w:rsidRDefault="00BC6878" w:rsidP="00AB416D">
      <w:pPr>
        <w:autoSpaceDE w:val="0"/>
        <w:autoSpaceDN w:val="0"/>
        <w:adjustRightInd w:val="0"/>
        <w:jc w:val="both"/>
        <w:rPr>
          <w:rFonts w:ascii="Arial" w:hAnsi="Arial" w:cs="Arial"/>
          <w:color w:val="000000"/>
          <w:lang w:val="en-GB"/>
        </w:rPr>
      </w:pPr>
      <w:r>
        <w:rPr>
          <w:rFonts w:ascii="Arial" w:hAnsi="Arial" w:cs="Arial"/>
          <w:color w:val="000000"/>
          <w:lang w:val="en-GB"/>
        </w:rPr>
        <w:t xml:space="preserve">It is no longer acceptable for paper version of Early Help forms to be used.  All Early Help should be recorded on the Early Help Module (EHM), an electronic case recoding system that enables the </w:t>
      </w:r>
      <w:r w:rsidR="005D7C6A" w:rsidRPr="00CE2E68">
        <w:rPr>
          <w:rFonts w:ascii="Arial" w:hAnsi="Arial" w:cs="Arial"/>
          <w:color w:val="000000"/>
          <w:lang w:val="en-GB"/>
        </w:rPr>
        <w:t xml:space="preserve">‘child’s journey’ and </w:t>
      </w:r>
      <w:r>
        <w:rPr>
          <w:rFonts w:ascii="Arial" w:hAnsi="Arial" w:cs="Arial"/>
          <w:color w:val="000000"/>
          <w:lang w:val="en-GB"/>
        </w:rPr>
        <w:t xml:space="preserve">case </w:t>
      </w:r>
      <w:r w:rsidR="005D7C6A" w:rsidRPr="00CE2E68">
        <w:rPr>
          <w:rFonts w:ascii="Arial" w:hAnsi="Arial" w:cs="Arial"/>
          <w:color w:val="000000"/>
          <w:lang w:val="en-GB"/>
        </w:rPr>
        <w:t>progress</w:t>
      </w:r>
      <w:r>
        <w:rPr>
          <w:rFonts w:ascii="Arial" w:hAnsi="Arial" w:cs="Arial"/>
          <w:color w:val="000000"/>
          <w:lang w:val="en-GB"/>
        </w:rPr>
        <w:t xml:space="preserve">ion to be recorded and accessible to all practitioners involved. </w:t>
      </w:r>
      <w:r w:rsidR="005D7C6A" w:rsidRPr="00CE2E68">
        <w:rPr>
          <w:rFonts w:ascii="Arial" w:hAnsi="Arial" w:cs="Arial"/>
          <w:color w:val="000000"/>
          <w:lang w:val="en-GB"/>
        </w:rPr>
        <w:t xml:space="preserve"> </w:t>
      </w:r>
      <w:r>
        <w:rPr>
          <w:rFonts w:ascii="Arial" w:hAnsi="Arial" w:cs="Arial"/>
          <w:color w:val="000000"/>
          <w:lang w:val="en-GB"/>
        </w:rPr>
        <w:t xml:space="preserve">This ensures good interagency communication. </w:t>
      </w:r>
    </w:p>
    <w:p w:rsidR="005D7C6A" w:rsidRPr="00CE2E68" w:rsidRDefault="005D7C6A" w:rsidP="00AB416D">
      <w:pPr>
        <w:autoSpaceDE w:val="0"/>
        <w:autoSpaceDN w:val="0"/>
        <w:adjustRightInd w:val="0"/>
        <w:jc w:val="both"/>
        <w:rPr>
          <w:rFonts w:ascii="Arial" w:hAnsi="Arial" w:cs="Arial"/>
          <w:color w:val="000000"/>
          <w:lang w:val="en-GB"/>
        </w:rPr>
      </w:pPr>
    </w:p>
    <w:p w:rsidR="005D7C6A" w:rsidRPr="00CE2E68" w:rsidRDefault="005D7C6A" w:rsidP="00AB416D">
      <w:pPr>
        <w:autoSpaceDE w:val="0"/>
        <w:autoSpaceDN w:val="0"/>
        <w:adjustRightInd w:val="0"/>
        <w:jc w:val="both"/>
        <w:rPr>
          <w:rStyle w:val="Hyperlink"/>
          <w:rFonts w:ascii="Arial" w:hAnsi="Arial" w:cs="Arial"/>
          <w:lang w:val="en-GB"/>
        </w:rPr>
      </w:pPr>
      <w:r w:rsidRPr="00611E6E">
        <w:rPr>
          <w:rFonts w:ascii="Arial" w:hAnsi="Arial" w:cs="Arial"/>
          <w:color w:val="000000"/>
          <w:lang w:val="en-GB"/>
        </w:rPr>
        <w:t xml:space="preserve">If you require further information, help or support refer to </w:t>
      </w:r>
      <w:r w:rsidR="006C4A6B" w:rsidRPr="008351A5">
        <w:rPr>
          <w:rFonts w:ascii="Arial" w:hAnsi="Arial" w:cs="Arial"/>
          <w:lang w:val="en-GB"/>
        </w:rPr>
        <w:t>page 1</w:t>
      </w:r>
      <w:r w:rsidR="008351A5" w:rsidRPr="008351A5">
        <w:rPr>
          <w:rFonts w:ascii="Arial" w:hAnsi="Arial" w:cs="Arial"/>
          <w:lang w:val="en-GB"/>
        </w:rPr>
        <w:t>0</w:t>
      </w:r>
      <w:r w:rsidRPr="00CE2E68">
        <w:rPr>
          <w:rFonts w:ascii="Arial" w:hAnsi="Arial" w:cs="Arial"/>
          <w:b/>
          <w:lang w:val="en-GB"/>
        </w:rPr>
        <w:t xml:space="preserve"> </w:t>
      </w:r>
      <w:r w:rsidRPr="00CE2E68">
        <w:rPr>
          <w:rFonts w:ascii="Arial" w:hAnsi="Arial" w:cs="Arial"/>
          <w:lang w:val="en-GB"/>
        </w:rPr>
        <w:t>of this handbook</w:t>
      </w:r>
      <w:r w:rsidRPr="00CE2E68">
        <w:rPr>
          <w:rFonts w:ascii="Arial" w:hAnsi="Arial" w:cs="Arial"/>
          <w:b/>
          <w:lang w:val="en-GB"/>
        </w:rPr>
        <w:t>.</w:t>
      </w:r>
      <w:r w:rsidRPr="00CE2E68">
        <w:rPr>
          <w:rFonts w:ascii="Arial" w:hAnsi="Arial" w:cs="Arial"/>
          <w:lang w:val="en-GB"/>
        </w:rPr>
        <w:t xml:space="preserve"> </w:t>
      </w:r>
      <w:r w:rsidRPr="00CE2E68">
        <w:rPr>
          <w:rFonts w:ascii="Arial" w:hAnsi="Arial" w:cs="Arial"/>
          <w:color w:val="000000"/>
          <w:lang w:val="en-GB"/>
        </w:rPr>
        <w:t>All forms you will need whi</w:t>
      </w:r>
      <w:r w:rsidR="00423C09">
        <w:rPr>
          <w:rFonts w:ascii="Arial" w:hAnsi="Arial" w:cs="Arial"/>
          <w:color w:val="000000"/>
          <w:lang w:val="en-GB"/>
        </w:rPr>
        <w:t>le working with families are in the appendix of this document</w:t>
      </w:r>
      <w:r w:rsidR="00BC6878">
        <w:rPr>
          <w:rFonts w:ascii="Arial" w:hAnsi="Arial" w:cs="Arial"/>
          <w:color w:val="000000"/>
          <w:lang w:val="en-GB"/>
        </w:rPr>
        <w:t>.</w:t>
      </w:r>
    </w:p>
    <w:p w:rsidR="005D7C6A" w:rsidRPr="002F6AD1" w:rsidRDefault="005D7C6A" w:rsidP="00AB416D">
      <w:pPr>
        <w:pStyle w:val="Footer"/>
        <w:jc w:val="both"/>
        <w:rPr>
          <w:rFonts w:ascii="Arial" w:hAnsi="Arial" w:cs="Arial"/>
          <w:b/>
          <w:bCs/>
          <w:sz w:val="24"/>
          <w:szCs w:val="24"/>
        </w:rPr>
      </w:pPr>
    </w:p>
    <w:p w:rsidR="005D7C6A" w:rsidRPr="002F6AD1" w:rsidRDefault="005D7C6A" w:rsidP="00AB416D">
      <w:pPr>
        <w:pStyle w:val="Footer"/>
        <w:jc w:val="both"/>
        <w:rPr>
          <w:rFonts w:ascii="Arial" w:hAnsi="Arial" w:cs="Arial"/>
          <w:b/>
          <w:bCs/>
          <w:color w:val="FF0000"/>
          <w:sz w:val="24"/>
          <w:szCs w:val="24"/>
        </w:rPr>
      </w:pPr>
      <w:r w:rsidRPr="002F6AD1">
        <w:rPr>
          <w:rFonts w:ascii="Arial" w:hAnsi="Arial" w:cs="Arial"/>
          <w:b/>
          <w:bCs/>
          <w:color w:val="FF0000"/>
          <w:sz w:val="24"/>
          <w:szCs w:val="24"/>
        </w:rPr>
        <w:t>Note: You will notice some slight variations between the paper versions of forms and those that appear on EHM. This is because the electronic versions automatically pull through some data and we have removed these from the paper versions to reduce any duplication of work for you.</w:t>
      </w:r>
    </w:p>
    <w:p w:rsidR="002F6AD1" w:rsidRPr="002F6AD1" w:rsidRDefault="002F6AD1" w:rsidP="00AB416D">
      <w:pPr>
        <w:pStyle w:val="Footer"/>
        <w:jc w:val="both"/>
        <w:rPr>
          <w:rFonts w:ascii="Arial" w:hAnsi="Arial" w:cs="Arial"/>
          <w:b/>
          <w:bCs/>
          <w:color w:val="FF0000"/>
          <w:sz w:val="24"/>
          <w:szCs w:val="24"/>
        </w:rPr>
      </w:pPr>
    </w:p>
    <w:p w:rsidR="004E52A7" w:rsidRPr="003A7496" w:rsidRDefault="004E52A7" w:rsidP="003A7496">
      <w:pPr>
        <w:pStyle w:val="Heading2"/>
      </w:pPr>
      <w:bookmarkStart w:id="5" w:name="_Toc329940611"/>
      <w:r w:rsidRPr="00CE2E68">
        <w:t xml:space="preserve">Abbreviations </w:t>
      </w:r>
      <w:r w:rsidR="00996588">
        <w:t>and terminology</w:t>
      </w:r>
      <w:bookmarkEnd w:id="5"/>
      <w:r w:rsidR="00996588">
        <w:t xml:space="preserve"> </w:t>
      </w:r>
    </w:p>
    <w:p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CAF</w:t>
      </w:r>
      <w:r>
        <w:rPr>
          <w:rFonts w:ascii="Arial" w:hAnsi="Arial" w:cs="Arial"/>
          <w:lang w:val="en-GB"/>
        </w:rPr>
        <w:tab/>
      </w:r>
      <w:r>
        <w:rPr>
          <w:rFonts w:ascii="Arial" w:hAnsi="Arial" w:cs="Arial"/>
          <w:lang w:val="en-GB"/>
        </w:rPr>
        <w:tab/>
        <w:t>common assessment framework (now superseded by the EHA)</w:t>
      </w:r>
    </w:p>
    <w:p w:rsidR="00956907" w:rsidRDefault="00956907" w:rsidP="00AB416D">
      <w:pPr>
        <w:pBdr>
          <w:bottom w:val="dotted" w:sz="4" w:space="1" w:color="auto"/>
          <w:between w:val="dotted" w:sz="4" w:space="1" w:color="auto"/>
        </w:pBdr>
        <w:jc w:val="both"/>
        <w:rPr>
          <w:rFonts w:ascii="Arial" w:hAnsi="Arial" w:cs="Arial"/>
          <w:lang w:val="en-GB"/>
        </w:rPr>
      </w:pPr>
      <w:r>
        <w:rPr>
          <w:rFonts w:ascii="Arial" w:hAnsi="Arial" w:cs="Arial"/>
          <w:b/>
          <w:lang w:val="en-GB"/>
        </w:rPr>
        <w:t>Child</w:t>
      </w:r>
      <w:r>
        <w:rPr>
          <w:rFonts w:ascii="Arial" w:hAnsi="Arial" w:cs="Arial"/>
          <w:b/>
          <w:lang w:val="en-GB"/>
        </w:rPr>
        <w:tab/>
      </w:r>
      <w:r>
        <w:rPr>
          <w:rFonts w:ascii="Arial" w:hAnsi="Arial" w:cs="Arial"/>
          <w:b/>
          <w:lang w:val="en-GB"/>
        </w:rPr>
        <w:tab/>
      </w:r>
      <w:r>
        <w:rPr>
          <w:rFonts w:ascii="Arial" w:hAnsi="Arial" w:cs="Arial"/>
          <w:lang w:val="en-GB"/>
        </w:rPr>
        <w:t>refers to children and young people</w:t>
      </w:r>
    </w:p>
    <w:p w:rsidR="00956907" w:rsidRPr="00CE2E68"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CSC</w:t>
      </w:r>
      <w:r>
        <w:rPr>
          <w:rFonts w:ascii="Arial" w:hAnsi="Arial" w:cs="Arial"/>
          <w:lang w:val="en-GB"/>
        </w:rPr>
        <w:tab/>
      </w:r>
      <w:r>
        <w:rPr>
          <w:rFonts w:ascii="Arial" w:hAnsi="Arial" w:cs="Arial"/>
          <w:lang w:val="en-GB"/>
        </w:rPr>
        <w:tab/>
        <w:t>Children’s Social Care</w:t>
      </w:r>
    </w:p>
    <w:p w:rsidR="004E52A7" w:rsidRPr="00CE2E68" w:rsidRDefault="004E52A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EHA</w:t>
      </w:r>
      <w:r w:rsidR="00956907">
        <w:rPr>
          <w:rFonts w:ascii="Arial" w:hAnsi="Arial" w:cs="Arial"/>
          <w:b/>
          <w:lang w:val="en-GB"/>
        </w:rPr>
        <w:tab/>
      </w:r>
      <w:r w:rsidR="00956907">
        <w:rPr>
          <w:rFonts w:ascii="Arial" w:hAnsi="Arial" w:cs="Arial"/>
          <w:b/>
          <w:lang w:val="en-GB"/>
        </w:rPr>
        <w:tab/>
      </w:r>
      <w:r w:rsidR="00794276" w:rsidRPr="00CE2E68">
        <w:rPr>
          <w:rFonts w:ascii="Arial" w:hAnsi="Arial" w:cs="Arial"/>
          <w:lang w:val="en-GB"/>
        </w:rPr>
        <w:t>early help assessment</w:t>
      </w:r>
      <w:r w:rsidR="00E62314">
        <w:rPr>
          <w:rFonts w:ascii="Arial" w:hAnsi="Arial" w:cs="Arial"/>
          <w:lang w:val="en-GB"/>
        </w:rPr>
        <w:t xml:space="preserve"> (which has now replaced the CAF)</w:t>
      </w:r>
    </w:p>
    <w:p w:rsidR="004E52A7" w:rsidRPr="00CE2E68" w:rsidRDefault="004E52A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EHCP</w:t>
      </w:r>
      <w:r w:rsidR="00956907">
        <w:rPr>
          <w:rFonts w:ascii="Arial" w:hAnsi="Arial" w:cs="Arial"/>
          <w:b/>
          <w:lang w:val="en-GB"/>
        </w:rPr>
        <w:tab/>
      </w:r>
      <w:r w:rsidR="00956907">
        <w:rPr>
          <w:rFonts w:ascii="Arial" w:hAnsi="Arial" w:cs="Arial"/>
          <w:b/>
          <w:lang w:val="en-GB"/>
        </w:rPr>
        <w:tab/>
      </w:r>
      <w:r w:rsidR="00794276" w:rsidRPr="00CE2E68">
        <w:rPr>
          <w:rFonts w:ascii="Arial" w:hAnsi="Arial" w:cs="Arial"/>
          <w:lang w:val="en-GB"/>
        </w:rPr>
        <w:t>education health and care plan</w:t>
      </w:r>
    </w:p>
    <w:p w:rsidR="00956907" w:rsidRDefault="0095690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EHM</w:t>
      </w:r>
      <w:r>
        <w:rPr>
          <w:rFonts w:ascii="Arial" w:hAnsi="Arial" w:cs="Arial"/>
          <w:lang w:val="en-GB"/>
        </w:rPr>
        <w:tab/>
      </w:r>
      <w:r>
        <w:rPr>
          <w:rFonts w:ascii="Arial" w:hAnsi="Arial" w:cs="Arial"/>
          <w:lang w:val="en-GB"/>
        </w:rPr>
        <w:tab/>
      </w:r>
      <w:r w:rsidRPr="00CE2E68">
        <w:rPr>
          <w:rFonts w:ascii="Arial" w:hAnsi="Arial" w:cs="Arial"/>
          <w:lang w:val="en-GB"/>
        </w:rPr>
        <w:t xml:space="preserve">Early Help Module </w:t>
      </w:r>
    </w:p>
    <w:p w:rsidR="00A35DA5" w:rsidRDefault="00A35DA5" w:rsidP="00AB416D">
      <w:pPr>
        <w:pBdr>
          <w:bottom w:val="dotted" w:sz="4" w:space="1" w:color="auto"/>
          <w:between w:val="dotted" w:sz="4" w:space="1" w:color="auto"/>
        </w:pBdr>
        <w:jc w:val="both"/>
        <w:rPr>
          <w:rFonts w:ascii="Arial" w:hAnsi="Arial" w:cs="Arial"/>
          <w:lang w:val="en-GB"/>
        </w:rPr>
      </w:pPr>
      <w:r w:rsidRPr="00A35DA5">
        <w:rPr>
          <w:rFonts w:ascii="Arial" w:hAnsi="Arial" w:cs="Arial"/>
          <w:b/>
          <w:lang w:val="en-GB"/>
        </w:rPr>
        <w:t>FAP/EHP</w:t>
      </w:r>
      <w:r>
        <w:rPr>
          <w:rFonts w:ascii="Arial" w:hAnsi="Arial" w:cs="Arial"/>
          <w:lang w:val="en-GB"/>
        </w:rPr>
        <w:tab/>
        <w:t xml:space="preserve">Family Action Plan/Early Help Plan </w:t>
      </w:r>
    </w:p>
    <w:p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IAG</w:t>
      </w:r>
      <w:r>
        <w:rPr>
          <w:rFonts w:ascii="Arial" w:hAnsi="Arial" w:cs="Arial"/>
          <w:lang w:val="en-GB"/>
        </w:rPr>
        <w:tab/>
      </w:r>
      <w:r>
        <w:rPr>
          <w:rFonts w:ascii="Arial" w:hAnsi="Arial" w:cs="Arial"/>
          <w:lang w:val="en-GB"/>
        </w:rPr>
        <w:tab/>
        <w:t>information, advice and guidance</w:t>
      </w:r>
    </w:p>
    <w:p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LP</w:t>
      </w:r>
      <w:r>
        <w:rPr>
          <w:rFonts w:ascii="Arial" w:hAnsi="Arial" w:cs="Arial"/>
          <w:lang w:val="en-GB"/>
        </w:rPr>
        <w:tab/>
      </w:r>
      <w:r>
        <w:rPr>
          <w:rFonts w:ascii="Arial" w:hAnsi="Arial" w:cs="Arial"/>
          <w:lang w:val="en-GB"/>
        </w:rPr>
        <w:tab/>
        <w:t>lead practitioner</w:t>
      </w:r>
    </w:p>
    <w:p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LSCB</w:t>
      </w:r>
      <w:r>
        <w:rPr>
          <w:rFonts w:ascii="Arial" w:hAnsi="Arial" w:cs="Arial"/>
          <w:lang w:val="en-GB"/>
        </w:rPr>
        <w:tab/>
      </w:r>
      <w:r>
        <w:rPr>
          <w:rFonts w:ascii="Arial" w:hAnsi="Arial" w:cs="Arial"/>
          <w:lang w:val="en-GB"/>
        </w:rPr>
        <w:tab/>
        <w:t>Local Safeguarding Children Board</w:t>
      </w:r>
    </w:p>
    <w:p w:rsidR="00956907" w:rsidRDefault="00956907" w:rsidP="00AB416D">
      <w:pPr>
        <w:pBdr>
          <w:bottom w:val="dotted" w:sz="4" w:space="1" w:color="auto"/>
          <w:between w:val="dotted" w:sz="4" w:space="1" w:color="auto"/>
        </w:pBdr>
        <w:jc w:val="both"/>
        <w:rPr>
          <w:rFonts w:ascii="Arial" w:hAnsi="Arial" w:cs="Arial"/>
          <w:lang w:val="en-GB"/>
        </w:rPr>
      </w:pPr>
      <w:r>
        <w:rPr>
          <w:rFonts w:ascii="Arial" w:hAnsi="Arial" w:cs="Arial"/>
          <w:b/>
          <w:lang w:val="en-GB"/>
        </w:rPr>
        <w:t>Parents</w:t>
      </w:r>
      <w:r>
        <w:rPr>
          <w:rFonts w:ascii="Arial" w:hAnsi="Arial" w:cs="Arial"/>
          <w:b/>
          <w:lang w:val="en-GB"/>
        </w:rPr>
        <w:tab/>
      </w:r>
      <w:r>
        <w:rPr>
          <w:rFonts w:ascii="Arial" w:hAnsi="Arial" w:cs="Arial"/>
          <w:lang w:val="en-GB"/>
        </w:rPr>
        <w:t xml:space="preserve">refers to parents, carers and others with parental responsibility </w:t>
      </w:r>
    </w:p>
    <w:p w:rsidR="00120A9F" w:rsidRPr="00120A9F" w:rsidRDefault="00120A9F" w:rsidP="00AB416D">
      <w:pPr>
        <w:pBdr>
          <w:bottom w:val="dotted" w:sz="4" w:space="1" w:color="auto"/>
          <w:between w:val="dotted" w:sz="4" w:space="1" w:color="auto"/>
        </w:pBdr>
        <w:jc w:val="both"/>
        <w:rPr>
          <w:rFonts w:ascii="Arial" w:hAnsi="Arial" w:cs="Arial"/>
          <w:lang w:val="en-GB"/>
        </w:rPr>
      </w:pPr>
      <w:r>
        <w:rPr>
          <w:rFonts w:ascii="Arial" w:hAnsi="Arial" w:cs="Arial"/>
          <w:b/>
          <w:lang w:val="en-GB"/>
        </w:rPr>
        <w:t>R&amp;R</w:t>
      </w:r>
      <w:r w:rsidRPr="00120A9F">
        <w:rPr>
          <w:rFonts w:ascii="Arial" w:hAnsi="Arial" w:cs="Arial"/>
          <w:lang w:val="en-GB"/>
        </w:rPr>
        <w:tab/>
      </w:r>
      <w:r w:rsidRPr="00120A9F">
        <w:rPr>
          <w:rFonts w:ascii="Arial" w:hAnsi="Arial" w:cs="Arial"/>
          <w:lang w:val="en-GB"/>
        </w:rPr>
        <w:tab/>
        <w:t>CSC Referral and Response service</w:t>
      </w:r>
    </w:p>
    <w:p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SW</w:t>
      </w:r>
      <w:r>
        <w:rPr>
          <w:rFonts w:ascii="Arial" w:hAnsi="Arial" w:cs="Arial"/>
          <w:lang w:val="en-GB"/>
        </w:rPr>
        <w:tab/>
      </w:r>
      <w:r>
        <w:rPr>
          <w:rFonts w:ascii="Arial" w:hAnsi="Arial" w:cs="Arial"/>
          <w:lang w:val="en-GB"/>
        </w:rPr>
        <w:tab/>
        <w:t>social worker</w:t>
      </w:r>
    </w:p>
    <w:p w:rsidR="00A35DA5" w:rsidRDefault="00A35DA5" w:rsidP="00AB416D">
      <w:pPr>
        <w:pBdr>
          <w:bottom w:val="dotted" w:sz="4" w:space="1" w:color="auto"/>
          <w:between w:val="dotted" w:sz="4" w:space="1" w:color="auto"/>
        </w:pBdr>
        <w:jc w:val="both"/>
        <w:rPr>
          <w:rFonts w:ascii="Arial" w:hAnsi="Arial" w:cs="Arial"/>
          <w:lang w:val="en-GB"/>
        </w:rPr>
      </w:pPr>
      <w:r w:rsidRPr="00A35DA5">
        <w:rPr>
          <w:rFonts w:ascii="Arial" w:hAnsi="Arial" w:cs="Arial"/>
          <w:b/>
          <w:lang w:val="en-GB"/>
        </w:rPr>
        <w:t>SOS</w:t>
      </w:r>
      <w:r>
        <w:rPr>
          <w:rFonts w:ascii="Arial" w:hAnsi="Arial" w:cs="Arial"/>
          <w:lang w:val="en-GB"/>
        </w:rPr>
        <w:tab/>
      </w:r>
      <w:r>
        <w:rPr>
          <w:rFonts w:ascii="Arial" w:hAnsi="Arial" w:cs="Arial"/>
          <w:lang w:val="en-GB"/>
        </w:rPr>
        <w:tab/>
        <w:t>Signs of Safety</w:t>
      </w:r>
    </w:p>
    <w:p w:rsidR="004E52A7" w:rsidRPr="00CE2E68" w:rsidRDefault="004E52A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TAC</w:t>
      </w:r>
      <w:r w:rsidR="00956907">
        <w:rPr>
          <w:rFonts w:ascii="Arial" w:hAnsi="Arial" w:cs="Arial"/>
          <w:b/>
          <w:lang w:val="en-GB"/>
        </w:rPr>
        <w:tab/>
      </w:r>
      <w:r w:rsidR="00956907">
        <w:rPr>
          <w:rFonts w:ascii="Arial" w:hAnsi="Arial" w:cs="Arial"/>
          <w:b/>
          <w:lang w:val="en-GB"/>
        </w:rPr>
        <w:tab/>
      </w:r>
      <w:r w:rsidR="00794276" w:rsidRPr="00CE2E68">
        <w:rPr>
          <w:rFonts w:ascii="Arial" w:hAnsi="Arial" w:cs="Arial"/>
          <w:lang w:val="en-GB"/>
        </w:rPr>
        <w:t>t</w:t>
      </w:r>
      <w:r w:rsidRPr="00CE2E68">
        <w:rPr>
          <w:rFonts w:ascii="Arial" w:hAnsi="Arial" w:cs="Arial"/>
          <w:lang w:val="en-GB"/>
        </w:rPr>
        <w:t>eam around the child</w:t>
      </w:r>
    </w:p>
    <w:p w:rsidR="004E52A7" w:rsidRPr="00CE2E68" w:rsidRDefault="004E52A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TAF</w:t>
      </w:r>
      <w:r w:rsidR="00956907">
        <w:rPr>
          <w:rFonts w:ascii="Arial" w:hAnsi="Arial" w:cs="Arial"/>
          <w:b/>
          <w:lang w:val="en-GB"/>
        </w:rPr>
        <w:tab/>
      </w:r>
      <w:r w:rsidR="00956907">
        <w:rPr>
          <w:rFonts w:ascii="Arial" w:hAnsi="Arial" w:cs="Arial"/>
          <w:b/>
          <w:lang w:val="en-GB"/>
        </w:rPr>
        <w:tab/>
      </w:r>
      <w:r w:rsidR="00794276" w:rsidRPr="00CE2E68">
        <w:rPr>
          <w:rFonts w:ascii="Arial" w:hAnsi="Arial" w:cs="Arial"/>
          <w:lang w:val="en-GB"/>
        </w:rPr>
        <w:t>t</w:t>
      </w:r>
      <w:r w:rsidRPr="00CE2E68">
        <w:rPr>
          <w:rFonts w:ascii="Arial" w:hAnsi="Arial" w:cs="Arial"/>
          <w:lang w:val="en-GB"/>
        </w:rPr>
        <w:t>eam around the family</w:t>
      </w:r>
    </w:p>
    <w:p w:rsidR="005D7C6A" w:rsidRPr="00CE2E68" w:rsidRDefault="005D7C6A" w:rsidP="00AB416D">
      <w:pPr>
        <w:jc w:val="both"/>
        <w:rPr>
          <w:rFonts w:ascii="Arial" w:hAnsi="Arial" w:cs="Arial"/>
          <w:u w:val="single"/>
          <w:lang w:val="en-GB"/>
        </w:rPr>
      </w:pPr>
      <w:r w:rsidRPr="00CE2E68">
        <w:rPr>
          <w:rFonts w:ascii="Arial" w:hAnsi="Arial" w:cs="Arial"/>
          <w:u w:val="single"/>
          <w:lang w:val="en-GB"/>
        </w:rPr>
        <w:br w:type="page"/>
      </w:r>
    </w:p>
    <w:p w:rsidR="00EC4287" w:rsidRPr="00AB416D" w:rsidRDefault="00EC4287" w:rsidP="00AB416D">
      <w:pPr>
        <w:pStyle w:val="Heading1"/>
        <w:rPr>
          <w:rStyle w:val="A3"/>
          <w:rFonts w:cs="Arial"/>
          <w:b/>
          <w:bCs/>
          <w:color w:val="365F91" w:themeColor="accent1" w:themeShade="BF"/>
          <w:sz w:val="28"/>
          <w:szCs w:val="28"/>
        </w:rPr>
      </w:pPr>
      <w:bookmarkStart w:id="6" w:name="_Toc329940612"/>
      <w:r w:rsidRPr="00AB416D">
        <w:rPr>
          <w:rStyle w:val="A3"/>
          <w:rFonts w:cs="Arial"/>
          <w:b/>
          <w:bCs/>
          <w:color w:val="365F91" w:themeColor="accent1" w:themeShade="BF"/>
          <w:sz w:val="28"/>
          <w:szCs w:val="28"/>
        </w:rPr>
        <w:t>Key principles / what is early help?</w:t>
      </w:r>
      <w:bookmarkEnd w:id="6"/>
    </w:p>
    <w:p w:rsidR="00EC4287" w:rsidRPr="003A7496" w:rsidRDefault="00EC4287" w:rsidP="003A7496">
      <w:pPr>
        <w:pStyle w:val="Heading2"/>
        <w:rPr>
          <w:lang w:val="en-GB"/>
        </w:rPr>
      </w:pPr>
      <w:bookmarkStart w:id="7" w:name="_Toc329940613"/>
      <w:r w:rsidRPr="00CE2E68">
        <w:rPr>
          <w:lang w:val="en-GB"/>
        </w:rPr>
        <w:t>Critical features of effective early help</w:t>
      </w:r>
      <w:bookmarkEnd w:id="7"/>
    </w:p>
    <w:p w:rsidR="00EC4287" w:rsidRPr="00CE2E68" w:rsidRDefault="00EC4287" w:rsidP="00AB416D">
      <w:pPr>
        <w:pStyle w:val="ListParagraph"/>
        <w:numPr>
          <w:ilvl w:val="0"/>
          <w:numId w:val="2"/>
        </w:numPr>
        <w:autoSpaceDE w:val="0"/>
        <w:autoSpaceDN w:val="0"/>
        <w:adjustRightInd w:val="0"/>
        <w:jc w:val="both"/>
        <w:rPr>
          <w:rFonts w:ascii="Arial" w:hAnsi="Arial" w:cs="Arial"/>
          <w:color w:val="000000"/>
          <w:lang w:val="en-GB"/>
        </w:rPr>
      </w:pPr>
      <w:r w:rsidRPr="00CE2E68">
        <w:rPr>
          <w:rFonts w:ascii="Arial" w:hAnsi="Arial" w:cs="Arial"/>
          <w:color w:val="000000"/>
          <w:lang w:val="en-GB"/>
        </w:rPr>
        <w:t>Early identification and addressing of need</w:t>
      </w:r>
      <w:r w:rsidR="004055BB">
        <w:rPr>
          <w:rFonts w:ascii="Arial" w:hAnsi="Arial" w:cs="Arial"/>
          <w:color w:val="000000"/>
          <w:lang w:val="en-GB"/>
        </w:rPr>
        <w:t>. Child centred, focused on strengths as well as needs</w:t>
      </w:r>
    </w:p>
    <w:p w:rsidR="00EC4287" w:rsidRPr="00CE2E68" w:rsidRDefault="004055BB" w:rsidP="00AB416D">
      <w:pPr>
        <w:pStyle w:val="ListParagraph"/>
        <w:numPr>
          <w:ilvl w:val="0"/>
          <w:numId w:val="2"/>
        </w:numPr>
        <w:autoSpaceDE w:val="0"/>
        <w:autoSpaceDN w:val="0"/>
        <w:adjustRightInd w:val="0"/>
        <w:jc w:val="both"/>
        <w:rPr>
          <w:rFonts w:ascii="Arial" w:hAnsi="Arial" w:cs="Arial"/>
          <w:color w:val="000000"/>
          <w:lang w:val="en-GB"/>
        </w:rPr>
      </w:pPr>
      <w:r>
        <w:rPr>
          <w:rFonts w:ascii="Arial" w:hAnsi="Arial" w:cs="Arial"/>
          <w:color w:val="000000"/>
          <w:lang w:val="en-GB"/>
        </w:rPr>
        <w:t>Voluntary, c</w:t>
      </w:r>
      <w:r w:rsidR="00EC4287" w:rsidRPr="00CE2E68">
        <w:rPr>
          <w:rFonts w:ascii="Arial" w:hAnsi="Arial" w:cs="Arial"/>
          <w:color w:val="000000"/>
          <w:lang w:val="en-GB"/>
        </w:rPr>
        <w:t>onsent-based process with the family, empowering them to develop the capacity to resolve their own problems</w:t>
      </w:r>
    </w:p>
    <w:p w:rsidR="00EC4287" w:rsidRPr="00CE2E68" w:rsidRDefault="00EC4287" w:rsidP="00AB416D">
      <w:pPr>
        <w:pStyle w:val="ListParagraph"/>
        <w:numPr>
          <w:ilvl w:val="0"/>
          <w:numId w:val="2"/>
        </w:numPr>
        <w:autoSpaceDE w:val="0"/>
        <w:autoSpaceDN w:val="0"/>
        <w:adjustRightInd w:val="0"/>
        <w:jc w:val="both"/>
        <w:rPr>
          <w:rFonts w:ascii="Arial" w:hAnsi="Arial" w:cs="Arial"/>
          <w:color w:val="000000"/>
          <w:lang w:val="en-GB"/>
        </w:rPr>
      </w:pPr>
      <w:r w:rsidRPr="00CE2E68">
        <w:rPr>
          <w:rFonts w:ascii="Arial" w:hAnsi="Arial" w:cs="Arial"/>
          <w:color w:val="000000"/>
          <w:lang w:val="en-GB"/>
        </w:rPr>
        <w:t>Simple, streamlined enquiry and assessment process</w:t>
      </w:r>
    </w:p>
    <w:p w:rsidR="00EC4287" w:rsidRPr="00CE2E68" w:rsidRDefault="00EC4287" w:rsidP="00AB416D">
      <w:pPr>
        <w:pStyle w:val="ListParagraph"/>
        <w:numPr>
          <w:ilvl w:val="0"/>
          <w:numId w:val="2"/>
        </w:num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Relationship </w:t>
      </w:r>
      <w:r w:rsidR="0098065D">
        <w:rPr>
          <w:rFonts w:ascii="Arial" w:hAnsi="Arial" w:cs="Arial"/>
          <w:color w:val="000000"/>
          <w:lang w:val="en-GB"/>
        </w:rPr>
        <w:t>with a trusted lead practitioner</w:t>
      </w:r>
      <w:r w:rsidRPr="00CE2E68">
        <w:rPr>
          <w:rFonts w:ascii="Arial" w:hAnsi="Arial" w:cs="Arial"/>
          <w:color w:val="000000"/>
          <w:lang w:val="en-GB"/>
        </w:rPr>
        <w:t xml:space="preserve"> who can engage with the child and their family, and coordinate support</w:t>
      </w:r>
    </w:p>
    <w:p w:rsidR="00EC4287" w:rsidRDefault="00EC4287" w:rsidP="00AB416D">
      <w:pPr>
        <w:pStyle w:val="ListParagraph"/>
        <w:numPr>
          <w:ilvl w:val="0"/>
          <w:numId w:val="2"/>
        </w:num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Access for the family to a multi-disciplinary approach through </w:t>
      </w:r>
      <w:r w:rsidR="00C15815">
        <w:rPr>
          <w:rFonts w:ascii="Arial" w:hAnsi="Arial" w:cs="Arial"/>
          <w:color w:val="000000"/>
          <w:lang w:val="en-GB"/>
        </w:rPr>
        <w:t>a team around the child/</w:t>
      </w:r>
      <w:r w:rsidRPr="00CE2E68">
        <w:rPr>
          <w:rFonts w:ascii="Arial" w:hAnsi="Arial" w:cs="Arial"/>
          <w:color w:val="000000"/>
          <w:lang w:val="en-GB"/>
        </w:rPr>
        <w:t>family</w:t>
      </w:r>
      <w:r w:rsidR="00C15815">
        <w:rPr>
          <w:rFonts w:ascii="Arial" w:hAnsi="Arial" w:cs="Arial"/>
          <w:color w:val="000000"/>
          <w:lang w:val="en-GB"/>
        </w:rPr>
        <w:t xml:space="preserve"> (TAC/F)</w:t>
      </w:r>
      <w:r w:rsidRPr="00CE2E68">
        <w:rPr>
          <w:rFonts w:ascii="Arial" w:hAnsi="Arial" w:cs="Arial"/>
          <w:color w:val="000000"/>
          <w:lang w:val="en-GB"/>
        </w:rPr>
        <w:t>.</w:t>
      </w:r>
    </w:p>
    <w:p w:rsidR="00A35DA5" w:rsidRDefault="00A35DA5" w:rsidP="00AB416D">
      <w:pPr>
        <w:pStyle w:val="ListParagraph"/>
        <w:numPr>
          <w:ilvl w:val="0"/>
          <w:numId w:val="2"/>
        </w:numPr>
        <w:autoSpaceDE w:val="0"/>
        <w:autoSpaceDN w:val="0"/>
        <w:adjustRightInd w:val="0"/>
        <w:jc w:val="both"/>
        <w:rPr>
          <w:rFonts w:ascii="Arial" w:hAnsi="Arial" w:cs="Arial"/>
          <w:color w:val="000000"/>
          <w:lang w:val="en-GB"/>
        </w:rPr>
      </w:pPr>
      <w:r>
        <w:rPr>
          <w:rFonts w:ascii="Arial" w:hAnsi="Arial" w:cs="Arial"/>
          <w:color w:val="000000"/>
          <w:lang w:val="en-GB"/>
        </w:rPr>
        <w:t>Single Agency support through Single Agency Plan.</w:t>
      </w:r>
    </w:p>
    <w:p w:rsidR="00C15815" w:rsidRDefault="00C15815" w:rsidP="00AB416D">
      <w:pPr>
        <w:autoSpaceDE w:val="0"/>
        <w:autoSpaceDN w:val="0"/>
        <w:adjustRightInd w:val="0"/>
        <w:jc w:val="both"/>
        <w:rPr>
          <w:rFonts w:ascii="Arial" w:hAnsi="Arial" w:cs="Arial"/>
          <w:color w:val="000000"/>
          <w:highlight w:val="yellow"/>
          <w:lang w:val="en-GB"/>
        </w:rPr>
      </w:pPr>
    </w:p>
    <w:p w:rsidR="00C15815" w:rsidRDefault="00C15815" w:rsidP="00AB416D">
      <w:pPr>
        <w:autoSpaceDE w:val="0"/>
        <w:autoSpaceDN w:val="0"/>
        <w:adjustRightInd w:val="0"/>
        <w:jc w:val="both"/>
        <w:rPr>
          <w:rFonts w:ascii="Arial" w:hAnsi="Arial" w:cs="Arial"/>
          <w:color w:val="000000"/>
          <w:highlight w:val="yellow"/>
          <w:lang w:val="en-GB"/>
        </w:rPr>
      </w:pPr>
      <w:r w:rsidRPr="00CE2E68">
        <w:rPr>
          <w:rFonts w:ascii="Arial" w:hAnsi="Arial" w:cs="Arial"/>
          <w:color w:val="000000"/>
          <w:lang w:val="en-GB"/>
        </w:rPr>
        <w:t xml:space="preserve">TAC/F is a shared assessment and planning framework which is in use by a variety of agencies across the borough and is employed in similar format throughout the country. It aims to help with the early identification of additional needs of children and promote a co-ordinated multi agency response to meet these. </w:t>
      </w:r>
    </w:p>
    <w:p w:rsidR="00C15815" w:rsidRPr="00C15815" w:rsidRDefault="00C15815" w:rsidP="00AB416D">
      <w:pPr>
        <w:autoSpaceDE w:val="0"/>
        <w:autoSpaceDN w:val="0"/>
        <w:adjustRightInd w:val="0"/>
        <w:jc w:val="both"/>
        <w:rPr>
          <w:rFonts w:ascii="Arial" w:hAnsi="Arial" w:cs="Arial"/>
          <w:color w:val="000000"/>
          <w:highlight w:val="yellow"/>
          <w:lang w:val="en-GB"/>
        </w:rPr>
      </w:pPr>
    </w:p>
    <w:p w:rsidR="00647440" w:rsidRDefault="00647440" w:rsidP="00AB416D">
      <w:pPr>
        <w:jc w:val="both"/>
        <w:rPr>
          <w:rFonts w:ascii="Arial" w:hAnsi="Arial" w:cs="Arial"/>
          <w:b/>
          <w:bCs/>
          <w:lang w:val="en-GB"/>
        </w:rPr>
      </w:pPr>
      <w:r w:rsidRPr="00C23B75">
        <w:rPr>
          <w:rFonts w:ascii="Arial" w:hAnsi="Arial" w:cs="Arial"/>
          <w:b/>
          <w:bCs/>
          <w:lang w:val="en-GB"/>
        </w:rPr>
        <w:t>If you identify a child with additional</w:t>
      </w:r>
      <w:r w:rsidR="00537672">
        <w:rPr>
          <w:rFonts w:ascii="Arial" w:hAnsi="Arial" w:cs="Arial"/>
          <w:b/>
          <w:bCs/>
          <w:lang w:val="en-GB"/>
        </w:rPr>
        <w:t xml:space="preserve"> support</w:t>
      </w:r>
      <w:r w:rsidRPr="00C23B75">
        <w:rPr>
          <w:rFonts w:ascii="Arial" w:hAnsi="Arial" w:cs="Arial"/>
          <w:b/>
          <w:bCs/>
          <w:lang w:val="en-GB"/>
        </w:rPr>
        <w:t xml:space="preserve"> needs</w:t>
      </w:r>
      <w:r w:rsidR="00AF3F97">
        <w:rPr>
          <w:rFonts w:ascii="Arial" w:hAnsi="Arial" w:cs="Arial"/>
          <w:bCs/>
          <w:lang w:val="en-GB"/>
        </w:rPr>
        <w:t>,</w:t>
      </w:r>
      <w:r>
        <w:rPr>
          <w:rFonts w:ascii="Arial" w:hAnsi="Arial" w:cs="Arial"/>
          <w:bCs/>
          <w:lang w:val="en-GB"/>
        </w:rPr>
        <w:t xml:space="preserve"> as per the continuum of need and </w:t>
      </w:r>
      <w:r w:rsidR="00AF3F97">
        <w:rPr>
          <w:rFonts w:ascii="Arial" w:hAnsi="Arial" w:cs="Arial"/>
          <w:bCs/>
          <w:lang w:val="en-GB"/>
        </w:rPr>
        <w:t xml:space="preserve">the </w:t>
      </w:r>
      <w:r>
        <w:rPr>
          <w:rFonts w:ascii="Arial" w:hAnsi="Arial" w:cs="Arial"/>
          <w:bCs/>
          <w:lang w:val="en-GB"/>
        </w:rPr>
        <w:t>threshold guidance</w:t>
      </w:r>
      <w:r w:rsidR="00AF3F97">
        <w:rPr>
          <w:rFonts w:ascii="Arial" w:hAnsi="Arial" w:cs="Arial"/>
          <w:bCs/>
          <w:lang w:val="en-GB"/>
        </w:rPr>
        <w:t xml:space="preserve"> referenced below,</w:t>
      </w:r>
      <w:r>
        <w:rPr>
          <w:rFonts w:ascii="Arial" w:hAnsi="Arial" w:cs="Arial"/>
          <w:bCs/>
          <w:lang w:val="en-GB"/>
        </w:rPr>
        <w:t xml:space="preserve"> </w:t>
      </w:r>
      <w:r w:rsidR="00AF3F97">
        <w:rPr>
          <w:rFonts w:ascii="Arial" w:hAnsi="Arial" w:cs="Arial"/>
          <w:bCs/>
          <w:lang w:val="en-GB"/>
        </w:rPr>
        <w:t>and</w:t>
      </w:r>
      <w:r>
        <w:rPr>
          <w:rFonts w:ascii="Arial" w:hAnsi="Arial" w:cs="Arial"/>
          <w:bCs/>
          <w:lang w:val="en-GB"/>
        </w:rPr>
        <w:t xml:space="preserve"> your service is not able to meet</w:t>
      </w:r>
      <w:r w:rsidR="00AF3F97">
        <w:rPr>
          <w:rFonts w:ascii="Arial" w:hAnsi="Arial" w:cs="Arial"/>
          <w:bCs/>
          <w:lang w:val="en-GB"/>
        </w:rPr>
        <w:t xml:space="preserve"> those needs</w:t>
      </w:r>
      <w:r w:rsidR="00C15815">
        <w:rPr>
          <w:rFonts w:ascii="Arial" w:hAnsi="Arial" w:cs="Arial"/>
          <w:bCs/>
          <w:lang w:val="en-GB"/>
        </w:rPr>
        <w:t>,</w:t>
      </w:r>
      <w:r>
        <w:rPr>
          <w:rFonts w:ascii="Arial" w:hAnsi="Arial" w:cs="Arial"/>
          <w:bCs/>
          <w:lang w:val="en-GB"/>
        </w:rPr>
        <w:t xml:space="preserve"> </w:t>
      </w:r>
      <w:r w:rsidRPr="00C23B75">
        <w:rPr>
          <w:rFonts w:ascii="Arial" w:hAnsi="Arial" w:cs="Arial"/>
          <w:b/>
          <w:bCs/>
          <w:lang w:val="en-GB"/>
        </w:rPr>
        <w:t xml:space="preserve">you must follow the </w:t>
      </w:r>
      <w:r w:rsidR="00AF3F97" w:rsidRPr="00C23B75">
        <w:rPr>
          <w:rFonts w:ascii="Arial" w:hAnsi="Arial" w:cs="Arial"/>
          <w:b/>
          <w:bCs/>
          <w:lang w:val="en-GB"/>
        </w:rPr>
        <w:t xml:space="preserve">early help </w:t>
      </w:r>
      <w:r w:rsidRPr="00C23B75">
        <w:rPr>
          <w:rFonts w:ascii="Arial" w:hAnsi="Arial" w:cs="Arial"/>
          <w:b/>
          <w:bCs/>
          <w:lang w:val="en-GB"/>
        </w:rPr>
        <w:t>pathway.</w:t>
      </w:r>
    </w:p>
    <w:p w:rsidR="003A7496" w:rsidRPr="00C23B75" w:rsidRDefault="003A7496" w:rsidP="00AB416D">
      <w:pPr>
        <w:jc w:val="both"/>
        <w:rPr>
          <w:rFonts w:ascii="Arial" w:hAnsi="Arial" w:cs="Arial"/>
          <w:b/>
          <w:bCs/>
          <w:lang w:val="en-GB"/>
        </w:rPr>
      </w:pPr>
    </w:p>
    <w:p w:rsidR="00EC4287" w:rsidRPr="003A7496" w:rsidRDefault="00EC4287" w:rsidP="003A7496">
      <w:pPr>
        <w:pStyle w:val="Heading2"/>
        <w:rPr>
          <w:lang w:val="en-GB"/>
        </w:rPr>
      </w:pPr>
      <w:bookmarkStart w:id="8" w:name="_Toc329940614"/>
      <w:r w:rsidRPr="00CE2E68">
        <w:rPr>
          <w:lang w:val="en-GB"/>
        </w:rPr>
        <w:t>Continuum of need</w:t>
      </w:r>
      <w:bookmarkEnd w:id="8"/>
      <w:r w:rsidRPr="00CE2E68">
        <w:rPr>
          <w:lang w:val="en-GB"/>
        </w:rPr>
        <w:t xml:space="preserve"> </w:t>
      </w:r>
      <w:r w:rsidR="007A305E">
        <w:rPr>
          <w:lang w:val="en-GB"/>
        </w:rPr>
        <w:t>-Thresholds</w:t>
      </w:r>
    </w:p>
    <w:p w:rsidR="00EC4287" w:rsidRPr="00CE2E68" w:rsidRDefault="00EC4287" w:rsidP="00AB416D">
      <w:pPr>
        <w:jc w:val="both"/>
        <w:rPr>
          <w:rFonts w:ascii="Arial" w:hAnsi="Arial" w:cs="Arial"/>
          <w:bCs/>
          <w:lang w:val="en-GB"/>
        </w:rPr>
      </w:pPr>
      <w:r>
        <w:rPr>
          <w:rFonts w:ascii="Arial" w:hAnsi="Arial" w:cs="Arial"/>
          <w:bCs/>
          <w:lang w:val="en-GB"/>
        </w:rPr>
        <w:t xml:space="preserve">The diagram </w:t>
      </w:r>
      <w:r w:rsidR="003A7496">
        <w:rPr>
          <w:rFonts w:ascii="Arial" w:hAnsi="Arial" w:cs="Arial"/>
          <w:bCs/>
          <w:lang w:val="en-GB"/>
        </w:rPr>
        <w:t>overleaf</w:t>
      </w:r>
      <w:r w:rsidRPr="00CE2E68">
        <w:rPr>
          <w:rFonts w:ascii="Arial" w:hAnsi="Arial" w:cs="Arial"/>
          <w:bCs/>
          <w:lang w:val="en-GB"/>
        </w:rPr>
        <w:t xml:space="preserve"> demonstrates the continuum of needs for children</w:t>
      </w:r>
      <w:r w:rsidR="00933044">
        <w:rPr>
          <w:rFonts w:ascii="Arial" w:hAnsi="Arial" w:cs="Arial"/>
          <w:bCs/>
          <w:lang w:val="en-GB"/>
        </w:rPr>
        <w:t xml:space="preserve"> </w:t>
      </w:r>
      <w:r w:rsidRPr="00CE2E68">
        <w:rPr>
          <w:rFonts w:ascii="Arial" w:hAnsi="Arial" w:cs="Arial"/>
          <w:bCs/>
          <w:lang w:val="en-GB"/>
        </w:rPr>
        <w:t xml:space="preserve">and families. This is the whole continuum of need from universal to statutory intervention. </w:t>
      </w:r>
    </w:p>
    <w:p w:rsidR="00EC4287" w:rsidRDefault="00EC4287" w:rsidP="00AB416D">
      <w:pPr>
        <w:jc w:val="both"/>
        <w:rPr>
          <w:rFonts w:ascii="Arial" w:hAnsi="Arial" w:cs="Arial"/>
          <w:b/>
          <w:bCs/>
          <w:lang w:val="en-GB"/>
        </w:rPr>
      </w:pPr>
    </w:p>
    <w:p w:rsidR="00A35DA5" w:rsidRDefault="00A35DA5" w:rsidP="00AB416D">
      <w:pPr>
        <w:jc w:val="both"/>
        <w:rPr>
          <w:rFonts w:ascii="Arial" w:hAnsi="Arial" w:cs="Arial"/>
          <w:bCs/>
          <w:lang w:val="en-GB"/>
        </w:rPr>
      </w:pPr>
      <w:r w:rsidRPr="00A35DA5">
        <w:rPr>
          <w:rFonts w:ascii="Arial" w:hAnsi="Arial" w:cs="Arial"/>
          <w:bCs/>
          <w:lang w:val="en-GB"/>
        </w:rPr>
        <w:t xml:space="preserve">Universal </w:t>
      </w:r>
      <w:r>
        <w:rPr>
          <w:rFonts w:ascii="Arial" w:hAnsi="Arial" w:cs="Arial"/>
          <w:bCs/>
          <w:lang w:val="en-GB"/>
        </w:rPr>
        <w:t xml:space="preserve">means a need that all children have, such as education, stimulation and play; or access to healthcare through their GP and universal </w:t>
      </w:r>
      <w:r w:rsidR="00D70E48">
        <w:rPr>
          <w:rFonts w:ascii="Arial" w:hAnsi="Arial" w:cs="Arial"/>
          <w:bCs/>
          <w:lang w:val="en-GB"/>
        </w:rPr>
        <w:t>Health Visiting. Children at the Universal level of need do not require additional support or services.</w:t>
      </w:r>
    </w:p>
    <w:p w:rsidR="00D70E48" w:rsidRDefault="00D70E48" w:rsidP="00AB416D">
      <w:pPr>
        <w:jc w:val="both"/>
        <w:rPr>
          <w:rFonts w:ascii="Arial" w:hAnsi="Arial" w:cs="Arial"/>
          <w:bCs/>
          <w:lang w:val="en-GB"/>
        </w:rPr>
      </w:pPr>
    </w:p>
    <w:p w:rsidR="00D70E48" w:rsidRDefault="00F932FA" w:rsidP="00AB416D">
      <w:pPr>
        <w:jc w:val="both"/>
        <w:rPr>
          <w:rFonts w:ascii="Arial" w:hAnsi="Arial" w:cs="Arial"/>
          <w:bCs/>
          <w:lang w:val="en-GB"/>
        </w:rPr>
      </w:pPr>
      <w:r>
        <w:rPr>
          <w:rFonts w:ascii="Arial" w:hAnsi="Arial" w:cs="Arial"/>
          <w:bCs/>
          <w:lang w:val="en-GB"/>
        </w:rPr>
        <w:t xml:space="preserve">Level 2 Universal Plus </w:t>
      </w:r>
      <w:r w:rsidR="00D70E48">
        <w:rPr>
          <w:rFonts w:ascii="Arial" w:hAnsi="Arial" w:cs="Arial"/>
          <w:bCs/>
          <w:lang w:val="en-GB"/>
        </w:rPr>
        <w:t xml:space="preserve">means that a child has additional support needs but these could be met through one agency </w:t>
      </w:r>
      <w:r w:rsidR="00A86E05">
        <w:rPr>
          <w:rFonts w:ascii="Arial" w:hAnsi="Arial" w:cs="Arial"/>
          <w:bCs/>
          <w:lang w:val="en-GB"/>
        </w:rPr>
        <w:t>delivering more than their Universal offer.</w:t>
      </w:r>
    </w:p>
    <w:p w:rsidR="00A86E05" w:rsidRDefault="00A86E05" w:rsidP="00AB416D">
      <w:pPr>
        <w:jc w:val="both"/>
        <w:rPr>
          <w:rFonts w:ascii="Arial" w:hAnsi="Arial" w:cs="Arial"/>
          <w:bCs/>
          <w:lang w:val="en-GB"/>
        </w:rPr>
      </w:pPr>
    </w:p>
    <w:p w:rsidR="00A86E05" w:rsidRDefault="00F932FA" w:rsidP="00AB416D">
      <w:pPr>
        <w:jc w:val="both"/>
        <w:rPr>
          <w:rFonts w:ascii="Arial" w:hAnsi="Arial" w:cs="Arial"/>
          <w:bCs/>
          <w:lang w:val="en-GB"/>
        </w:rPr>
      </w:pPr>
      <w:r>
        <w:rPr>
          <w:rFonts w:ascii="Arial" w:hAnsi="Arial" w:cs="Arial"/>
          <w:bCs/>
          <w:lang w:val="en-GB"/>
        </w:rPr>
        <w:t>Level 3 Partnership</w:t>
      </w:r>
      <w:r w:rsidR="00A86E05">
        <w:rPr>
          <w:rFonts w:ascii="Arial" w:hAnsi="Arial" w:cs="Arial"/>
          <w:bCs/>
          <w:lang w:val="en-GB"/>
        </w:rPr>
        <w:t xml:space="preserve"> means that a child has additional support needs that can’t be met by one agency</w:t>
      </w:r>
      <w:r>
        <w:rPr>
          <w:rFonts w:ascii="Arial" w:hAnsi="Arial" w:cs="Arial"/>
          <w:bCs/>
          <w:lang w:val="en-GB"/>
        </w:rPr>
        <w:t xml:space="preserve"> alone. S</w:t>
      </w:r>
      <w:r w:rsidR="00A86E05">
        <w:rPr>
          <w:rFonts w:ascii="Arial" w:hAnsi="Arial" w:cs="Arial"/>
          <w:bCs/>
          <w:lang w:val="en-GB"/>
        </w:rPr>
        <w:t>everal agencies may be involved and family, child</w:t>
      </w:r>
      <w:r>
        <w:rPr>
          <w:rFonts w:ascii="Arial" w:hAnsi="Arial" w:cs="Arial"/>
          <w:bCs/>
          <w:lang w:val="en-GB"/>
        </w:rPr>
        <w:t>ren, Parents/Carers</w:t>
      </w:r>
      <w:r w:rsidR="00A86E05">
        <w:rPr>
          <w:rFonts w:ascii="Arial" w:hAnsi="Arial" w:cs="Arial"/>
          <w:bCs/>
          <w:lang w:val="en-GB"/>
        </w:rPr>
        <w:t xml:space="preserve"> and professionals need to work together in a coordinated way to meet these needs.</w:t>
      </w:r>
    </w:p>
    <w:p w:rsidR="00A86E05" w:rsidRDefault="00A86E05" w:rsidP="00AB416D">
      <w:pPr>
        <w:jc w:val="both"/>
        <w:rPr>
          <w:rFonts w:ascii="Arial" w:hAnsi="Arial" w:cs="Arial"/>
          <w:bCs/>
          <w:lang w:val="en-GB"/>
        </w:rPr>
      </w:pPr>
    </w:p>
    <w:p w:rsidR="00A86E05" w:rsidRPr="00A35DA5" w:rsidRDefault="00F932FA" w:rsidP="00AB416D">
      <w:pPr>
        <w:jc w:val="both"/>
        <w:rPr>
          <w:rFonts w:ascii="Arial" w:hAnsi="Arial" w:cs="Arial"/>
          <w:bCs/>
          <w:lang w:val="en-GB"/>
        </w:rPr>
      </w:pPr>
      <w:r>
        <w:rPr>
          <w:rFonts w:ascii="Arial" w:hAnsi="Arial" w:cs="Arial"/>
          <w:bCs/>
          <w:lang w:val="en-GB"/>
        </w:rPr>
        <w:t>Level 4 Safeguarding</w:t>
      </w:r>
      <w:r w:rsidR="00A86E05">
        <w:rPr>
          <w:rFonts w:ascii="Arial" w:hAnsi="Arial" w:cs="Arial"/>
          <w:bCs/>
          <w:lang w:val="en-GB"/>
        </w:rPr>
        <w:t xml:space="preserve"> means that a child needs access to specialist statutory Social Care services.</w:t>
      </w:r>
    </w:p>
    <w:p w:rsidR="00A35DA5" w:rsidRPr="00CE2E68" w:rsidRDefault="00A35DA5" w:rsidP="00AB416D">
      <w:pPr>
        <w:jc w:val="both"/>
        <w:rPr>
          <w:rFonts w:ascii="Arial" w:hAnsi="Arial" w:cs="Arial"/>
          <w:b/>
          <w:bCs/>
          <w:lang w:val="en-GB"/>
        </w:rPr>
      </w:pPr>
    </w:p>
    <w:p w:rsidR="00A35DA5" w:rsidRDefault="00EC4287" w:rsidP="00AB416D">
      <w:pPr>
        <w:jc w:val="both"/>
        <w:rPr>
          <w:rFonts w:ascii="Arial" w:hAnsi="Arial" w:cs="Arial"/>
          <w:bCs/>
          <w:lang w:val="en-GB"/>
        </w:rPr>
      </w:pPr>
      <w:r w:rsidRPr="00CE2E68">
        <w:rPr>
          <w:rFonts w:ascii="Arial" w:hAnsi="Arial" w:cs="Arial"/>
          <w:bCs/>
          <w:lang w:val="en-GB"/>
        </w:rPr>
        <w:t xml:space="preserve">Early </w:t>
      </w:r>
      <w:r w:rsidR="00A35DA5">
        <w:rPr>
          <w:rFonts w:ascii="Arial" w:hAnsi="Arial" w:cs="Arial"/>
          <w:bCs/>
          <w:lang w:val="en-GB"/>
        </w:rPr>
        <w:t>H</w:t>
      </w:r>
      <w:r w:rsidRPr="00CE2E68">
        <w:rPr>
          <w:rFonts w:ascii="Arial" w:hAnsi="Arial" w:cs="Arial"/>
          <w:bCs/>
          <w:lang w:val="en-GB"/>
        </w:rPr>
        <w:t xml:space="preserve">elp should be </w:t>
      </w:r>
      <w:r w:rsidR="002E1245">
        <w:rPr>
          <w:rFonts w:ascii="Arial" w:hAnsi="Arial" w:cs="Arial"/>
          <w:bCs/>
          <w:lang w:val="en-GB"/>
        </w:rPr>
        <w:t xml:space="preserve">undertaken </w:t>
      </w:r>
      <w:r w:rsidR="00F932FA">
        <w:rPr>
          <w:rFonts w:ascii="Arial" w:hAnsi="Arial" w:cs="Arial"/>
          <w:bCs/>
          <w:lang w:val="en-GB"/>
        </w:rPr>
        <w:t>to support children with a</w:t>
      </w:r>
      <w:r w:rsidRPr="00CE2E68">
        <w:rPr>
          <w:rFonts w:ascii="Arial" w:hAnsi="Arial" w:cs="Arial"/>
          <w:bCs/>
          <w:lang w:val="en-GB"/>
        </w:rPr>
        <w:t>dditional</w:t>
      </w:r>
      <w:r w:rsidR="00537672">
        <w:rPr>
          <w:rFonts w:ascii="Arial" w:hAnsi="Arial" w:cs="Arial"/>
          <w:bCs/>
          <w:lang w:val="en-GB"/>
        </w:rPr>
        <w:t xml:space="preserve"> support</w:t>
      </w:r>
      <w:r w:rsidR="00F932FA">
        <w:rPr>
          <w:rFonts w:ascii="Arial" w:hAnsi="Arial" w:cs="Arial"/>
          <w:bCs/>
          <w:lang w:val="en-GB"/>
        </w:rPr>
        <w:t xml:space="preserve"> needs at Level 2 and 3</w:t>
      </w:r>
      <w:r w:rsidRPr="00CE2E68">
        <w:rPr>
          <w:rFonts w:ascii="Arial" w:hAnsi="Arial" w:cs="Arial"/>
          <w:bCs/>
          <w:lang w:val="en-GB"/>
        </w:rPr>
        <w:t xml:space="preserve"> as shown in the centre </w:t>
      </w:r>
      <w:r w:rsidR="00A35DA5">
        <w:rPr>
          <w:rFonts w:ascii="Arial" w:hAnsi="Arial" w:cs="Arial"/>
          <w:bCs/>
          <w:lang w:val="en-GB"/>
        </w:rPr>
        <w:t xml:space="preserve">two </w:t>
      </w:r>
      <w:r w:rsidRPr="00CE2E68">
        <w:rPr>
          <w:rFonts w:ascii="Arial" w:hAnsi="Arial" w:cs="Arial"/>
          <w:bCs/>
          <w:lang w:val="en-GB"/>
        </w:rPr>
        <w:t>portion</w:t>
      </w:r>
      <w:r w:rsidR="00A35DA5">
        <w:rPr>
          <w:rFonts w:ascii="Arial" w:hAnsi="Arial" w:cs="Arial"/>
          <w:bCs/>
          <w:lang w:val="en-GB"/>
        </w:rPr>
        <w:t>s</w:t>
      </w:r>
      <w:r w:rsidRPr="00CE2E68">
        <w:rPr>
          <w:rFonts w:ascii="Arial" w:hAnsi="Arial" w:cs="Arial"/>
          <w:bCs/>
          <w:lang w:val="en-GB"/>
        </w:rPr>
        <w:t xml:space="preserve"> of the diagram. </w:t>
      </w:r>
    </w:p>
    <w:p w:rsidR="00A35DA5" w:rsidRDefault="00A35DA5" w:rsidP="00AB416D">
      <w:pPr>
        <w:jc w:val="both"/>
        <w:rPr>
          <w:rFonts w:ascii="Arial" w:hAnsi="Arial" w:cs="Arial"/>
          <w:bCs/>
          <w:lang w:val="en-GB"/>
        </w:rPr>
      </w:pPr>
    </w:p>
    <w:p w:rsidR="00A86E05" w:rsidRDefault="00EC4287" w:rsidP="00AB416D">
      <w:pPr>
        <w:jc w:val="both"/>
        <w:rPr>
          <w:rFonts w:ascii="Arial" w:hAnsi="Arial" w:cs="Arial"/>
          <w:lang w:val="en-GB"/>
        </w:rPr>
      </w:pPr>
      <w:r w:rsidRPr="00CE2E68">
        <w:rPr>
          <w:rFonts w:ascii="Arial" w:hAnsi="Arial" w:cs="Arial"/>
          <w:bCs/>
          <w:lang w:val="en-GB"/>
        </w:rPr>
        <w:t>More details of what constitutes ‘additional</w:t>
      </w:r>
      <w:r w:rsidR="00537672">
        <w:rPr>
          <w:rFonts w:ascii="Arial" w:hAnsi="Arial" w:cs="Arial"/>
          <w:bCs/>
          <w:lang w:val="en-GB"/>
        </w:rPr>
        <w:t xml:space="preserve"> support</w:t>
      </w:r>
      <w:r w:rsidRPr="00CE2E68">
        <w:rPr>
          <w:rFonts w:ascii="Arial" w:hAnsi="Arial" w:cs="Arial"/>
          <w:bCs/>
          <w:lang w:val="en-GB"/>
        </w:rPr>
        <w:t xml:space="preserve"> needs’ can be found in Doncaster’s </w:t>
      </w:r>
      <w:r w:rsidRPr="0047581E">
        <w:rPr>
          <w:rFonts w:ascii="Arial" w:hAnsi="Arial" w:cs="Arial"/>
          <w:bCs/>
          <w:lang w:val="en-GB"/>
        </w:rPr>
        <w:t>threshold document</w:t>
      </w:r>
      <w:r w:rsidR="0047581E">
        <w:rPr>
          <w:rFonts w:ascii="Arial" w:hAnsi="Arial" w:cs="Arial"/>
          <w:bCs/>
          <w:lang w:val="en-GB"/>
        </w:rPr>
        <w:t xml:space="preserve">, </w:t>
      </w:r>
      <w:r w:rsidR="0047581E" w:rsidRPr="0047581E">
        <w:rPr>
          <w:rFonts w:ascii="Arial" w:hAnsi="Arial" w:cs="Arial"/>
          <w:lang w:val="en-GB"/>
        </w:rPr>
        <w:t>which can be downloaded from this page of the</w:t>
      </w:r>
      <w:r w:rsidR="00A86E05">
        <w:rPr>
          <w:rFonts w:ascii="Arial" w:hAnsi="Arial" w:cs="Arial"/>
          <w:lang w:val="en-GB"/>
        </w:rPr>
        <w:t xml:space="preserve"> D</w:t>
      </w:r>
      <w:r w:rsidR="002D1AEF">
        <w:rPr>
          <w:rFonts w:ascii="Arial" w:hAnsi="Arial" w:cs="Arial"/>
          <w:lang w:val="en-GB"/>
        </w:rPr>
        <w:t>SCP</w:t>
      </w:r>
      <w:r w:rsidR="0047581E" w:rsidRPr="0047581E">
        <w:rPr>
          <w:rFonts w:ascii="Arial" w:hAnsi="Arial" w:cs="Arial"/>
          <w:lang w:val="en-GB"/>
        </w:rPr>
        <w:t xml:space="preserve"> website</w:t>
      </w:r>
      <w:r w:rsidR="00A86E05">
        <w:rPr>
          <w:rFonts w:ascii="Arial" w:hAnsi="Arial" w:cs="Arial"/>
          <w:lang w:val="en-GB"/>
        </w:rPr>
        <w:t xml:space="preserve">: </w:t>
      </w:r>
    </w:p>
    <w:p w:rsidR="00A86E05" w:rsidRDefault="00571EEA" w:rsidP="00AB416D">
      <w:pPr>
        <w:jc w:val="both"/>
        <w:rPr>
          <w:rFonts w:ascii="Arial" w:hAnsi="Arial" w:cs="Arial"/>
          <w:bCs/>
          <w:lang w:val="en-GB"/>
        </w:rPr>
      </w:pPr>
      <w:hyperlink r:id="rId13" w:history="1">
        <w:r w:rsidR="0080019A" w:rsidRPr="00945C75">
          <w:rPr>
            <w:rStyle w:val="Hyperlink"/>
            <w:rFonts w:ascii="Arial" w:hAnsi="Arial" w:cs="Arial"/>
            <w:bCs/>
            <w:lang w:val="en-GB"/>
          </w:rPr>
          <w:t>http://www.dscp.co.uk/early-help-2</w:t>
        </w:r>
      </w:hyperlink>
    </w:p>
    <w:p w:rsidR="00A86E05" w:rsidRDefault="00A86E05" w:rsidP="00AB416D">
      <w:pPr>
        <w:jc w:val="both"/>
        <w:rPr>
          <w:rFonts w:ascii="Arial" w:hAnsi="Arial" w:cs="Arial"/>
          <w:bCs/>
          <w:lang w:val="en-GB"/>
        </w:rPr>
      </w:pPr>
    </w:p>
    <w:p w:rsidR="00A86E05" w:rsidRDefault="00A86E05" w:rsidP="00AB416D">
      <w:pPr>
        <w:jc w:val="both"/>
        <w:rPr>
          <w:rFonts w:ascii="Arial" w:hAnsi="Arial" w:cs="Arial"/>
          <w:bCs/>
          <w:lang w:val="en-GB"/>
        </w:rPr>
      </w:pPr>
    </w:p>
    <w:p w:rsidR="00A86E05" w:rsidRDefault="00A86E05" w:rsidP="00AB416D">
      <w:pPr>
        <w:jc w:val="both"/>
        <w:rPr>
          <w:rFonts w:ascii="Arial" w:hAnsi="Arial" w:cs="Arial"/>
          <w:bCs/>
          <w:lang w:val="en-GB"/>
        </w:rPr>
      </w:pPr>
    </w:p>
    <w:p w:rsidR="00A86E05" w:rsidRPr="00A86E05" w:rsidRDefault="00A86E05" w:rsidP="00AB416D">
      <w:pPr>
        <w:jc w:val="both"/>
        <w:rPr>
          <w:rFonts w:ascii="Arial" w:hAnsi="Arial" w:cs="Arial"/>
          <w:b/>
          <w:bCs/>
          <w:color w:val="4F81BD" w:themeColor="accent1"/>
          <w:lang w:val="en-GB"/>
        </w:rPr>
      </w:pPr>
      <w:r w:rsidRPr="00A86E05">
        <w:rPr>
          <w:rFonts w:ascii="Arial" w:hAnsi="Arial" w:cs="Arial"/>
          <w:b/>
          <w:bCs/>
          <w:color w:val="4F81BD" w:themeColor="accent1"/>
          <w:lang w:val="en-GB"/>
        </w:rPr>
        <w:t>Continuum of Need</w:t>
      </w:r>
    </w:p>
    <w:p w:rsidR="00095D69" w:rsidRDefault="00095D69" w:rsidP="00AB416D">
      <w:pPr>
        <w:rPr>
          <w:rFonts w:ascii="Arial" w:hAnsi="Arial" w:cs="Arial"/>
          <w:bCs/>
          <w:lang w:val="en-GB"/>
        </w:rPr>
      </w:pPr>
    </w:p>
    <w:p w:rsidR="00095D69" w:rsidRDefault="00095D69" w:rsidP="00AB416D">
      <w:pPr>
        <w:rPr>
          <w:rFonts w:ascii="Arial" w:hAnsi="Arial" w:cs="Arial"/>
          <w:bCs/>
          <w:lang w:val="en-GB"/>
        </w:rPr>
      </w:pPr>
    </w:p>
    <w:p w:rsidR="00A86E05" w:rsidRDefault="00A86E05" w:rsidP="00095D69">
      <w:pPr>
        <w:pStyle w:val="Heading1"/>
      </w:pPr>
      <w:r w:rsidRPr="00537672">
        <w:rPr>
          <w:bCs w:val="0"/>
          <w:noProof/>
          <w:lang w:eastAsia="en-GB"/>
        </w:rPr>
        <mc:AlternateContent>
          <mc:Choice Requires="wps">
            <w:drawing>
              <wp:anchor distT="0" distB="0" distL="114300" distR="114300" simplePos="0" relativeHeight="251696128" behindDoc="0" locked="0" layoutInCell="1" allowOverlap="1" wp14:anchorId="5E4A2D5B" wp14:editId="5723AC06">
                <wp:simplePos x="0" y="0"/>
                <wp:positionH relativeFrom="column">
                  <wp:posOffset>2278808</wp:posOffset>
                </wp:positionH>
                <wp:positionV relativeFrom="paragraph">
                  <wp:posOffset>1737257</wp:posOffset>
                </wp:positionV>
                <wp:extent cx="768350" cy="401320"/>
                <wp:effectExtent l="0" t="0" r="0" b="0"/>
                <wp:wrapNone/>
                <wp:docPr id="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01320"/>
                        </a:xfrm>
                        <a:custGeom>
                          <a:avLst/>
                          <a:gdLst>
                            <a:gd name="connsiteX0" fmla="*/ 0 w 895350"/>
                            <a:gd name="connsiteY0" fmla="*/ 0 h 438150"/>
                            <a:gd name="connsiteX1" fmla="*/ 895350 w 895350"/>
                            <a:gd name="connsiteY1" fmla="*/ 0 h 438150"/>
                            <a:gd name="connsiteX2" fmla="*/ 895350 w 895350"/>
                            <a:gd name="connsiteY2" fmla="*/ 438150 h 438150"/>
                            <a:gd name="connsiteX3" fmla="*/ 0 w 895350"/>
                            <a:gd name="connsiteY3" fmla="*/ 438150 h 438150"/>
                            <a:gd name="connsiteX4" fmla="*/ 0 w 895350"/>
                            <a:gd name="connsiteY4" fmla="*/ 0 h 438150"/>
                            <a:gd name="connsiteX0" fmla="*/ 50800 w 895350"/>
                            <a:gd name="connsiteY0" fmla="*/ 69850 h 438150"/>
                            <a:gd name="connsiteX1" fmla="*/ 895350 w 895350"/>
                            <a:gd name="connsiteY1" fmla="*/ 0 h 438150"/>
                            <a:gd name="connsiteX2" fmla="*/ 895350 w 895350"/>
                            <a:gd name="connsiteY2" fmla="*/ 438150 h 438150"/>
                            <a:gd name="connsiteX3" fmla="*/ 0 w 895350"/>
                            <a:gd name="connsiteY3" fmla="*/ 438150 h 438150"/>
                            <a:gd name="connsiteX4" fmla="*/ 50800 w 895350"/>
                            <a:gd name="connsiteY4" fmla="*/ 69850 h 438150"/>
                            <a:gd name="connsiteX0" fmla="*/ 50800 w 895350"/>
                            <a:gd name="connsiteY0" fmla="*/ 69850 h 438150"/>
                            <a:gd name="connsiteX1" fmla="*/ 895350 w 895350"/>
                            <a:gd name="connsiteY1" fmla="*/ 0 h 438150"/>
                            <a:gd name="connsiteX2" fmla="*/ 895350 w 895350"/>
                            <a:gd name="connsiteY2" fmla="*/ 438150 h 438150"/>
                            <a:gd name="connsiteX3" fmla="*/ 0 w 895350"/>
                            <a:gd name="connsiteY3" fmla="*/ 438150 h 438150"/>
                            <a:gd name="connsiteX4" fmla="*/ 50800 w 895350"/>
                            <a:gd name="connsiteY4" fmla="*/ 69850 h 438150"/>
                            <a:gd name="connsiteX0" fmla="*/ 50800 w 895350"/>
                            <a:gd name="connsiteY0" fmla="*/ 37294 h 405594"/>
                            <a:gd name="connsiteX1" fmla="*/ 831850 w 895350"/>
                            <a:gd name="connsiteY1" fmla="*/ 11894 h 405594"/>
                            <a:gd name="connsiteX2" fmla="*/ 895350 w 895350"/>
                            <a:gd name="connsiteY2" fmla="*/ 405594 h 405594"/>
                            <a:gd name="connsiteX3" fmla="*/ 0 w 895350"/>
                            <a:gd name="connsiteY3" fmla="*/ 405594 h 405594"/>
                            <a:gd name="connsiteX4" fmla="*/ 50800 w 895350"/>
                            <a:gd name="connsiteY4" fmla="*/ 37294 h 405594"/>
                            <a:gd name="connsiteX0" fmla="*/ 50800 w 895350"/>
                            <a:gd name="connsiteY0" fmla="*/ 50883 h 419183"/>
                            <a:gd name="connsiteX1" fmla="*/ 831850 w 895350"/>
                            <a:gd name="connsiteY1" fmla="*/ 25483 h 419183"/>
                            <a:gd name="connsiteX2" fmla="*/ 895350 w 895350"/>
                            <a:gd name="connsiteY2" fmla="*/ 419183 h 419183"/>
                            <a:gd name="connsiteX3" fmla="*/ 0 w 895350"/>
                            <a:gd name="connsiteY3" fmla="*/ 419183 h 419183"/>
                            <a:gd name="connsiteX4" fmla="*/ 50800 w 895350"/>
                            <a:gd name="connsiteY4" fmla="*/ 50883 h 419183"/>
                            <a:gd name="connsiteX0" fmla="*/ 50800 w 895350"/>
                            <a:gd name="connsiteY0" fmla="*/ 45447 h 413747"/>
                            <a:gd name="connsiteX1" fmla="*/ 800100 w 895350"/>
                            <a:gd name="connsiteY1" fmla="*/ 32755 h 413747"/>
                            <a:gd name="connsiteX2" fmla="*/ 895350 w 895350"/>
                            <a:gd name="connsiteY2" fmla="*/ 413747 h 413747"/>
                            <a:gd name="connsiteX3" fmla="*/ 0 w 895350"/>
                            <a:gd name="connsiteY3" fmla="*/ 413747 h 413747"/>
                            <a:gd name="connsiteX4" fmla="*/ 50800 w 895350"/>
                            <a:gd name="connsiteY4" fmla="*/ 45447 h 413747"/>
                            <a:gd name="connsiteX0" fmla="*/ 50800 w 895350"/>
                            <a:gd name="connsiteY0" fmla="*/ 77970 h 446270"/>
                            <a:gd name="connsiteX1" fmla="*/ 444500 w 895350"/>
                            <a:gd name="connsiteY1" fmla="*/ 745 h 446270"/>
                            <a:gd name="connsiteX2" fmla="*/ 800100 w 895350"/>
                            <a:gd name="connsiteY2" fmla="*/ 65278 h 446270"/>
                            <a:gd name="connsiteX3" fmla="*/ 895350 w 895350"/>
                            <a:gd name="connsiteY3" fmla="*/ 446270 h 446270"/>
                            <a:gd name="connsiteX4" fmla="*/ 0 w 895350"/>
                            <a:gd name="connsiteY4" fmla="*/ 446270 h 446270"/>
                            <a:gd name="connsiteX5" fmla="*/ 50800 w 895350"/>
                            <a:gd name="connsiteY5" fmla="*/ 77970 h 446270"/>
                            <a:gd name="connsiteX0" fmla="*/ 0 w 844550"/>
                            <a:gd name="connsiteY0" fmla="*/ 77970 h 446270"/>
                            <a:gd name="connsiteX1" fmla="*/ 393700 w 844550"/>
                            <a:gd name="connsiteY1" fmla="*/ 745 h 446270"/>
                            <a:gd name="connsiteX2" fmla="*/ 749300 w 844550"/>
                            <a:gd name="connsiteY2" fmla="*/ 65278 h 446270"/>
                            <a:gd name="connsiteX3" fmla="*/ 844550 w 844550"/>
                            <a:gd name="connsiteY3" fmla="*/ 446270 h 446270"/>
                            <a:gd name="connsiteX4" fmla="*/ 6350 w 844550"/>
                            <a:gd name="connsiteY4" fmla="*/ 401770 h 446270"/>
                            <a:gd name="connsiteX5" fmla="*/ 0 w 844550"/>
                            <a:gd name="connsiteY5" fmla="*/ 77970 h 446270"/>
                            <a:gd name="connsiteX0" fmla="*/ 0 w 768350"/>
                            <a:gd name="connsiteY0" fmla="*/ 77970 h 401770"/>
                            <a:gd name="connsiteX1" fmla="*/ 393700 w 768350"/>
                            <a:gd name="connsiteY1" fmla="*/ 745 h 401770"/>
                            <a:gd name="connsiteX2" fmla="*/ 749300 w 768350"/>
                            <a:gd name="connsiteY2" fmla="*/ 65278 h 401770"/>
                            <a:gd name="connsiteX3" fmla="*/ 768350 w 768350"/>
                            <a:gd name="connsiteY3" fmla="*/ 376342 h 401770"/>
                            <a:gd name="connsiteX4" fmla="*/ 6350 w 768350"/>
                            <a:gd name="connsiteY4" fmla="*/ 401770 h 401770"/>
                            <a:gd name="connsiteX5" fmla="*/ 0 w 768350"/>
                            <a:gd name="connsiteY5" fmla="*/ 77970 h 401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350" h="401770">
                              <a:moveTo>
                                <a:pt x="0" y="77970"/>
                              </a:moveTo>
                              <a:cubicBezTo>
                                <a:pt x="71967" y="9012"/>
                                <a:pt x="268817" y="2860"/>
                                <a:pt x="393700" y="745"/>
                              </a:cubicBezTo>
                              <a:cubicBezTo>
                                <a:pt x="518583" y="-1370"/>
                                <a:pt x="672042" y="-3680"/>
                                <a:pt x="749300" y="65278"/>
                              </a:cubicBezTo>
                              <a:lnTo>
                                <a:pt x="768350" y="376342"/>
                              </a:lnTo>
                              <a:lnTo>
                                <a:pt x="6350" y="401770"/>
                              </a:lnTo>
                              <a:lnTo>
                                <a:pt x="0" y="77970"/>
                              </a:lnTo>
                              <a:close/>
                            </a:path>
                          </a:pathLst>
                        </a:custGeom>
                        <a:solidFill>
                          <a:srgbClr val="FFFFFF"/>
                        </a:solidFill>
                        <a:ln w="9525">
                          <a:noFill/>
                          <a:miter lim="800000"/>
                          <a:headEnd/>
                          <a:tailEnd/>
                        </a:ln>
                      </wps:spPr>
                      <wps:txbx>
                        <w:txbxContent>
                          <w:p w:rsidR="002D1AEF" w:rsidRPr="00537672" w:rsidRDefault="002D1AEF" w:rsidP="00537672">
                            <w:pPr>
                              <w:jc w:val="center"/>
                              <w:rPr>
                                <w:rFonts w:asciiTheme="majorHAnsi" w:hAnsiTheme="majorHAnsi" w:cstheme="majorHAnsi"/>
                                <w:color w:val="404040" w:themeColor="text1" w:themeTint="BF"/>
                                <w:sz w:val="12"/>
                              </w:rPr>
                            </w:pPr>
                            <w:r w:rsidRPr="00537672">
                              <w:rPr>
                                <w:rFonts w:asciiTheme="majorHAnsi" w:hAnsiTheme="majorHAnsi" w:cstheme="majorHAnsi"/>
                                <w:color w:val="404040" w:themeColor="text1" w:themeTint="BF"/>
                                <w:sz w:val="12"/>
                              </w:rPr>
                              <w:t>Children with additional support needs – Early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A2D5B" id="Text Box 2" o:spid="_x0000_s1026" style="position:absolute;margin-left:179.45pt;margin-top:136.8pt;width:60.5pt;height: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8350,401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" adj="-11796480,,5400" path="m,77970c71967,9012,268817,2860,393700,745,518583,-1370,672042,-3680,749300,65278r19050,311064l6350,401770,,77970xe" stroked="f">
                <v:stroke joinstyle="miter"/>
                <v:formulas/>
                <v:path o:connecttype="custom" o:connectlocs="0,77883;393700,744;749300,65205;768350,375920;6350,401320;0,77883" o:connectangles="0,0,0,0,0,0" textboxrect="0,0,768350,401770"/>
                <v:textbox>
                  <w:txbxContent>
                    <w:p w:rsidR="002D1AEF" w:rsidRPr="00537672" w:rsidRDefault="002D1AEF" w:rsidP="00537672">
                      <w:pPr>
                        <w:jc w:val="center"/>
                        <w:rPr>
                          <w:rFonts w:asciiTheme="majorHAnsi" w:hAnsiTheme="majorHAnsi" w:cstheme="majorHAnsi"/>
                          <w:color w:val="404040" w:themeColor="text1" w:themeTint="BF"/>
                          <w:sz w:val="12"/>
                        </w:rPr>
                      </w:pPr>
                      <w:r w:rsidRPr="00537672">
                        <w:rPr>
                          <w:rFonts w:asciiTheme="majorHAnsi" w:hAnsiTheme="majorHAnsi" w:cstheme="majorHAnsi"/>
                          <w:color w:val="404040" w:themeColor="text1" w:themeTint="BF"/>
                          <w:sz w:val="12"/>
                        </w:rPr>
                        <w:t>Children with additional support needs – Early Help</w:t>
                      </w:r>
                    </w:p>
                  </w:txbxContent>
                </v:textbox>
              </v:shape>
            </w:pict>
          </mc:Fallback>
        </mc:AlternateContent>
      </w:r>
      <w:r w:rsidR="00A868D1">
        <w:rPr>
          <w:noProof/>
          <w:lang w:eastAsia="en-GB"/>
        </w:rPr>
        <w:drawing>
          <wp:inline distT="0" distB="0" distL="0" distR="0" wp14:anchorId="466F19DF" wp14:editId="079DBCA9">
            <wp:extent cx="5274310" cy="373561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735613"/>
                    </a:xfrm>
                    <a:prstGeom prst="rect">
                      <a:avLst/>
                    </a:prstGeom>
                  </pic:spPr>
                </pic:pic>
              </a:graphicData>
            </a:graphic>
          </wp:inline>
        </w:drawing>
      </w:r>
    </w:p>
    <w:p w:rsidR="00AF3F97" w:rsidRDefault="00AF3F97" w:rsidP="00095D69">
      <w:pPr>
        <w:pStyle w:val="Heading1"/>
      </w:pPr>
      <w:r>
        <w:br w:type="page"/>
      </w:r>
    </w:p>
    <w:p w:rsidR="00EC4287" w:rsidRPr="009229AF" w:rsidRDefault="002E1245" w:rsidP="00AB416D">
      <w:pPr>
        <w:pStyle w:val="Heading2"/>
        <w:rPr>
          <w:lang w:val="en-GB"/>
        </w:rPr>
      </w:pPr>
      <w:bookmarkStart w:id="9" w:name="_Toc329940615"/>
      <w:r>
        <w:rPr>
          <w:lang w:val="en-GB"/>
        </w:rPr>
        <w:t>When is it Early H</w:t>
      </w:r>
      <w:r w:rsidR="00EC4287" w:rsidRPr="00CE2E68">
        <w:rPr>
          <w:lang w:val="en-GB"/>
        </w:rPr>
        <w:t>elp?</w:t>
      </w:r>
      <w:bookmarkEnd w:id="9"/>
      <w:r w:rsidR="00EC4287" w:rsidRPr="00CE2E68">
        <w:rPr>
          <w:lang w:val="en-GB"/>
        </w:rPr>
        <w:t xml:space="preserve">  </w:t>
      </w:r>
    </w:p>
    <w:p w:rsidR="00EC4287" w:rsidRPr="003A7496" w:rsidRDefault="00EC4287" w:rsidP="003A7496">
      <w:pPr>
        <w:pStyle w:val="Heading3"/>
      </w:pPr>
      <w:bookmarkStart w:id="10" w:name="_Toc329940616"/>
      <w:r w:rsidRPr="00CD3122">
        <w:rPr>
          <w:rStyle w:val="A3"/>
          <w:rFonts w:cstheme="majorBidi"/>
          <w:b/>
          <w:bCs/>
          <w:color w:val="4F81BD" w:themeColor="accent1"/>
          <w:sz w:val="24"/>
          <w:szCs w:val="24"/>
        </w:rPr>
        <w:t>Early identification of need</w:t>
      </w:r>
      <w:bookmarkEnd w:id="10"/>
    </w:p>
    <w:p w:rsidR="00EC4287" w:rsidRDefault="002E1245" w:rsidP="00644CC0">
      <w:pPr>
        <w:autoSpaceDE w:val="0"/>
        <w:autoSpaceDN w:val="0"/>
        <w:adjustRightInd w:val="0"/>
        <w:spacing w:line="276" w:lineRule="auto"/>
        <w:jc w:val="both"/>
        <w:rPr>
          <w:rFonts w:ascii="Arial" w:hAnsi="Arial" w:cs="Arial"/>
          <w:lang w:val="en-GB"/>
        </w:rPr>
      </w:pPr>
      <w:r>
        <w:rPr>
          <w:rFonts w:ascii="Arial" w:hAnsi="Arial" w:cs="Arial"/>
          <w:color w:val="000000"/>
          <w:lang w:val="en-GB"/>
        </w:rPr>
        <w:t>The Early H</w:t>
      </w:r>
      <w:r w:rsidR="00EC4287" w:rsidRPr="00CE2E68">
        <w:rPr>
          <w:rFonts w:ascii="Arial" w:hAnsi="Arial" w:cs="Arial"/>
          <w:color w:val="000000"/>
          <w:lang w:val="en-GB"/>
        </w:rPr>
        <w:t xml:space="preserve">elp process has </w:t>
      </w:r>
      <w:r w:rsidR="00EC4287" w:rsidRPr="00CE2E68">
        <w:rPr>
          <w:rFonts w:ascii="Arial" w:hAnsi="Arial" w:cs="Arial"/>
          <w:lang w:val="en-GB"/>
        </w:rPr>
        <w:t xml:space="preserve">been designed to help practitioners explore </w:t>
      </w:r>
      <w:r>
        <w:rPr>
          <w:rFonts w:ascii="Arial" w:hAnsi="Arial" w:cs="Arial"/>
          <w:lang w:val="en-GB"/>
        </w:rPr>
        <w:t xml:space="preserve">children and their family’s </w:t>
      </w:r>
      <w:r w:rsidRPr="00CE2E68">
        <w:rPr>
          <w:rFonts w:ascii="Arial" w:hAnsi="Arial" w:cs="Arial"/>
          <w:lang w:val="en-GB"/>
        </w:rPr>
        <w:t>needs</w:t>
      </w:r>
      <w:r w:rsidR="00EC4287" w:rsidRPr="00CE2E68">
        <w:rPr>
          <w:rFonts w:ascii="Arial" w:hAnsi="Arial" w:cs="Arial"/>
          <w:lang w:val="en-GB"/>
        </w:rPr>
        <w:t xml:space="preserve"> at an early stage</w:t>
      </w:r>
      <w:r>
        <w:rPr>
          <w:rFonts w:ascii="Arial" w:hAnsi="Arial" w:cs="Arial"/>
          <w:lang w:val="en-GB"/>
        </w:rPr>
        <w:t>;</w:t>
      </w:r>
      <w:r w:rsidR="00EC4287" w:rsidRPr="00CE2E68">
        <w:rPr>
          <w:rFonts w:ascii="Arial" w:hAnsi="Arial" w:cs="Arial"/>
          <w:lang w:val="en-GB"/>
        </w:rPr>
        <w:t xml:space="preserve"> and then work with the child, their family and with other practitioners and agencies to meet these needs.</w:t>
      </w:r>
      <w:r w:rsidR="00644CC0">
        <w:rPr>
          <w:rFonts w:ascii="Arial" w:hAnsi="Arial" w:cs="Arial"/>
          <w:lang w:val="en-GB"/>
        </w:rPr>
        <w:t xml:space="preserve"> More information about Early Help is available within the Working Together 2015; this is Government guidance that sets out clear what is expected from all professionals and organisations.  Working Together 2015 can be accessed through the following link: </w:t>
      </w:r>
      <w:hyperlink r:id="rId15" w:history="1">
        <w:r w:rsidR="00644CC0" w:rsidRPr="009311A3">
          <w:rPr>
            <w:rStyle w:val="Hyperlink"/>
            <w:rFonts w:ascii="Arial" w:hAnsi="Arial" w:cs="Arial"/>
            <w:lang w:val="en-GB"/>
          </w:rPr>
          <w:t>https://www.gov.uk/government/uploads/system/uploads/attachment_data/file/592101/Working_Together_to_Safeguard_Children_20170213.pdf</w:t>
        </w:r>
      </w:hyperlink>
    </w:p>
    <w:p w:rsidR="00644CC0" w:rsidRDefault="00644CC0" w:rsidP="00644CC0">
      <w:pPr>
        <w:autoSpaceDE w:val="0"/>
        <w:autoSpaceDN w:val="0"/>
        <w:adjustRightInd w:val="0"/>
        <w:spacing w:line="276" w:lineRule="auto"/>
        <w:jc w:val="both"/>
        <w:rPr>
          <w:rFonts w:ascii="Arial" w:hAnsi="Arial" w:cs="Arial"/>
          <w:lang w:val="en-GB"/>
        </w:rPr>
      </w:pPr>
    </w:p>
    <w:p w:rsidR="00644CC0" w:rsidRDefault="00644CC0" w:rsidP="00644CC0">
      <w:pPr>
        <w:autoSpaceDE w:val="0"/>
        <w:autoSpaceDN w:val="0"/>
        <w:adjustRightInd w:val="0"/>
        <w:spacing w:line="276" w:lineRule="auto"/>
        <w:jc w:val="both"/>
        <w:rPr>
          <w:rFonts w:ascii="Arial" w:hAnsi="Arial" w:cs="Arial"/>
          <w:lang w:val="en-GB"/>
        </w:rPr>
      </w:pPr>
      <w:r>
        <w:rPr>
          <w:rFonts w:ascii="Arial" w:hAnsi="Arial" w:cs="Arial"/>
          <w:lang w:val="en-GB"/>
        </w:rPr>
        <w:t>Doncaster Ear</w:t>
      </w:r>
      <w:r w:rsidR="00266732">
        <w:rPr>
          <w:rFonts w:ascii="Arial" w:hAnsi="Arial" w:cs="Arial"/>
          <w:lang w:val="en-GB"/>
        </w:rPr>
        <w:t>l</w:t>
      </w:r>
      <w:r>
        <w:rPr>
          <w:rFonts w:ascii="Arial" w:hAnsi="Arial" w:cs="Arial"/>
          <w:lang w:val="en-GB"/>
        </w:rPr>
        <w:t xml:space="preserve">y Help </w:t>
      </w:r>
      <w:r w:rsidR="00266732">
        <w:rPr>
          <w:rFonts w:ascii="Arial" w:hAnsi="Arial" w:cs="Arial"/>
          <w:lang w:val="en-GB"/>
        </w:rPr>
        <w:t>Strategy sets out how organisations in Doncaster will work together to meet the needs of Children and their Families, it is available through Doncast</w:t>
      </w:r>
      <w:r w:rsidR="0080019A">
        <w:rPr>
          <w:rFonts w:ascii="Arial" w:hAnsi="Arial" w:cs="Arial"/>
          <w:lang w:val="en-GB"/>
        </w:rPr>
        <w:t>er Safeguarding Children’s Partnership</w:t>
      </w:r>
      <w:r w:rsidR="00266732">
        <w:rPr>
          <w:rFonts w:ascii="Arial" w:hAnsi="Arial" w:cs="Arial"/>
          <w:lang w:val="en-GB"/>
        </w:rPr>
        <w:t xml:space="preserve"> website at:</w:t>
      </w:r>
    </w:p>
    <w:p w:rsidR="00266732" w:rsidRDefault="00571EEA" w:rsidP="00644CC0">
      <w:pPr>
        <w:autoSpaceDE w:val="0"/>
        <w:autoSpaceDN w:val="0"/>
        <w:adjustRightInd w:val="0"/>
        <w:spacing w:line="276" w:lineRule="auto"/>
        <w:jc w:val="both"/>
        <w:rPr>
          <w:rFonts w:ascii="Arial" w:hAnsi="Arial" w:cs="Arial"/>
          <w:lang w:val="en-GB"/>
        </w:rPr>
      </w:pPr>
      <w:hyperlink r:id="rId16" w:history="1">
        <w:r w:rsidR="0080019A" w:rsidRPr="00945C75">
          <w:rPr>
            <w:rStyle w:val="Hyperlink"/>
            <w:rFonts w:ascii="Arial" w:hAnsi="Arial" w:cs="Arial"/>
            <w:lang w:val="en-GB"/>
          </w:rPr>
          <w:t>http://www.dscp.co.uk/early-help-2</w:t>
        </w:r>
      </w:hyperlink>
    </w:p>
    <w:p w:rsidR="00266732" w:rsidRDefault="00266732" w:rsidP="00644CC0">
      <w:pPr>
        <w:autoSpaceDE w:val="0"/>
        <w:autoSpaceDN w:val="0"/>
        <w:adjustRightInd w:val="0"/>
        <w:spacing w:line="276" w:lineRule="auto"/>
        <w:jc w:val="both"/>
        <w:rPr>
          <w:rFonts w:ascii="Arial" w:hAnsi="Arial" w:cs="Arial"/>
          <w:lang w:val="en-GB"/>
        </w:rPr>
      </w:pPr>
    </w:p>
    <w:p w:rsidR="00266732" w:rsidRPr="00266732" w:rsidRDefault="00266732" w:rsidP="00266732">
      <w:pPr>
        <w:autoSpaceDE w:val="0"/>
        <w:autoSpaceDN w:val="0"/>
        <w:adjustRightInd w:val="0"/>
        <w:spacing w:line="276" w:lineRule="auto"/>
        <w:jc w:val="both"/>
        <w:rPr>
          <w:rFonts w:ascii="Arial" w:hAnsi="Arial" w:cs="Arial"/>
          <w:lang w:val="en-GB"/>
        </w:rPr>
      </w:pPr>
      <w:r w:rsidRPr="00266732">
        <w:rPr>
          <w:rFonts w:ascii="Arial" w:hAnsi="Arial" w:cs="Arial"/>
          <w:lang w:val="en-GB"/>
        </w:rPr>
        <w:t xml:space="preserve">Early Help is identified in the two central sections of the Continuum of Need overleaf </w:t>
      </w:r>
      <w:r w:rsidR="00393A27" w:rsidRPr="00DC6A04">
        <w:rPr>
          <w:rFonts w:ascii="Arial" w:hAnsi="Arial" w:cs="Arial"/>
          <w:lang w:val="en-GB"/>
        </w:rPr>
        <w:t>(page 8</w:t>
      </w:r>
      <w:r w:rsidRPr="00DC6A04">
        <w:rPr>
          <w:rFonts w:ascii="Arial" w:hAnsi="Arial" w:cs="Arial"/>
          <w:lang w:val="en-GB"/>
        </w:rPr>
        <w:t>)</w:t>
      </w:r>
      <w:r w:rsidR="00F932FA" w:rsidRPr="00DC6A04">
        <w:rPr>
          <w:rFonts w:ascii="Arial" w:hAnsi="Arial" w:cs="Arial"/>
          <w:lang w:val="en-GB"/>
        </w:rPr>
        <w:t>;</w:t>
      </w:r>
      <w:r w:rsidR="00F932FA">
        <w:rPr>
          <w:rFonts w:ascii="Arial" w:hAnsi="Arial" w:cs="Arial"/>
          <w:lang w:val="en-GB"/>
        </w:rPr>
        <w:t xml:space="preserve"> the lower section is named Level 2 Universal Plus and the upper section is named Level 3 Partnership.</w:t>
      </w:r>
      <w:r w:rsidRPr="00266732">
        <w:rPr>
          <w:rFonts w:ascii="Arial" w:hAnsi="Arial" w:cs="Arial"/>
          <w:lang w:val="en-GB"/>
        </w:rPr>
        <w:t xml:space="preserve"> </w:t>
      </w:r>
    </w:p>
    <w:p w:rsidR="00266732" w:rsidRPr="00266732" w:rsidRDefault="00266732" w:rsidP="00266732">
      <w:pPr>
        <w:autoSpaceDE w:val="0"/>
        <w:autoSpaceDN w:val="0"/>
        <w:adjustRightInd w:val="0"/>
        <w:spacing w:line="276" w:lineRule="auto"/>
        <w:jc w:val="both"/>
        <w:rPr>
          <w:rFonts w:ascii="Arial" w:hAnsi="Arial" w:cs="Arial"/>
          <w:lang w:val="en-GB"/>
        </w:rPr>
      </w:pPr>
    </w:p>
    <w:p w:rsidR="00266732" w:rsidRPr="00266732" w:rsidRDefault="00F932FA" w:rsidP="00266732">
      <w:pPr>
        <w:autoSpaceDE w:val="0"/>
        <w:autoSpaceDN w:val="0"/>
        <w:adjustRightInd w:val="0"/>
        <w:spacing w:line="276" w:lineRule="auto"/>
        <w:jc w:val="both"/>
        <w:rPr>
          <w:rFonts w:ascii="Arial" w:hAnsi="Arial" w:cs="Arial"/>
          <w:lang w:val="en-GB"/>
        </w:rPr>
      </w:pPr>
      <w:r>
        <w:rPr>
          <w:rFonts w:ascii="Arial" w:hAnsi="Arial" w:cs="Arial"/>
          <w:lang w:val="en-GB"/>
        </w:rPr>
        <w:t xml:space="preserve">Level 2 Universal Plus </w:t>
      </w:r>
      <w:r w:rsidR="00266732" w:rsidRPr="00266732">
        <w:rPr>
          <w:rFonts w:ascii="Arial" w:hAnsi="Arial" w:cs="Arial"/>
          <w:lang w:val="en-GB"/>
        </w:rPr>
        <w:t>means additional support needs have been identified; these can be met by one agency and does not require multi agency working. An Early Help Assessment and Team</w:t>
      </w:r>
      <w:r>
        <w:rPr>
          <w:rFonts w:ascii="Arial" w:hAnsi="Arial" w:cs="Arial"/>
          <w:lang w:val="en-GB"/>
        </w:rPr>
        <w:t xml:space="preserve"> around the Child/Family meetings</w:t>
      </w:r>
      <w:r w:rsidR="00266732" w:rsidRPr="00266732">
        <w:rPr>
          <w:rFonts w:ascii="Arial" w:hAnsi="Arial" w:cs="Arial"/>
          <w:lang w:val="en-GB"/>
        </w:rPr>
        <w:t xml:space="preserve"> are not required; </w:t>
      </w:r>
      <w:r w:rsidR="00FE2DB6">
        <w:rPr>
          <w:rFonts w:ascii="Arial" w:hAnsi="Arial" w:cs="Arial"/>
          <w:lang w:val="en-GB"/>
        </w:rPr>
        <w:t>however</w:t>
      </w:r>
      <w:r w:rsidR="00266732" w:rsidRPr="00266732">
        <w:rPr>
          <w:rFonts w:ascii="Arial" w:hAnsi="Arial" w:cs="Arial"/>
          <w:lang w:val="en-GB"/>
        </w:rPr>
        <w:t xml:space="preserve"> it is important the specific need is identified and a single agency plan is created and managed by the Lead Practitioner to ensure this need is addressed in a timely way.</w:t>
      </w:r>
    </w:p>
    <w:p w:rsidR="00266732" w:rsidRPr="00266732" w:rsidRDefault="00266732" w:rsidP="00266732">
      <w:pPr>
        <w:autoSpaceDE w:val="0"/>
        <w:autoSpaceDN w:val="0"/>
        <w:adjustRightInd w:val="0"/>
        <w:spacing w:line="276" w:lineRule="auto"/>
        <w:jc w:val="both"/>
        <w:rPr>
          <w:rFonts w:ascii="Arial" w:hAnsi="Arial" w:cs="Arial"/>
          <w:lang w:val="en-GB"/>
        </w:rPr>
      </w:pPr>
    </w:p>
    <w:p w:rsidR="00266732" w:rsidRDefault="00F932FA" w:rsidP="00266732">
      <w:pPr>
        <w:autoSpaceDE w:val="0"/>
        <w:autoSpaceDN w:val="0"/>
        <w:adjustRightInd w:val="0"/>
        <w:spacing w:line="276" w:lineRule="auto"/>
        <w:jc w:val="both"/>
        <w:rPr>
          <w:rFonts w:ascii="Arial" w:hAnsi="Arial" w:cs="Arial"/>
          <w:lang w:val="en-GB"/>
        </w:rPr>
      </w:pPr>
      <w:r>
        <w:rPr>
          <w:rFonts w:ascii="Arial" w:hAnsi="Arial" w:cs="Arial"/>
          <w:lang w:val="en-GB"/>
        </w:rPr>
        <w:t xml:space="preserve">Level 3 Partnership </w:t>
      </w:r>
      <w:r w:rsidR="00266732" w:rsidRPr="00266732">
        <w:rPr>
          <w:rFonts w:ascii="Arial" w:hAnsi="Arial" w:cs="Arial"/>
          <w:lang w:val="en-GB"/>
        </w:rPr>
        <w:t>means that a multi-agency response is required to explore the family’s needs through Early Help Assessment and coordinated by the Lead Practitioner to meet these needs through a Family Action Plan.</w:t>
      </w:r>
    </w:p>
    <w:p w:rsidR="00266732" w:rsidRDefault="00266732" w:rsidP="00644CC0">
      <w:pPr>
        <w:autoSpaceDE w:val="0"/>
        <w:autoSpaceDN w:val="0"/>
        <w:adjustRightInd w:val="0"/>
        <w:spacing w:line="276" w:lineRule="auto"/>
        <w:jc w:val="both"/>
        <w:rPr>
          <w:rFonts w:ascii="Arial" w:hAnsi="Arial" w:cs="Arial"/>
          <w:lang w:val="en-GB"/>
        </w:rPr>
      </w:pPr>
    </w:p>
    <w:p w:rsidR="00644CC0" w:rsidRDefault="00644CC0" w:rsidP="00644CC0">
      <w:pPr>
        <w:autoSpaceDE w:val="0"/>
        <w:autoSpaceDN w:val="0"/>
        <w:adjustRightInd w:val="0"/>
        <w:spacing w:line="276" w:lineRule="auto"/>
        <w:jc w:val="both"/>
        <w:rPr>
          <w:rFonts w:ascii="Arial" w:hAnsi="Arial" w:cs="Arial"/>
          <w:lang w:val="en-GB"/>
        </w:rPr>
      </w:pPr>
      <w:r>
        <w:rPr>
          <w:rFonts w:ascii="Arial" w:hAnsi="Arial" w:cs="Arial"/>
          <w:lang w:val="en-GB"/>
        </w:rPr>
        <w:t xml:space="preserve">‘What is Early Help?’ training is bookable through </w:t>
      </w:r>
    </w:p>
    <w:p w:rsidR="00644CC0" w:rsidRDefault="00644CC0" w:rsidP="00644CC0">
      <w:pPr>
        <w:autoSpaceDE w:val="0"/>
        <w:autoSpaceDN w:val="0"/>
        <w:adjustRightInd w:val="0"/>
        <w:spacing w:line="276" w:lineRule="auto"/>
        <w:jc w:val="both"/>
        <w:rPr>
          <w:rFonts w:ascii="Arial" w:hAnsi="Arial" w:cs="Arial"/>
          <w:lang w:val="en-GB"/>
        </w:rPr>
      </w:pPr>
      <w:r>
        <w:rPr>
          <w:rFonts w:ascii="Arial" w:hAnsi="Arial" w:cs="Arial"/>
          <w:lang w:val="en-GB"/>
        </w:rPr>
        <w:t xml:space="preserve"> </w:t>
      </w:r>
      <w:hyperlink r:id="rId17" w:history="1">
        <w:r w:rsidRPr="009311A3">
          <w:rPr>
            <w:rStyle w:val="Hyperlink"/>
            <w:rFonts w:ascii="Arial" w:hAnsi="Arial" w:cs="Arial"/>
            <w:lang w:val="en-GB"/>
          </w:rPr>
          <w:t>www.engagedoncaster.co.uk</w:t>
        </w:r>
      </w:hyperlink>
      <w:r>
        <w:rPr>
          <w:rFonts w:ascii="Arial" w:hAnsi="Arial" w:cs="Arial"/>
          <w:lang w:val="en-GB"/>
        </w:rPr>
        <w:t xml:space="preserve"> </w:t>
      </w:r>
    </w:p>
    <w:p w:rsidR="003A7496" w:rsidRDefault="00644CC0" w:rsidP="00AB416D">
      <w:pPr>
        <w:autoSpaceDE w:val="0"/>
        <w:autoSpaceDN w:val="0"/>
        <w:adjustRightInd w:val="0"/>
        <w:jc w:val="both"/>
        <w:rPr>
          <w:rFonts w:ascii="Arial" w:hAnsi="Arial" w:cs="Arial"/>
          <w:lang w:val="en-GB"/>
        </w:rPr>
      </w:pPr>
      <w:r>
        <w:rPr>
          <w:rFonts w:ascii="Arial" w:hAnsi="Arial" w:cs="Arial"/>
          <w:lang w:val="en-GB"/>
        </w:rPr>
        <w:t xml:space="preserve"> </w:t>
      </w:r>
    </w:p>
    <w:p w:rsidR="00266732" w:rsidRDefault="00266732" w:rsidP="00AB416D">
      <w:pPr>
        <w:autoSpaceDE w:val="0"/>
        <w:autoSpaceDN w:val="0"/>
        <w:adjustRightInd w:val="0"/>
        <w:jc w:val="both"/>
        <w:rPr>
          <w:rFonts w:ascii="Arial" w:hAnsi="Arial" w:cs="Arial"/>
          <w:lang w:val="en-GB"/>
        </w:rPr>
      </w:pPr>
    </w:p>
    <w:p w:rsidR="00266732" w:rsidRPr="00C15815" w:rsidRDefault="00266732" w:rsidP="00AB416D">
      <w:pPr>
        <w:autoSpaceDE w:val="0"/>
        <w:autoSpaceDN w:val="0"/>
        <w:adjustRightInd w:val="0"/>
        <w:jc w:val="both"/>
        <w:rPr>
          <w:rFonts w:ascii="Arial" w:hAnsi="Arial" w:cs="Arial"/>
          <w:lang w:val="en-GB"/>
        </w:rPr>
      </w:pPr>
    </w:p>
    <w:p w:rsidR="00EC4287" w:rsidRPr="003A7496" w:rsidRDefault="00EC4287" w:rsidP="003A7496">
      <w:pPr>
        <w:pStyle w:val="Heading3"/>
        <w:rPr>
          <w:lang w:val="en-GB"/>
        </w:rPr>
      </w:pPr>
      <w:bookmarkStart w:id="11" w:name="_Toc329940617"/>
      <w:r w:rsidRPr="00CE2E68">
        <w:rPr>
          <w:lang w:val="en-GB"/>
        </w:rPr>
        <w:t>Exam</w:t>
      </w:r>
      <w:r w:rsidR="002E1245">
        <w:rPr>
          <w:lang w:val="en-GB"/>
        </w:rPr>
        <w:t>ples of when to consider Early H</w:t>
      </w:r>
      <w:r w:rsidRPr="00CE2E68">
        <w:rPr>
          <w:lang w:val="en-GB"/>
        </w:rPr>
        <w:t>elp</w:t>
      </w:r>
      <w:bookmarkEnd w:id="11"/>
    </w:p>
    <w:p w:rsidR="00EC4287" w:rsidRPr="00CE2E68" w:rsidRDefault="00EC4287" w:rsidP="00AB416D">
      <w:pPr>
        <w:pStyle w:val="ListParagraph"/>
        <w:numPr>
          <w:ilvl w:val="0"/>
          <w:numId w:val="14"/>
        </w:numPr>
        <w:autoSpaceDE w:val="0"/>
        <w:autoSpaceDN w:val="0"/>
        <w:adjustRightInd w:val="0"/>
        <w:jc w:val="both"/>
        <w:rPr>
          <w:rFonts w:ascii="Arial" w:hAnsi="Arial" w:cs="Arial"/>
          <w:color w:val="000000"/>
          <w:lang w:val="en-GB"/>
        </w:rPr>
      </w:pPr>
      <w:r w:rsidRPr="00CE2E68">
        <w:rPr>
          <w:rFonts w:ascii="Arial" w:hAnsi="Arial" w:cs="Arial"/>
          <w:color w:val="000000"/>
          <w:lang w:val="en-GB"/>
        </w:rPr>
        <w:t>The child’s needs are unclear, or broader than your service can address alone</w:t>
      </w:r>
      <w:r w:rsidR="003A7496">
        <w:rPr>
          <w:rFonts w:ascii="Arial" w:hAnsi="Arial" w:cs="Arial"/>
          <w:color w:val="000000"/>
          <w:lang w:val="en-GB"/>
        </w:rPr>
        <w:t>.</w:t>
      </w:r>
    </w:p>
    <w:p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A significant change or worrying feature in a child’s appearance, demeanour, behaviour or health has been observed</w:t>
      </w:r>
      <w:r w:rsidR="003A7496">
        <w:rPr>
          <w:rFonts w:ascii="Arial" w:hAnsi="Arial" w:cs="Arial"/>
          <w:bCs/>
          <w:lang w:val="en-GB"/>
        </w:rPr>
        <w:t>.</w:t>
      </w:r>
    </w:p>
    <w:p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A significant event in a child’s life has occurred, or where there are worries about the parents or home</w:t>
      </w:r>
      <w:r w:rsidR="003A7496">
        <w:rPr>
          <w:rFonts w:ascii="Arial" w:hAnsi="Arial" w:cs="Arial"/>
          <w:bCs/>
          <w:lang w:val="en-GB"/>
        </w:rPr>
        <w:t>.</w:t>
      </w:r>
    </w:p>
    <w:p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Where a child, parent or another practitioner has raised a concern or requested an assessment</w:t>
      </w:r>
      <w:r w:rsidR="003A7496">
        <w:rPr>
          <w:rFonts w:ascii="Arial" w:hAnsi="Arial" w:cs="Arial"/>
          <w:bCs/>
          <w:lang w:val="en-GB"/>
        </w:rPr>
        <w:t>.</w:t>
      </w:r>
    </w:p>
    <w:p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Parental elements e.g. substance misuse, domestic violence, physical or mental health issues or criminality</w:t>
      </w:r>
      <w:r w:rsidR="003A7496">
        <w:rPr>
          <w:rFonts w:ascii="Arial" w:hAnsi="Arial" w:cs="Arial"/>
          <w:bCs/>
          <w:lang w:val="en-GB"/>
        </w:rPr>
        <w:t>.</w:t>
      </w:r>
    </w:p>
    <w:p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Missing developmental milestones or making slower progress than expected in their learning</w:t>
      </w:r>
      <w:r w:rsidR="003A7496">
        <w:rPr>
          <w:rFonts w:ascii="Arial" w:hAnsi="Arial" w:cs="Arial"/>
          <w:bCs/>
          <w:lang w:val="en-GB"/>
        </w:rPr>
        <w:t>.</w:t>
      </w:r>
    </w:p>
    <w:p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Health concerns including disability, physical or mental ill health, regularly missing medical appointments or a sudden change in the child’s health</w:t>
      </w:r>
      <w:r w:rsidR="003A7496">
        <w:rPr>
          <w:rFonts w:ascii="Arial" w:hAnsi="Arial" w:cs="Arial"/>
          <w:bCs/>
          <w:lang w:val="en-GB"/>
        </w:rPr>
        <w:t>.</w:t>
      </w:r>
    </w:p>
    <w:p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Child presenting challenging or aggressive behaviours, misusing substances or committing offences</w:t>
      </w:r>
      <w:r w:rsidR="003A7496">
        <w:rPr>
          <w:rFonts w:ascii="Arial" w:hAnsi="Arial" w:cs="Arial"/>
          <w:bCs/>
          <w:lang w:val="en-GB"/>
        </w:rPr>
        <w:t>.</w:t>
      </w:r>
    </w:p>
    <w:p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Undertaking caring responsibilities</w:t>
      </w:r>
      <w:r w:rsidR="003A7496">
        <w:rPr>
          <w:rFonts w:ascii="Arial" w:hAnsi="Arial" w:cs="Arial"/>
          <w:bCs/>
          <w:lang w:val="en-GB"/>
        </w:rPr>
        <w:t>.</w:t>
      </w:r>
    </w:p>
    <w:p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Bereaved or experiencing family breakdown</w:t>
      </w:r>
      <w:r w:rsidR="003A7496">
        <w:rPr>
          <w:rFonts w:ascii="Arial" w:hAnsi="Arial" w:cs="Arial"/>
          <w:bCs/>
          <w:lang w:val="en-GB"/>
        </w:rPr>
        <w:t>.</w:t>
      </w:r>
    </w:p>
    <w:p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Bullied or are bullies themselves</w:t>
      </w:r>
      <w:r w:rsidR="003A7496">
        <w:rPr>
          <w:rFonts w:ascii="Arial" w:hAnsi="Arial" w:cs="Arial"/>
          <w:bCs/>
          <w:lang w:val="en-GB"/>
        </w:rPr>
        <w:t>.</w:t>
      </w:r>
    </w:p>
    <w:p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Disadvantage for reasons such as race, gender, sexuality, religious belief or disability</w:t>
      </w:r>
      <w:r w:rsidR="003A7496">
        <w:rPr>
          <w:rFonts w:ascii="Arial" w:hAnsi="Arial" w:cs="Arial"/>
          <w:bCs/>
          <w:lang w:val="en-GB"/>
        </w:rPr>
        <w:t>.</w:t>
      </w:r>
    </w:p>
    <w:p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Homeless or being threatened with eviction and those living in temporary accommodation</w:t>
      </w:r>
      <w:r w:rsidR="003A7496">
        <w:rPr>
          <w:rFonts w:ascii="Arial" w:hAnsi="Arial" w:cs="Arial"/>
          <w:bCs/>
          <w:lang w:val="en-GB"/>
        </w:rPr>
        <w:t>.</w:t>
      </w:r>
    </w:p>
    <w:p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Becoming a teenage mother / father or is the child of teenage parents</w:t>
      </w:r>
      <w:r w:rsidR="003A7496">
        <w:rPr>
          <w:rFonts w:ascii="Arial" w:hAnsi="Arial" w:cs="Arial"/>
          <w:bCs/>
          <w:lang w:val="en-GB"/>
        </w:rPr>
        <w:t>.</w:t>
      </w:r>
    </w:p>
    <w:p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Not being ready t</w:t>
      </w:r>
      <w:r w:rsidR="00CD4C21">
        <w:rPr>
          <w:rFonts w:ascii="Arial" w:hAnsi="Arial" w:cs="Arial"/>
          <w:bCs/>
          <w:lang w:val="en-GB"/>
        </w:rPr>
        <w:t>o make the transition to post-</w:t>
      </w:r>
      <w:r w:rsidRPr="00CE2E68">
        <w:rPr>
          <w:rFonts w:ascii="Arial" w:hAnsi="Arial" w:cs="Arial"/>
          <w:bCs/>
          <w:lang w:val="en-GB"/>
        </w:rPr>
        <w:t>16 services</w:t>
      </w:r>
      <w:r w:rsidR="003A7496">
        <w:rPr>
          <w:rFonts w:ascii="Arial" w:hAnsi="Arial" w:cs="Arial"/>
          <w:bCs/>
          <w:lang w:val="en-GB"/>
        </w:rPr>
        <w:t>.</w:t>
      </w:r>
    </w:p>
    <w:p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Persistent absence from school or risk of permanent exclusion.</w:t>
      </w:r>
    </w:p>
    <w:p w:rsidR="00537672" w:rsidRDefault="00537672" w:rsidP="00537672">
      <w:pPr>
        <w:rPr>
          <w:rFonts w:ascii="Arial" w:eastAsiaTheme="majorEastAsia" w:hAnsi="Arial" w:cs="Arial"/>
          <w:b/>
          <w:bCs/>
          <w:color w:val="365F91" w:themeColor="accent1" w:themeShade="BF"/>
          <w:sz w:val="28"/>
          <w:szCs w:val="28"/>
          <w:lang w:val="en-GB"/>
        </w:rPr>
      </w:pPr>
    </w:p>
    <w:p w:rsidR="00537672" w:rsidRPr="00537672" w:rsidRDefault="00537672" w:rsidP="00537672">
      <w:pPr>
        <w:rPr>
          <w:lang w:val="en-GB"/>
        </w:rPr>
      </w:pPr>
    </w:p>
    <w:p w:rsidR="00954C3F" w:rsidRDefault="00954C3F" w:rsidP="00954C3F">
      <w:pPr>
        <w:pStyle w:val="Heading1"/>
        <w:jc w:val="both"/>
      </w:pPr>
      <w:bookmarkStart w:id="12" w:name="_Toc329940618"/>
      <w:r>
        <w:t>Process of transferring a</w:t>
      </w:r>
      <w:r w:rsidR="00684A76">
        <w:t>n</w:t>
      </w:r>
      <w:r>
        <w:t xml:space="preserve"> paper CAF</w:t>
      </w:r>
      <w:r w:rsidR="00684A76">
        <w:t>/EHA</w:t>
      </w:r>
      <w:r>
        <w:t xml:space="preserve"> to an e-Early Help Assessment</w:t>
      </w:r>
      <w:bookmarkEnd w:id="12"/>
    </w:p>
    <w:p w:rsidR="00954C3F" w:rsidRDefault="00954C3F" w:rsidP="00725D6D">
      <w:pPr>
        <w:jc w:val="both"/>
        <w:rPr>
          <w:rFonts w:ascii="Arial" w:hAnsi="Arial" w:cs="Arial"/>
        </w:rPr>
      </w:pPr>
      <w:r>
        <w:rPr>
          <w:rFonts w:ascii="Arial" w:hAnsi="Arial" w:cs="Arial"/>
        </w:rPr>
        <w:t>If you are currently a lead practitioner for a child and you are using a completely paper based system, this child needs to be transferred onto the E</w:t>
      </w:r>
      <w:r w:rsidR="002E1245">
        <w:rPr>
          <w:rFonts w:ascii="Arial" w:hAnsi="Arial" w:cs="Arial"/>
        </w:rPr>
        <w:t xml:space="preserve">arly </w:t>
      </w:r>
      <w:r>
        <w:rPr>
          <w:rFonts w:ascii="Arial" w:hAnsi="Arial" w:cs="Arial"/>
        </w:rPr>
        <w:t>H</w:t>
      </w:r>
      <w:r w:rsidR="002E1245">
        <w:rPr>
          <w:rFonts w:ascii="Arial" w:hAnsi="Arial" w:cs="Arial"/>
        </w:rPr>
        <w:t xml:space="preserve">elp </w:t>
      </w:r>
      <w:r>
        <w:rPr>
          <w:rFonts w:ascii="Arial" w:hAnsi="Arial" w:cs="Arial"/>
        </w:rPr>
        <w:t>M</w:t>
      </w:r>
      <w:r w:rsidR="002E1245">
        <w:rPr>
          <w:rFonts w:ascii="Arial" w:hAnsi="Arial" w:cs="Arial"/>
        </w:rPr>
        <w:t xml:space="preserve">odule </w:t>
      </w:r>
      <w:r>
        <w:rPr>
          <w:rFonts w:ascii="Arial" w:hAnsi="Arial" w:cs="Arial"/>
        </w:rPr>
        <w:t>system</w:t>
      </w:r>
      <w:r w:rsidR="002E1245">
        <w:rPr>
          <w:rFonts w:ascii="Arial" w:hAnsi="Arial" w:cs="Arial"/>
        </w:rPr>
        <w:t xml:space="preserve"> (EHM)</w:t>
      </w:r>
      <w:r>
        <w:rPr>
          <w:rFonts w:ascii="Arial" w:hAnsi="Arial" w:cs="Arial"/>
        </w:rPr>
        <w:t>. To access the case you will</w:t>
      </w:r>
      <w:r w:rsidR="00510D1A">
        <w:rPr>
          <w:rFonts w:ascii="Arial" w:hAnsi="Arial" w:cs="Arial"/>
        </w:rPr>
        <w:t xml:space="preserve"> need to have access to EHM. If </w:t>
      </w:r>
      <w:r>
        <w:rPr>
          <w:rFonts w:ascii="Arial" w:hAnsi="Arial" w:cs="Arial"/>
        </w:rPr>
        <w:t xml:space="preserve">you currently do not </w:t>
      </w:r>
      <w:r w:rsidR="00510D1A">
        <w:rPr>
          <w:rFonts w:ascii="Arial" w:hAnsi="Arial" w:cs="Arial"/>
        </w:rPr>
        <w:t>have access you must undertake EHM training,</w:t>
      </w:r>
      <w:r>
        <w:rPr>
          <w:rFonts w:ascii="Arial" w:hAnsi="Arial" w:cs="Arial"/>
        </w:rPr>
        <w:t xml:space="preserve"> information on </w:t>
      </w:r>
      <w:r w:rsidRPr="008351A5">
        <w:rPr>
          <w:rFonts w:ascii="Arial" w:hAnsi="Arial" w:cs="Arial"/>
        </w:rPr>
        <w:t>page 1</w:t>
      </w:r>
      <w:r w:rsidR="008351A5" w:rsidRPr="008351A5">
        <w:rPr>
          <w:rFonts w:ascii="Arial" w:hAnsi="Arial" w:cs="Arial"/>
        </w:rPr>
        <w:t>4</w:t>
      </w:r>
      <w:r w:rsidR="00DB374D">
        <w:rPr>
          <w:rFonts w:ascii="Arial" w:hAnsi="Arial" w:cs="Arial"/>
        </w:rPr>
        <w:t xml:space="preserve">, bookable on </w:t>
      </w:r>
      <w:hyperlink r:id="rId18" w:history="1">
        <w:r w:rsidR="002D1AEF" w:rsidRPr="00FD16B1">
          <w:rPr>
            <w:rStyle w:val="Hyperlink"/>
            <w:rFonts w:ascii="Arial" w:hAnsi="Arial" w:cs="Arial"/>
          </w:rPr>
          <w:t>www.buydoncaster.co.uk</w:t>
        </w:r>
      </w:hyperlink>
    </w:p>
    <w:p w:rsidR="00DB374D" w:rsidRDefault="00DB374D" w:rsidP="00725D6D">
      <w:pPr>
        <w:jc w:val="both"/>
        <w:rPr>
          <w:rFonts w:ascii="Arial" w:hAnsi="Arial" w:cs="Arial"/>
        </w:rPr>
      </w:pPr>
    </w:p>
    <w:p w:rsidR="00725D6D" w:rsidRPr="00725D6D" w:rsidRDefault="00725D6D" w:rsidP="00725D6D">
      <w:pPr>
        <w:jc w:val="both"/>
        <w:rPr>
          <w:rFonts w:ascii="Arial" w:hAnsi="Arial" w:cs="Arial"/>
        </w:rPr>
      </w:pPr>
    </w:p>
    <w:p w:rsidR="00954C3F" w:rsidRPr="00A05976" w:rsidRDefault="002E1245" w:rsidP="00954C3F">
      <w:pPr>
        <w:pStyle w:val="ListParagraph"/>
        <w:numPr>
          <w:ilvl w:val="0"/>
          <w:numId w:val="29"/>
        </w:numPr>
        <w:jc w:val="both"/>
        <w:rPr>
          <w:rFonts w:ascii="Arial" w:hAnsi="Arial" w:cs="Arial"/>
        </w:rPr>
      </w:pPr>
      <w:r w:rsidRPr="00A05976">
        <w:rPr>
          <w:rFonts w:ascii="Arial" w:hAnsi="Arial" w:cs="Arial"/>
        </w:rPr>
        <w:t xml:space="preserve">Make an </w:t>
      </w:r>
      <w:r w:rsidR="00A05976" w:rsidRPr="00A05976">
        <w:rPr>
          <w:rFonts w:ascii="Arial" w:hAnsi="Arial" w:cs="Arial"/>
        </w:rPr>
        <w:t xml:space="preserve">on line </w:t>
      </w:r>
      <w:r w:rsidRPr="00A05976">
        <w:rPr>
          <w:rFonts w:ascii="Arial" w:hAnsi="Arial" w:cs="Arial"/>
        </w:rPr>
        <w:t>Early H</w:t>
      </w:r>
      <w:r w:rsidR="00954C3F" w:rsidRPr="00A05976">
        <w:rPr>
          <w:rFonts w:ascii="Arial" w:hAnsi="Arial" w:cs="Arial"/>
        </w:rPr>
        <w:t xml:space="preserve">elp enquiry to the early help hub </w:t>
      </w:r>
      <w:r w:rsidR="00A05976" w:rsidRPr="00A05976">
        <w:rPr>
          <w:rFonts w:ascii="Arial" w:hAnsi="Arial" w:cs="Arial"/>
        </w:rPr>
        <w:t xml:space="preserve">also sending the consent form by email. </w:t>
      </w:r>
    </w:p>
    <w:p w:rsidR="00954C3F" w:rsidRPr="00A05976" w:rsidRDefault="00954C3F" w:rsidP="00954C3F">
      <w:pPr>
        <w:pStyle w:val="ListParagraph"/>
        <w:numPr>
          <w:ilvl w:val="0"/>
          <w:numId w:val="29"/>
        </w:numPr>
        <w:jc w:val="both"/>
        <w:rPr>
          <w:rFonts w:ascii="Arial" w:hAnsi="Arial" w:cs="Arial"/>
        </w:rPr>
      </w:pPr>
      <w:r w:rsidRPr="00A05976">
        <w:rPr>
          <w:rFonts w:ascii="Arial" w:hAnsi="Arial" w:cs="Arial"/>
        </w:rPr>
        <w:t>The hub will screen your enquiry for any further information and provide you with any information, advice and guidance you may require</w:t>
      </w:r>
    </w:p>
    <w:p w:rsidR="00954C3F" w:rsidRPr="00A05976" w:rsidRDefault="00954C3F" w:rsidP="00954C3F">
      <w:pPr>
        <w:pStyle w:val="ListParagraph"/>
        <w:numPr>
          <w:ilvl w:val="0"/>
          <w:numId w:val="29"/>
        </w:numPr>
        <w:jc w:val="both"/>
        <w:rPr>
          <w:rFonts w:ascii="Arial" w:hAnsi="Arial" w:cs="Arial"/>
        </w:rPr>
      </w:pPr>
      <w:r w:rsidRPr="00A05976">
        <w:rPr>
          <w:rFonts w:ascii="Arial" w:hAnsi="Arial" w:cs="Arial"/>
        </w:rPr>
        <w:t xml:space="preserve">The hub will create a </w:t>
      </w:r>
      <w:r w:rsidRPr="00A05976">
        <w:rPr>
          <w:rFonts w:ascii="Arial" w:hAnsi="Arial" w:cs="Arial"/>
          <w:b/>
        </w:rPr>
        <w:t>contact</w:t>
      </w:r>
      <w:r w:rsidRPr="00A05976">
        <w:rPr>
          <w:rFonts w:ascii="Arial" w:hAnsi="Arial" w:cs="Arial"/>
        </w:rPr>
        <w:t xml:space="preserve"> on the EHM and open an </w:t>
      </w:r>
      <w:r w:rsidRPr="00A05976">
        <w:rPr>
          <w:rFonts w:ascii="Arial" w:hAnsi="Arial" w:cs="Arial"/>
          <w:b/>
        </w:rPr>
        <w:t xml:space="preserve">episode </w:t>
      </w:r>
    </w:p>
    <w:p w:rsidR="00954C3F" w:rsidRPr="00A05976" w:rsidRDefault="00954C3F" w:rsidP="00954C3F">
      <w:pPr>
        <w:pStyle w:val="ListParagraph"/>
        <w:numPr>
          <w:ilvl w:val="0"/>
          <w:numId w:val="29"/>
        </w:numPr>
        <w:jc w:val="both"/>
        <w:rPr>
          <w:rFonts w:ascii="Arial" w:hAnsi="Arial" w:cs="Arial"/>
        </w:rPr>
      </w:pPr>
      <w:r w:rsidRPr="00A05976">
        <w:rPr>
          <w:rFonts w:ascii="Arial" w:hAnsi="Arial" w:cs="Arial"/>
        </w:rPr>
        <w:t>The hub will then inform you of the new episode and you can now use the EHM rather t</w:t>
      </w:r>
      <w:r w:rsidR="00510D1A" w:rsidRPr="00A05976">
        <w:rPr>
          <w:rFonts w:ascii="Arial" w:hAnsi="Arial" w:cs="Arial"/>
        </w:rPr>
        <w:t>han paper process for the child</w:t>
      </w:r>
    </w:p>
    <w:p w:rsidR="00510D1A" w:rsidRPr="00954C3F" w:rsidRDefault="00510D1A" w:rsidP="00954C3F">
      <w:pPr>
        <w:pStyle w:val="ListParagraph"/>
        <w:numPr>
          <w:ilvl w:val="0"/>
          <w:numId w:val="29"/>
        </w:numPr>
        <w:jc w:val="both"/>
        <w:rPr>
          <w:rFonts w:ascii="Arial" w:hAnsi="Arial" w:cs="Arial"/>
        </w:rPr>
      </w:pPr>
      <w:r>
        <w:rPr>
          <w:rFonts w:ascii="Arial" w:hAnsi="Arial" w:cs="Arial"/>
        </w:rPr>
        <w:t xml:space="preserve">If you require support in uploading paper documents to the </w:t>
      </w:r>
      <w:r w:rsidR="002E1245">
        <w:rPr>
          <w:rFonts w:ascii="Arial" w:hAnsi="Arial" w:cs="Arial"/>
        </w:rPr>
        <w:t>EHM then contact an Early Help C</w:t>
      </w:r>
      <w:r>
        <w:rPr>
          <w:rFonts w:ascii="Arial" w:hAnsi="Arial" w:cs="Arial"/>
        </w:rPr>
        <w:t>oordinator for support.</w:t>
      </w:r>
    </w:p>
    <w:p w:rsidR="00647440" w:rsidRPr="00AB416D" w:rsidRDefault="00647440" w:rsidP="00954C3F">
      <w:pPr>
        <w:pStyle w:val="Heading1"/>
        <w:jc w:val="both"/>
        <w:rPr>
          <w:rStyle w:val="A3"/>
          <w:rFonts w:cs="Arial"/>
          <w:b/>
          <w:bCs/>
          <w:color w:val="365F91" w:themeColor="accent1" w:themeShade="BF"/>
          <w:sz w:val="28"/>
          <w:szCs w:val="28"/>
        </w:rPr>
      </w:pPr>
      <w:r>
        <w:br w:type="page"/>
      </w:r>
      <w:bookmarkStart w:id="13" w:name="_Toc329940619"/>
      <w:r w:rsidR="002E1245">
        <w:rPr>
          <w:rStyle w:val="A3"/>
          <w:rFonts w:cs="Arial"/>
          <w:b/>
          <w:bCs/>
          <w:color w:val="365F91" w:themeColor="accent1" w:themeShade="BF"/>
          <w:sz w:val="28"/>
          <w:szCs w:val="28"/>
        </w:rPr>
        <w:t>Early H</w:t>
      </w:r>
      <w:r w:rsidRPr="00AB416D">
        <w:rPr>
          <w:rStyle w:val="A3"/>
          <w:rFonts w:cs="Arial"/>
          <w:b/>
          <w:bCs/>
          <w:color w:val="365F91" w:themeColor="accent1" w:themeShade="BF"/>
          <w:sz w:val="28"/>
          <w:szCs w:val="28"/>
        </w:rPr>
        <w:t>elp pathway in Doncaster</w:t>
      </w:r>
      <w:bookmarkEnd w:id="13"/>
    </w:p>
    <w:p w:rsidR="00DD368F" w:rsidRDefault="00DD368F" w:rsidP="00DD368F">
      <w:r>
        <w:rPr>
          <w:noProof/>
          <w:lang w:val="en-GB" w:eastAsia="en-GB"/>
        </w:rPr>
        <mc:AlternateContent>
          <mc:Choice Requires="wps">
            <w:drawing>
              <wp:anchor distT="0" distB="0" distL="114300" distR="114300" simplePos="0" relativeHeight="251700224" behindDoc="0" locked="0" layoutInCell="1" allowOverlap="1" wp14:anchorId="2E46B6EB" wp14:editId="0B8FAFDD">
                <wp:simplePos x="0" y="0"/>
                <wp:positionH relativeFrom="column">
                  <wp:align>center</wp:align>
                </wp:positionH>
                <wp:positionV relativeFrom="paragraph">
                  <wp:posOffset>0</wp:posOffset>
                </wp:positionV>
                <wp:extent cx="5774306" cy="466725"/>
                <wp:effectExtent l="0" t="0" r="1714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306" cy="466725"/>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 xml:space="preserve">Professional worried about child / unmet need </w:t>
                            </w:r>
                          </w:p>
                          <w:p w:rsidR="002D1AEF" w:rsidRPr="009464E4" w:rsidRDefault="002D1AEF" w:rsidP="00DD368F">
                            <w:pPr>
                              <w:jc w:val="center"/>
                              <w:rPr>
                                <w:rFonts w:ascii="Arial" w:hAnsi="Arial" w:cs="Arial"/>
                                <w:b/>
                              </w:rPr>
                            </w:pPr>
                            <w:r w:rsidRPr="009464E4">
                              <w:rPr>
                                <w:rFonts w:ascii="Arial" w:hAnsi="Arial" w:cs="Arial"/>
                                <w:b/>
                              </w:rPr>
                              <w:t>NOT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46B6EB" id="_x0000_t202" coordsize="21600,21600" o:spt="202" path="m,l,21600r21600,l21600,xe">
                <v:stroke joinstyle="miter"/>
                <v:path gradientshapeok="t" o:connecttype="rect"/>
              </v:shapetype>
              <v:shape id="_x0000_s1027" type="#_x0000_t202" style="position:absolute;margin-left:0;margin-top:0;width:454.65pt;height:36.75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">
                <v:textbox>
                  <w:txbxContent>
                    <w:p w:rsidR="002D1AEF" w:rsidRPr="009464E4" w:rsidRDefault="002D1AEF" w:rsidP="00DD368F">
                      <w:pPr>
                        <w:jc w:val="center"/>
                        <w:rPr>
                          <w:rFonts w:ascii="Arial" w:hAnsi="Arial" w:cs="Arial"/>
                        </w:rPr>
                      </w:pPr>
                      <w:r w:rsidRPr="009464E4">
                        <w:rPr>
                          <w:rFonts w:ascii="Arial" w:hAnsi="Arial" w:cs="Arial"/>
                        </w:rPr>
                        <w:t xml:space="preserve">Professional worried about child / unmet need </w:t>
                      </w:r>
                    </w:p>
                    <w:p w:rsidR="002D1AEF" w:rsidRPr="009464E4" w:rsidRDefault="002D1AEF" w:rsidP="00DD368F">
                      <w:pPr>
                        <w:jc w:val="center"/>
                        <w:rPr>
                          <w:rFonts w:ascii="Arial" w:hAnsi="Arial" w:cs="Arial"/>
                          <w:b/>
                        </w:rPr>
                      </w:pPr>
                      <w:r w:rsidRPr="009464E4">
                        <w:rPr>
                          <w:rFonts w:ascii="Arial" w:hAnsi="Arial" w:cs="Arial"/>
                          <w:b/>
                        </w:rPr>
                        <w:t>NOT safeguarding</w:t>
                      </w:r>
                    </w:p>
                  </w:txbxContent>
                </v:textbox>
              </v:shape>
            </w:pict>
          </mc:Fallback>
        </mc:AlternateContent>
      </w:r>
      <w:r>
        <w:rPr>
          <w:noProof/>
          <w:lang w:val="en-GB" w:eastAsia="en-GB"/>
        </w:rPr>
        <mc:AlternateContent>
          <mc:Choice Requires="wps">
            <w:drawing>
              <wp:anchor distT="0" distB="0" distL="114300" distR="114300" simplePos="0" relativeHeight="251734016" behindDoc="0" locked="0" layoutInCell="1" allowOverlap="1" wp14:anchorId="5DAFD116" wp14:editId="370A5919">
                <wp:simplePos x="0" y="0"/>
                <wp:positionH relativeFrom="column">
                  <wp:posOffset>1514475</wp:posOffset>
                </wp:positionH>
                <wp:positionV relativeFrom="paragraph">
                  <wp:posOffset>5267325</wp:posOffset>
                </wp:positionV>
                <wp:extent cx="0" cy="247650"/>
                <wp:effectExtent l="95250" t="0" r="57150" b="57150"/>
                <wp:wrapNone/>
                <wp:docPr id="1038" name="Straight Arrow Connector 103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342EC4A" id="_x0000_t32" coordsize="21600,21600" o:spt="32" o:oned="t" path="m,l21600,21600e" filled="f">
                <v:path arrowok="t" fillok="f" o:connecttype="none"/>
                <o:lock v:ext="edit" shapetype="t"/>
              </v:shapetype>
              <v:shape id="Straight Arrow Connector 1038" o:spid="_x0000_s1026" type="#_x0000_t32" style="position:absolute;margin-left:119.25pt;margin-top:414.75pt;width:0;height:1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" strokecolor="black [3040]">
                <v:stroke endarrow="open"/>
              </v:shape>
            </w:pict>
          </mc:Fallback>
        </mc:AlternateContent>
      </w:r>
      <w:r>
        <w:rPr>
          <w:noProof/>
          <w:lang w:val="en-GB" w:eastAsia="en-GB"/>
        </w:rPr>
        <mc:AlternateContent>
          <mc:Choice Requires="wps">
            <w:drawing>
              <wp:anchor distT="0" distB="0" distL="114300" distR="114300" simplePos="0" relativeHeight="251723776" behindDoc="0" locked="0" layoutInCell="1" allowOverlap="1" wp14:anchorId="215EC15D" wp14:editId="4B2CCA4D">
                <wp:simplePos x="0" y="0"/>
                <wp:positionH relativeFrom="column">
                  <wp:posOffset>4733925</wp:posOffset>
                </wp:positionH>
                <wp:positionV relativeFrom="paragraph">
                  <wp:posOffset>5267325</wp:posOffset>
                </wp:positionV>
                <wp:extent cx="0" cy="247650"/>
                <wp:effectExtent l="95250" t="0" r="57150" b="57150"/>
                <wp:wrapNone/>
                <wp:docPr id="295" name="Straight Arrow Connector 295"/>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5897F" id="Straight Arrow Connector 295" o:spid="_x0000_s1026" type="#_x0000_t32" style="position:absolute;margin-left:372.75pt;margin-top:414.75pt;width:0;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32992" behindDoc="0" locked="0" layoutInCell="1" allowOverlap="1" wp14:anchorId="58BFF536" wp14:editId="37F824F5">
                <wp:simplePos x="0" y="0"/>
                <wp:positionH relativeFrom="column">
                  <wp:posOffset>1514475</wp:posOffset>
                </wp:positionH>
                <wp:positionV relativeFrom="paragraph">
                  <wp:posOffset>4743450</wp:posOffset>
                </wp:positionV>
                <wp:extent cx="0" cy="247650"/>
                <wp:effectExtent l="95250" t="0" r="57150" b="57150"/>
                <wp:wrapNone/>
                <wp:docPr id="1039" name="Straight Arrow Connector 103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F6B3D" id="Straight Arrow Connector 1039" o:spid="_x0000_s1026" type="#_x0000_t32" style="position:absolute;margin-left:119.25pt;margin-top:373.5pt;width:0;height:1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" strokecolor="black [3040]">
                <v:stroke endarrow="open"/>
              </v:shap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43459411" wp14:editId="5F4E2B10">
                <wp:simplePos x="0" y="0"/>
                <wp:positionH relativeFrom="column">
                  <wp:posOffset>-1294766</wp:posOffset>
                </wp:positionH>
                <wp:positionV relativeFrom="paragraph">
                  <wp:posOffset>6457949</wp:posOffset>
                </wp:positionV>
                <wp:extent cx="2944495" cy="714375"/>
                <wp:effectExtent l="0" t="8890" r="18415" b="1841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44495" cy="714375"/>
                        </a:xfrm>
                        <a:prstGeom prst="rect">
                          <a:avLst/>
                        </a:prstGeom>
                        <a:solidFill>
                          <a:srgbClr val="FFFFFF"/>
                        </a:solidFill>
                        <a:ln w="9525">
                          <a:solidFill>
                            <a:srgbClr val="000000"/>
                          </a:solidFill>
                          <a:miter lim="800000"/>
                          <a:headEnd/>
                          <a:tailEnd/>
                        </a:ln>
                      </wps:spPr>
                      <wps:txbx>
                        <w:txbxContent>
                          <w:p w:rsidR="002D1AEF" w:rsidRPr="00456BB1" w:rsidRDefault="002D1AEF" w:rsidP="00DD368F">
                            <w:pPr>
                              <w:jc w:val="center"/>
                              <w:rPr>
                                <w:rFonts w:ascii="Arial" w:hAnsi="Arial" w:cs="Arial"/>
                              </w:rPr>
                            </w:pPr>
                            <w:r w:rsidRPr="00456BB1">
                              <w:rPr>
                                <w:rFonts w:ascii="Arial" w:hAnsi="Arial" w:cs="Arial"/>
                              </w:rPr>
                              <w:t>Early Help Coordinator support available through these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9411" id="_x0000_s1028" type="#_x0000_t202" style="position:absolute;margin-left:-101.95pt;margin-top:508.5pt;width:231.85pt;height:56.2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">
                <v:textbox>
                  <w:txbxContent>
                    <w:p w:rsidR="002D1AEF" w:rsidRPr="00456BB1" w:rsidRDefault="002D1AEF" w:rsidP="00DD368F">
                      <w:pPr>
                        <w:jc w:val="center"/>
                        <w:rPr>
                          <w:rFonts w:ascii="Arial" w:hAnsi="Arial" w:cs="Arial"/>
                        </w:rPr>
                      </w:pPr>
                      <w:r w:rsidRPr="00456BB1">
                        <w:rPr>
                          <w:rFonts w:ascii="Arial" w:hAnsi="Arial" w:cs="Arial"/>
                        </w:rPr>
                        <w:t>Early Help Coordinator support available through these stages</w:t>
                      </w:r>
                    </w:p>
                  </w:txbxContent>
                </v:textbox>
              </v:shape>
            </w:pict>
          </mc:Fallback>
        </mc:AlternateContent>
      </w:r>
      <w:r>
        <w:rPr>
          <w:noProof/>
          <w:lang w:val="en-GB" w:eastAsia="en-GB"/>
        </w:rPr>
        <mc:AlternateContent>
          <mc:Choice Requires="wps">
            <w:drawing>
              <wp:anchor distT="0" distB="0" distL="114300" distR="114300" simplePos="0" relativeHeight="251722752" behindDoc="0" locked="0" layoutInCell="1" allowOverlap="1" wp14:anchorId="42FF9084" wp14:editId="0D581507">
                <wp:simplePos x="0" y="0"/>
                <wp:positionH relativeFrom="column">
                  <wp:posOffset>789940</wp:posOffset>
                </wp:positionH>
                <wp:positionV relativeFrom="paragraph">
                  <wp:posOffset>4991100</wp:posOffset>
                </wp:positionV>
                <wp:extent cx="4181475" cy="276225"/>
                <wp:effectExtent l="0" t="0" r="2857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76225"/>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Lead Professional identified and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9084" id="_x0000_s1029" type="#_x0000_t202" style="position:absolute;margin-left:62.2pt;margin-top:393pt;width:329.2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">
                <v:textbox>
                  <w:txbxContent>
                    <w:p w:rsidR="002D1AEF" w:rsidRPr="009464E4" w:rsidRDefault="002D1AEF" w:rsidP="00DD368F">
                      <w:pPr>
                        <w:jc w:val="center"/>
                        <w:rPr>
                          <w:rFonts w:ascii="Arial" w:hAnsi="Arial" w:cs="Arial"/>
                        </w:rPr>
                      </w:pPr>
                      <w:r w:rsidRPr="009464E4">
                        <w:rPr>
                          <w:rFonts w:ascii="Arial" w:hAnsi="Arial" w:cs="Arial"/>
                        </w:rPr>
                        <w:t>Lead Professional identified and informed</w:t>
                      </w:r>
                    </w:p>
                  </w:txbxContent>
                </v:textbox>
              </v:shape>
            </w:pict>
          </mc:Fallback>
        </mc:AlternateContent>
      </w:r>
      <w:r>
        <w:rPr>
          <w:noProof/>
          <w:lang w:val="en-GB" w:eastAsia="en-GB"/>
        </w:rPr>
        <mc:AlternateContent>
          <mc:Choice Requires="wps">
            <w:drawing>
              <wp:anchor distT="0" distB="0" distL="114300" distR="114300" simplePos="0" relativeHeight="251721728" behindDoc="0" locked="0" layoutInCell="1" allowOverlap="1" wp14:anchorId="07E37367" wp14:editId="3BCEE4CD">
                <wp:simplePos x="0" y="0"/>
                <wp:positionH relativeFrom="column">
                  <wp:posOffset>2867025</wp:posOffset>
                </wp:positionH>
                <wp:positionV relativeFrom="paragraph">
                  <wp:posOffset>4743450</wp:posOffset>
                </wp:positionV>
                <wp:extent cx="0" cy="247650"/>
                <wp:effectExtent l="95250" t="0" r="57150" b="57150"/>
                <wp:wrapNone/>
                <wp:docPr id="293" name="Straight Arrow Connector 293"/>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A96D6" id="Straight Arrow Connector 293" o:spid="_x0000_s1026" type="#_x0000_t32" style="position:absolute;margin-left:225.75pt;margin-top:373.5pt;width:0;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4B6C6749" wp14:editId="6AC0C7A2">
                <wp:simplePos x="0" y="0"/>
                <wp:positionH relativeFrom="column">
                  <wp:posOffset>4219575</wp:posOffset>
                </wp:positionH>
                <wp:positionV relativeFrom="paragraph">
                  <wp:posOffset>3667125</wp:posOffset>
                </wp:positionV>
                <wp:extent cx="0" cy="190500"/>
                <wp:effectExtent l="952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4BBD0" id="Straight Arrow Connector 23" o:spid="_x0000_s1026" type="#_x0000_t32" style="position:absolute;margin-left:332.25pt;margin-top:288.75pt;width:0;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12512" behindDoc="0" locked="0" layoutInCell="1" allowOverlap="1" wp14:anchorId="457FB6E0" wp14:editId="05E1F3E6">
                <wp:simplePos x="0" y="0"/>
                <wp:positionH relativeFrom="column">
                  <wp:posOffset>1514475</wp:posOffset>
                </wp:positionH>
                <wp:positionV relativeFrom="paragraph">
                  <wp:posOffset>3667125</wp:posOffset>
                </wp:positionV>
                <wp:extent cx="0" cy="190500"/>
                <wp:effectExtent l="9525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A373A" id="Straight Arrow Connector 22" o:spid="_x0000_s1026" type="#_x0000_t32" style="position:absolute;margin-left:119.25pt;margin-top:288.75pt;width:0;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021EE42D" wp14:editId="7624412D">
                <wp:simplePos x="0" y="0"/>
                <wp:positionH relativeFrom="column">
                  <wp:posOffset>5534025</wp:posOffset>
                </wp:positionH>
                <wp:positionV relativeFrom="paragraph">
                  <wp:posOffset>3667125</wp:posOffset>
                </wp:positionV>
                <wp:extent cx="0" cy="190500"/>
                <wp:effectExtent l="9525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9F0E4" id="Straight Arrow Connector 28" o:spid="_x0000_s1026" type="#_x0000_t32" style="position:absolute;margin-left:435.75pt;margin-top:288.75pt;width:0;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67E54958" wp14:editId="623B983F">
                <wp:simplePos x="0" y="0"/>
                <wp:positionH relativeFrom="column">
                  <wp:posOffset>190500</wp:posOffset>
                </wp:positionH>
                <wp:positionV relativeFrom="paragraph">
                  <wp:posOffset>3667125</wp:posOffset>
                </wp:positionV>
                <wp:extent cx="0" cy="190500"/>
                <wp:effectExtent l="9525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C233C" id="Straight Arrow Connector 29" o:spid="_x0000_s1026" type="#_x0000_t32" style="position:absolute;margin-left:15pt;margin-top:288.75pt;width:0;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234C9C94" wp14:editId="4D1F9EA0">
                <wp:simplePos x="0" y="0"/>
                <wp:positionH relativeFrom="column">
                  <wp:posOffset>2867025</wp:posOffset>
                </wp:positionH>
                <wp:positionV relativeFrom="paragraph">
                  <wp:posOffset>3505200</wp:posOffset>
                </wp:positionV>
                <wp:extent cx="0" cy="352425"/>
                <wp:effectExtent l="95250" t="0" r="95250" b="66675"/>
                <wp:wrapNone/>
                <wp:docPr id="20" name="Straight Arrow Connector 20"/>
                <wp:cNvGraphicFramePr/>
                <a:graphic xmlns:a="http://schemas.openxmlformats.org/drawingml/2006/main">
                  <a:graphicData uri="http://schemas.microsoft.com/office/word/2010/wordprocessingShape">
                    <wps:wsp>
                      <wps:cNvCnPr/>
                      <wps:spPr>
                        <a:xfrm>
                          <a:off x="0" y="0"/>
                          <a:ext cx="0" cy="3524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4874C" id="Straight Arrow Connector 20" o:spid="_x0000_s1026" type="#_x0000_t32" style="position:absolute;margin-left:225.75pt;margin-top:276pt;width:0;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11488" behindDoc="0" locked="0" layoutInCell="1" allowOverlap="1" wp14:anchorId="51153731" wp14:editId="35F32F30">
                <wp:simplePos x="0" y="0"/>
                <wp:positionH relativeFrom="column">
                  <wp:posOffset>190500</wp:posOffset>
                </wp:positionH>
                <wp:positionV relativeFrom="paragraph">
                  <wp:posOffset>3667125</wp:posOffset>
                </wp:positionV>
                <wp:extent cx="53530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35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AA406" id="Straight Connector 2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8.75pt" to="436.5pt,2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" strokecolor="black [3040]"/>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4D661CDA" wp14:editId="616DBDEC">
                <wp:simplePos x="0" y="0"/>
                <wp:positionH relativeFrom="column">
                  <wp:posOffset>2495550</wp:posOffset>
                </wp:positionH>
                <wp:positionV relativeFrom="paragraph">
                  <wp:posOffset>2686050</wp:posOffset>
                </wp:positionV>
                <wp:extent cx="295275" cy="0"/>
                <wp:effectExtent l="0" t="76200" r="28575" b="114300"/>
                <wp:wrapNone/>
                <wp:docPr id="1040" name="Straight Arrow Connector 1040"/>
                <wp:cNvGraphicFramePr/>
                <a:graphic xmlns:a="http://schemas.openxmlformats.org/drawingml/2006/main">
                  <a:graphicData uri="http://schemas.microsoft.com/office/word/2010/wordprocessingShape">
                    <wps:wsp>
                      <wps:cNvCnPr/>
                      <wps:spPr>
                        <a:xfrm>
                          <a:off x="0" y="0"/>
                          <a:ext cx="29527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93BFE" id="Straight Arrow Connector 1040" o:spid="_x0000_s1026" type="#_x0000_t32" style="position:absolute;margin-left:196.5pt;margin-top:211.5pt;width:23.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07392" behindDoc="0" locked="0" layoutInCell="1" allowOverlap="1" wp14:anchorId="7D519BA6" wp14:editId="2B7DB487">
                <wp:simplePos x="0" y="0"/>
                <wp:positionH relativeFrom="column">
                  <wp:posOffset>933450</wp:posOffset>
                </wp:positionH>
                <wp:positionV relativeFrom="paragraph">
                  <wp:posOffset>2952750</wp:posOffset>
                </wp:positionV>
                <wp:extent cx="0" cy="276225"/>
                <wp:effectExtent l="95250" t="0" r="57150" b="66675"/>
                <wp:wrapNone/>
                <wp:docPr id="16" name="Straight Arrow Connector 16"/>
                <wp:cNvGraphicFramePr/>
                <a:graphic xmlns:a="http://schemas.openxmlformats.org/drawingml/2006/main">
                  <a:graphicData uri="http://schemas.microsoft.com/office/word/2010/wordprocessingShape">
                    <wps:wsp>
                      <wps:cNvCnPr/>
                      <wps:spPr>
                        <a:xfrm>
                          <a:off x="0" y="0"/>
                          <a:ext cx="0" cy="2762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9709E" id="Straight Arrow Connector 16" o:spid="_x0000_s1026" type="#_x0000_t32" style="position:absolute;margin-left:73.5pt;margin-top:232.5pt;width:0;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5FBE6A51" wp14:editId="27019C90">
                <wp:simplePos x="0" y="0"/>
                <wp:positionH relativeFrom="column">
                  <wp:posOffset>2790825</wp:posOffset>
                </wp:positionH>
                <wp:positionV relativeFrom="paragraph">
                  <wp:posOffset>2457450</wp:posOffset>
                </wp:positionV>
                <wp:extent cx="2752725" cy="495300"/>
                <wp:effectExtent l="0" t="0" r="28575" b="1905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95300"/>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See separate Early Help Hub enquiry screening process diagram</w:t>
                            </w:r>
                          </w:p>
                          <w:p w:rsidR="002D1AEF" w:rsidRPr="002E5105" w:rsidRDefault="002D1AEF" w:rsidP="00DD36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E6A51" id="_x0000_s1030" type="#_x0000_t202" style="position:absolute;margin-left:219.75pt;margin-top:193.5pt;width:216.7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">
                <v:textbox>
                  <w:txbxContent>
                    <w:p w:rsidR="002D1AEF" w:rsidRPr="009464E4" w:rsidRDefault="002D1AEF" w:rsidP="00DD368F">
                      <w:pPr>
                        <w:jc w:val="center"/>
                        <w:rPr>
                          <w:rFonts w:ascii="Arial" w:hAnsi="Arial" w:cs="Arial"/>
                        </w:rPr>
                      </w:pPr>
                      <w:r w:rsidRPr="009464E4">
                        <w:rPr>
                          <w:rFonts w:ascii="Arial" w:hAnsi="Arial" w:cs="Arial"/>
                        </w:rPr>
                        <w:t>See separate Early Help Hub enquiry screening process diagram</w:t>
                      </w:r>
                    </w:p>
                    <w:p w:rsidR="002D1AEF" w:rsidRPr="002E5105" w:rsidRDefault="002D1AEF" w:rsidP="00DD368F">
                      <w:pPr>
                        <w:jc w:val="center"/>
                      </w:pP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03E012D0" wp14:editId="463E6884">
                <wp:simplePos x="0" y="0"/>
                <wp:positionH relativeFrom="column">
                  <wp:posOffset>923925</wp:posOffset>
                </wp:positionH>
                <wp:positionV relativeFrom="paragraph">
                  <wp:posOffset>2247900</wp:posOffset>
                </wp:positionV>
                <wp:extent cx="0" cy="285750"/>
                <wp:effectExtent l="95250" t="0" r="57150" b="57150"/>
                <wp:wrapNone/>
                <wp:docPr id="1043" name="Straight Arrow Connector 1043"/>
                <wp:cNvGraphicFramePr/>
                <a:graphic xmlns:a="http://schemas.openxmlformats.org/drawingml/2006/main">
                  <a:graphicData uri="http://schemas.microsoft.com/office/word/2010/wordprocessingShape">
                    <wps:wsp>
                      <wps:cNvCnPr/>
                      <wps:spPr>
                        <a:xfrm>
                          <a:off x="0" y="0"/>
                          <a:ext cx="0" cy="2857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03ADB" id="Straight Arrow Connector 1043" o:spid="_x0000_s1026" type="#_x0000_t32" style="position:absolute;margin-left:72.75pt;margin-top:177pt;width:0;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6B9CE760" wp14:editId="7EC43313">
                <wp:simplePos x="0" y="0"/>
                <wp:positionH relativeFrom="column">
                  <wp:posOffset>933450</wp:posOffset>
                </wp:positionH>
                <wp:positionV relativeFrom="paragraph">
                  <wp:posOffset>457200</wp:posOffset>
                </wp:positionV>
                <wp:extent cx="0" cy="1162050"/>
                <wp:effectExtent l="95250" t="0" r="57150" b="57150"/>
                <wp:wrapNone/>
                <wp:docPr id="1045" name="Straight Arrow Connector 1045"/>
                <wp:cNvGraphicFramePr/>
                <a:graphic xmlns:a="http://schemas.openxmlformats.org/drawingml/2006/main">
                  <a:graphicData uri="http://schemas.microsoft.com/office/word/2010/wordprocessingShape">
                    <wps:wsp>
                      <wps:cNvCnPr/>
                      <wps:spPr>
                        <a:xfrm>
                          <a:off x="0" y="0"/>
                          <a:ext cx="0" cy="11620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84110" id="Straight Arrow Connector 1045" o:spid="_x0000_s1026" type="#_x0000_t32" style="position:absolute;margin-left:73.5pt;margin-top:36pt;width:0;height: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162D4783" wp14:editId="2D867878">
                <wp:simplePos x="0" y="0"/>
                <wp:positionH relativeFrom="column">
                  <wp:posOffset>4657725</wp:posOffset>
                </wp:positionH>
                <wp:positionV relativeFrom="paragraph">
                  <wp:posOffset>466725</wp:posOffset>
                </wp:positionV>
                <wp:extent cx="0" cy="257175"/>
                <wp:effectExtent l="95250" t="0" r="57150" b="66675"/>
                <wp:wrapNone/>
                <wp:docPr id="1046" name="Straight Arrow Connector 1046"/>
                <wp:cNvGraphicFramePr/>
                <a:graphic xmlns:a="http://schemas.openxmlformats.org/drawingml/2006/main">
                  <a:graphicData uri="http://schemas.microsoft.com/office/word/2010/wordprocessingShape">
                    <wps:wsp>
                      <wps:cNvCnPr/>
                      <wps:spPr>
                        <a:xfrm>
                          <a:off x="0" y="0"/>
                          <a:ext cx="0" cy="2571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EB2DD" id="Straight Arrow Connector 1046" o:spid="_x0000_s1026" type="#_x0000_t32" style="position:absolute;margin-left:366.75pt;margin-top:36.75pt;width:0;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" strokecolor="black [3040]" strokeweight="1pt">
                <v:stroke endarrow="open"/>
              </v:shape>
            </w:pict>
          </mc:Fallback>
        </mc:AlternateContent>
      </w:r>
    </w:p>
    <w:p w:rsidR="00A868D1" w:rsidRPr="00A868D1" w:rsidRDefault="00855BD7" w:rsidP="00A868D1">
      <w:pPr>
        <w:pStyle w:val="Heading2"/>
        <w:rPr>
          <w:lang w:val="en-GB"/>
        </w:rPr>
      </w:pPr>
      <w:r>
        <w:rPr>
          <w:noProof/>
          <w:lang w:val="en-GB" w:eastAsia="en-GB"/>
        </w:rPr>
        <mc:AlternateContent>
          <mc:Choice Requires="wps">
            <w:drawing>
              <wp:anchor distT="0" distB="0" distL="114300" distR="114300" simplePos="0" relativeHeight="251729920" behindDoc="0" locked="0" layoutInCell="1" allowOverlap="1" wp14:anchorId="1059CAAF" wp14:editId="580AD311">
                <wp:simplePos x="0" y="0"/>
                <wp:positionH relativeFrom="column">
                  <wp:posOffset>2929270</wp:posOffset>
                </wp:positionH>
                <wp:positionV relativeFrom="paragraph">
                  <wp:posOffset>7998504</wp:posOffset>
                </wp:positionV>
                <wp:extent cx="3197225" cy="435935"/>
                <wp:effectExtent l="0" t="0" r="22225" b="2159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435935"/>
                        </a:xfrm>
                        <a:prstGeom prst="rect">
                          <a:avLst/>
                        </a:prstGeom>
                        <a:solidFill>
                          <a:srgbClr val="FFFFFF"/>
                        </a:solidFill>
                        <a:ln w="9525">
                          <a:solidFill>
                            <a:srgbClr val="000000"/>
                          </a:solidFill>
                          <a:miter lim="800000"/>
                          <a:headEnd/>
                          <a:tailEnd/>
                        </a:ln>
                      </wps:spPr>
                      <wps:txbx>
                        <w:txbxContent>
                          <w:p w:rsidR="002D1AEF" w:rsidRPr="0053277D" w:rsidRDefault="002D1AEF" w:rsidP="00DD368F">
                            <w:pPr>
                              <w:jc w:val="center"/>
                              <w:rPr>
                                <w:rFonts w:ascii="Arial" w:hAnsi="Arial" w:cs="Arial"/>
                              </w:rPr>
                            </w:pPr>
                            <w:r w:rsidRPr="0053277D">
                              <w:rPr>
                                <w:rFonts w:ascii="Arial" w:hAnsi="Arial" w:cs="Arial"/>
                              </w:rPr>
                              <w:t xml:space="preserve">Closure and impact assessment – needs met or escalation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9CAAF" id="_x0000_s1031" type="#_x0000_t202" style="position:absolute;margin-left:230.65pt;margin-top:629.8pt;width:251.75pt;height:3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">
                <v:textbox>
                  <w:txbxContent>
                    <w:p w:rsidR="002D1AEF" w:rsidRPr="0053277D" w:rsidRDefault="002D1AEF" w:rsidP="00DD368F">
                      <w:pPr>
                        <w:jc w:val="center"/>
                        <w:rPr>
                          <w:rFonts w:ascii="Arial" w:hAnsi="Arial" w:cs="Arial"/>
                        </w:rPr>
                      </w:pPr>
                      <w:r w:rsidRPr="0053277D">
                        <w:rPr>
                          <w:rFonts w:ascii="Arial" w:hAnsi="Arial" w:cs="Arial"/>
                        </w:rPr>
                        <w:t xml:space="preserve">Closure and impact assessment – needs met or escalation </w:t>
                      </w:r>
                    </w:p>
                  </w:txbxContent>
                </v:textbox>
              </v:shape>
            </w:pict>
          </mc:Fallback>
        </mc:AlternateContent>
      </w:r>
      <w:r>
        <w:rPr>
          <w:noProof/>
          <w:lang w:val="en-GB" w:eastAsia="en-GB"/>
        </w:rPr>
        <mc:AlternateContent>
          <mc:Choice Requires="wps">
            <w:drawing>
              <wp:anchor distT="0" distB="0" distL="114300" distR="114300" simplePos="0" relativeHeight="251725824" behindDoc="0" locked="0" layoutInCell="1" allowOverlap="1" wp14:anchorId="4E09E070" wp14:editId="19D2B28C">
                <wp:simplePos x="0" y="0"/>
                <wp:positionH relativeFrom="column">
                  <wp:posOffset>4736805</wp:posOffset>
                </wp:positionH>
                <wp:positionV relativeFrom="paragraph">
                  <wp:posOffset>6020848</wp:posOffset>
                </wp:positionV>
                <wp:extent cx="10027" cy="226695"/>
                <wp:effectExtent l="76200" t="0" r="66675" b="59055"/>
                <wp:wrapNone/>
                <wp:docPr id="297" name="Straight Arrow Connector 297"/>
                <wp:cNvGraphicFramePr/>
                <a:graphic xmlns:a="http://schemas.openxmlformats.org/drawingml/2006/main">
                  <a:graphicData uri="http://schemas.microsoft.com/office/word/2010/wordprocessingShape">
                    <wps:wsp>
                      <wps:cNvCnPr/>
                      <wps:spPr>
                        <a:xfrm>
                          <a:off x="0" y="0"/>
                          <a:ext cx="10027" cy="22669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4C671" id="Straight Arrow Connector 297" o:spid="_x0000_s1026" type="#_x0000_t32" style="position:absolute;margin-left:373pt;margin-top:474.1pt;width:.8pt;height:1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24800" behindDoc="0" locked="0" layoutInCell="1" allowOverlap="1" wp14:anchorId="0D1FCF0D" wp14:editId="65FFB44C">
                <wp:simplePos x="0" y="0"/>
                <wp:positionH relativeFrom="column">
                  <wp:posOffset>2929255</wp:posOffset>
                </wp:positionH>
                <wp:positionV relativeFrom="paragraph">
                  <wp:posOffset>5340350</wp:posOffset>
                </wp:positionV>
                <wp:extent cx="3197225" cy="680085"/>
                <wp:effectExtent l="0" t="0" r="22225" b="2476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680085"/>
                        </a:xfrm>
                        <a:prstGeom prst="rect">
                          <a:avLst/>
                        </a:prstGeom>
                        <a:solidFill>
                          <a:srgbClr val="FFFFFF"/>
                        </a:solidFill>
                        <a:ln w="9525">
                          <a:solidFill>
                            <a:srgbClr val="000000"/>
                          </a:solidFill>
                          <a:miter lim="800000"/>
                          <a:headEnd/>
                          <a:tailEnd/>
                        </a:ln>
                      </wps:spPr>
                      <wps:txbx>
                        <w:txbxContent>
                          <w:p w:rsidR="002D1AEF" w:rsidRPr="002E5105" w:rsidRDefault="002D1AEF" w:rsidP="00DD368F">
                            <w:pPr>
                              <w:jc w:val="center"/>
                            </w:pPr>
                            <w:r w:rsidRPr="0053277D">
                              <w:rPr>
                                <w:rFonts w:ascii="Arial" w:hAnsi="Arial" w:cs="Arial"/>
                              </w:rPr>
                              <w:t xml:space="preserve">LP accesses pathway for child on EHM and, building on information </w:t>
                            </w:r>
                            <w:r>
                              <w:rPr>
                                <w:rFonts w:ascii="Arial" w:hAnsi="Arial" w:cs="Arial"/>
                              </w:rPr>
                              <w:t>and analysis provided by Hub.  C</w:t>
                            </w:r>
                            <w:r w:rsidRPr="0053277D">
                              <w:rPr>
                                <w:rFonts w:ascii="Arial" w:hAnsi="Arial" w:cs="Arial"/>
                              </w:rPr>
                              <w:t>ompletes EHA</w:t>
                            </w:r>
                            <w:r>
                              <w:rPr>
                                <w:rFonts w:ascii="Arial" w:hAnsi="Arial" w:cs="Arial"/>
                              </w:rPr>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FCF0D" id="_x0000_s1032" type="#_x0000_t202" style="position:absolute;margin-left:230.65pt;margin-top:420.5pt;width:251.75pt;height:5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">
                <v:textbox>
                  <w:txbxContent>
                    <w:p w:rsidR="002D1AEF" w:rsidRPr="002E5105" w:rsidRDefault="002D1AEF" w:rsidP="00DD368F">
                      <w:pPr>
                        <w:jc w:val="center"/>
                      </w:pPr>
                      <w:r w:rsidRPr="0053277D">
                        <w:rPr>
                          <w:rFonts w:ascii="Arial" w:hAnsi="Arial" w:cs="Arial"/>
                        </w:rPr>
                        <w:t xml:space="preserve">LP accesses pathway for child on EHM and, building on information </w:t>
                      </w:r>
                      <w:r>
                        <w:rPr>
                          <w:rFonts w:ascii="Arial" w:hAnsi="Arial" w:cs="Arial"/>
                        </w:rPr>
                        <w:t>and analysis provided by Hub.  C</w:t>
                      </w:r>
                      <w:r w:rsidRPr="0053277D">
                        <w:rPr>
                          <w:rFonts w:ascii="Arial" w:hAnsi="Arial" w:cs="Arial"/>
                        </w:rPr>
                        <w:t>ompletes EHA</w:t>
                      </w:r>
                      <w:r>
                        <w:rPr>
                          <w:rFonts w:ascii="Arial" w:hAnsi="Arial" w:cs="Arial"/>
                        </w:rPr>
                        <w:t>.</w:t>
                      </w:r>
                      <w:r>
                        <w:t xml:space="preserve"> </w:t>
                      </w:r>
                    </w:p>
                  </w:txbxContent>
                </v:textbox>
              </v:shape>
            </w:pict>
          </mc:Fallback>
        </mc:AlternateContent>
      </w:r>
      <w:r>
        <w:rPr>
          <w:noProof/>
          <w:lang w:val="en-GB" w:eastAsia="en-GB"/>
        </w:rPr>
        <mc:AlternateContent>
          <mc:Choice Requires="wps">
            <w:drawing>
              <wp:anchor distT="0" distB="0" distL="114300" distR="114300" simplePos="0" relativeHeight="251771904" behindDoc="0" locked="0" layoutInCell="1" allowOverlap="1" wp14:anchorId="7501E76A" wp14:editId="15F21296">
                <wp:simplePos x="0" y="0"/>
                <wp:positionH relativeFrom="column">
                  <wp:posOffset>1568302</wp:posOffset>
                </wp:positionH>
                <wp:positionV relativeFrom="paragraph">
                  <wp:posOffset>8253686</wp:posOffset>
                </wp:positionV>
                <wp:extent cx="1358531" cy="3101"/>
                <wp:effectExtent l="0" t="76200" r="13335" b="111760"/>
                <wp:wrapNone/>
                <wp:docPr id="1377" name="Straight Arrow Connector 1377"/>
                <wp:cNvGraphicFramePr/>
                <a:graphic xmlns:a="http://schemas.openxmlformats.org/drawingml/2006/main">
                  <a:graphicData uri="http://schemas.microsoft.com/office/word/2010/wordprocessingShape">
                    <wps:wsp>
                      <wps:cNvCnPr/>
                      <wps:spPr>
                        <a:xfrm flipV="1">
                          <a:off x="0" y="0"/>
                          <a:ext cx="1358531" cy="3101"/>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F5B9B2" id="Straight Arrow Connector 1377" o:spid="_x0000_s1026" type="#_x0000_t32" style="position:absolute;margin-left:123.5pt;margin-top:649.9pt;width:106.95pt;height:.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" strokeweight="1pt">
                <v:stroke endarrow="open"/>
              </v:shape>
            </w:pict>
          </mc:Fallback>
        </mc:AlternateContent>
      </w:r>
      <w:r w:rsidR="00331740">
        <w:rPr>
          <w:noProof/>
          <w:lang w:val="en-GB" w:eastAsia="en-GB"/>
        </w:rPr>
        <mc:AlternateContent>
          <mc:Choice Requires="wps">
            <w:drawing>
              <wp:anchor distT="0" distB="0" distL="114300" distR="114300" simplePos="0" relativeHeight="251769856" behindDoc="0" locked="0" layoutInCell="1" allowOverlap="1" wp14:anchorId="10FDE4A4" wp14:editId="66CF411C">
                <wp:simplePos x="0" y="0"/>
                <wp:positionH relativeFrom="column">
                  <wp:posOffset>1572895</wp:posOffset>
                </wp:positionH>
                <wp:positionV relativeFrom="paragraph">
                  <wp:posOffset>8013700</wp:posOffset>
                </wp:positionV>
                <wp:extent cx="0" cy="247650"/>
                <wp:effectExtent l="95250" t="0" r="57150" b="57150"/>
                <wp:wrapNone/>
                <wp:docPr id="1376" name="Straight Arrow Connector 1376"/>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1FC8EE" id="Straight Arrow Connector 1376" o:spid="_x0000_s1026" type="#_x0000_t32" style="position:absolute;margin-left:123.85pt;margin-top:631pt;width:0;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" strokeweight="1pt">
                <v:stroke endarrow="open"/>
              </v:shape>
            </w:pict>
          </mc:Fallback>
        </mc:AlternateContent>
      </w:r>
      <w:r w:rsidR="00331740">
        <w:rPr>
          <w:noProof/>
          <w:lang w:val="en-GB" w:eastAsia="en-GB"/>
        </w:rPr>
        <mc:AlternateContent>
          <mc:Choice Requires="wps">
            <w:drawing>
              <wp:anchor distT="0" distB="0" distL="114300" distR="114300" simplePos="0" relativeHeight="251767808" behindDoc="0" locked="0" layoutInCell="1" allowOverlap="1" wp14:anchorId="7132808A" wp14:editId="18F8E6A8">
                <wp:simplePos x="0" y="0"/>
                <wp:positionH relativeFrom="column">
                  <wp:posOffset>1568302</wp:posOffset>
                </wp:positionH>
                <wp:positionV relativeFrom="paragraph">
                  <wp:posOffset>6892718</wp:posOffset>
                </wp:positionV>
                <wp:extent cx="0" cy="276447"/>
                <wp:effectExtent l="95250" t="0" r="57150" b="66675"/>
                <wp:wrapNone/>
                <wp:docPr id="17" name="Straight Arrow Connector 17"/>
                <wp:cNvGraphicFramePr/>
                <a:graphic xmlns:a="http://schemas.openxmlformats.org/drawingml/2006/main">
                  <a:graphicData uri="http://schemas.microsoft.com/office/word/2010/wordprocessingShape">
                    <wps:wsp>
                      <wps:cNvCnPr/>
                      <wps:spPr>
                        <a:xfrm>
                          <a:off x="0" y="0"/>
                          <a:ext cx="0" cy="276447"/>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57BF29" id="Straight Arrow Connector 17" o:spid="_x0000_s1026" type="#_x0000_t32" style="position:absolute;margin-left:123.5pt;margin-top:542.75pt;width:0;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" strokeweight="1pt">
                <v:stroke endarrow="open"/>
              </v:shape>
            </w:pict>
          </mc:Fallback>
        </mc:AlternateContent>
      </w:r>
      <w:r w:rsidR="00331740">
        <w:rPr>
          <w:noProof/>
          <w:lang w:val="en-GB" w:eastAsia="en-GB"/>
        </w:rPr>
        <mc:AlternateContent>
          <mc:Choice Requires="wps">
            <w:drawing>
              <wp:anchor distT="0" distB="0" distL="114300" distR="114300" simplePos="0" relativeHeight="251765760" behindDoc="0" locked="0" layoutInCell="1" allowOverlap="1" wp14:anchorId="06C2AB22" wp14:editId="30B79A85">
                <wp:simplePos x="0" y="0"/>
                <wp:positionH relativeFrom="column">
                  <wp:posOffset>876935</wp:posOffset>
                </wp:positionH>
                <wp:positionV relativeFrom="paragraph">
                  <wp:posOffset>7169150</wp:posOffset>
                </wp:positionV>
                <wp:extent cx="1708785" cy="838200"/>
                <wp:effectExtent l="0" t="0" r="24765" b="19050"/>
                <wp:wrapNone/>
                <wp:docPr id="12" name="Text Box 12"/>
                <wp:cNvGraphicFramePr/>
                <a:graphic xmlns:a="http://schemas.openxmlformats.org/drawingml/2006/main">
                  <a:graphicData uri="http://schemas.microsoft.com/office/word/2010/wordprocessingShape">
                    <wps:wsp>
                      <wps:cNvSpPr txBox="1"/>
                      <wps:spPr>
                        <a:xfrm>
                          <a:off x="0" y="0"/>
                          <a:ext cx="1708785" cy="838200"/>
                        </a:xfrm>
                        <a:prstGeom prst="rect">
                          <a:avLst/>
                        </a:prstGeom>
                        <a:noFill/>
                        <a:ln w="6350">
                          <a:solidFill>
                            <a:prstClr val="black"/>
                          </a:solidFill>
                        </a:ln>
                        <a:effectLst/>
                      </wps:spPr>
                      <wps:txbx>
                        <w:txbxContent>
                          <w:p w:rsidR="002D1AEF" w:rsidRPr="0053277D" w:rsidRDefault="002D1AEF" w:rsidP="00331740">
                            <w:pPr>
                              <w:jc w:val="center"/>
                              <w:rPr>
                                <w:rFonts w:ascii="Arial" w:hAnsi="Arial" w:cs="Arial"/>
                              </w:rPr>
                            </w:pPr>
                            <w:r w:rsidRPr="0053277D">
                              <w:rPr>
                                <w:rFonts w:ascii="Arial" w:hAnsi="Arial" w:cs="Arial"/>
                              </w:rPr>
                              <w:t xml:space="preserve">LP </w:t>
                            </w:r>
                            <w:r>
                              <w:rPr>
                                <w:rFonts w:ascii="Arial" w:hAnsi="Arial" w:cs="Arial"/>
                              </w:rPr>
                              <w:t>reviews Single Agency/Communities plan minimum every 12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AB22" id="Text Box 12" o:spid="_x0000_s1033" type="#_x0000_t202" style="position:absolute;margin-left:69.05pt;margin-top:564.5pt;width:134.55pt;height: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" filled="f" strokeweight=".5pt">
                <v:textbox>
                  <w:txbxContent>
                    <w:p w:rsidR="002D1AEF" w:rsidRPr="0053277D" w:rsidRDefault="002D1AEF" w:rsidP="00331740">
                      <w:pPr>
                        <w:jc w:val="center"/>
                        <w:rPr>
                          <w:rFonts w:ascii="Arial" w:hAnsi="Arial" w:cs="Arial"/>
                        </w:rPr>
                      </w:pPr>
                      <w:r w:rsidRPr="0053277D">
                        <w:rPr>
                          <w:rFonts w:ascii="Arial" w:hAnsi="Arial" w:cs="Arial"/>
                        </w:rPr>
                        <w:t xml:space="preserve">LP </w:t>
                      </w:r>
                      <w:r>
                        <w:rPr>
                          <w:rFonts w:ascii="Arial" w:hAnsi="Arial" w:cs="Arial"/>
                        </w:rPr>
                        <w:t>reviews Single Agency/Communities plan minimum every 12 weeks</w:t>
                      </w:r>
                    </w:p>
                  </w:txbxContent>
                </v:textbox>
              </v:shape>
            </w:pict>
          </mc:Fallback>
        </mc:AlternateContent>
      </w:r>
      <w:r w:rsidR="00331740">
        <w:rPr>
          <w:noProof/>
          <w:lang w:val="en-GB" w:eastAsia="en-GB"/>
        </w:rPr>
        <mc:AlternateContent>
          <mc:Choice Requires="wps">
            <w:drawing>
              <wp:anchor distT="0" distB="0" distL="114300" distR="114300" simplePos="0" relativeHeight="251735040" behindDoc="0" locked="0" layoutInCell="1" allowOverlap="1" wp14:anchorId="3663FC6F" wp14:editId="4105202B">
                <wp:simplePos x="0" y="0"/>
                <wp:positionH relativeFrom="column">
                  <wp:posOffset>876935</wp:posOffset>
                </wp:positionH>
                <wp:positionV relativeFrom="paragraph">
                  <wp:posOffset>5339715</wp:posOffset>
                </wp:positionV>
                <wp:extent cx="1616075" cy="1551940"/>
                <wp:effectExtent l="0" t="0" r="22225" b="10160"/>
                <wp:wrapNone/>
                <wp:docPr id="1037" name="Text Box 1037"/>
                <wp:cNvGraphicFramePr/>
                <a:graphic xmlns:a="http://schemas.openxmlformats.org/drawingml/2006/main">
                  <a:graphicData uri="http://schemas.microsoft.com/office/word/2010/wordprocessingShape">
                    <wps:wsp>
                      <wps:cNvSpPr txBox="1"/>
                      <wps:spPr>
                        <a:xfrm>
                          <a:off x="0" y="0"/>
                          <a:ext cx="1616075" cy="1551940"/>
                        </a:xfrm>
                        <a:prstGeom prst="rect">
                          <a:avLst/>
                        </a:prstGeom>
                        <a:noFill/>
                        <a:ln w="6350">
                          <a:solidFill>
                            <a:prstClr val="black"/>
                          </a:solidFill>
                        </a:ln>
                        <a:effectLst/>
                      </wps:spPr>
                      <wps:txbx>
                        <w:txbxContent>
                          <w:p w:rsidR="002D1AEF" w:rsidRPr="0053277D" w:rsidRDefault="002D1AEF" w:rsidP="00DD368F">
                            <w:pPr>
                              <w:jc w:val="center"/>
                              <w:rPr>
                                <w:rFonts w:ascii="Arial" w:hAnsi="Arial" w:cs="Arial"/>
                              </w:rPr>
                            </w:pPr>
                            <w:r>
                              <w:rPr>
                                <w:rFonts w:ascii="Arial" w:hAnsi="Arial" w:cs="Arial"/>
                              </w:rPr>
                              <w:t>LP accesses Single A</w:t>
                            </w:r>
                            <w:r w:rsidRPr="0053277D">
                              <w:rPr>
                                <w:rFonts w:ascii="Arial" w:hAnsi="Arial" w:cs="Arial"/>
                              </w:rPr>
                              <w:t>gency pathway</w:t>
                            </w:r>
                            <w:r>
                              <w:rPr>
                                <w:rFonts w:ascii="Arial" w:hAnsi="Arial" w:cs="Arial"/>
                              </w:rPr>
                              <w:t>. Completes Single Agency or Communities Plan</w:t>
                            </w:r>
                            <w:r w:rsidRPr="0053277D">
                              <w:rPr>
                                <w:rFonts w:ascii="Arial" w:hAnsi="Arial" w:cs="Arial"/>
                              </w:rPr>
                              <w:t xml:space="preserve"> and completes identified piece of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3FC6F" id="Text Box 1037" o:spid="_x0000_s1034" type="#_x0000_t202" style="position:absolute;margin-left:69.05pt;margin-top:420.45pt;width:127.25pt;height:12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" filled="f" strokeweight=".5pt">
                <v:textbox>
                  <w:txbxContent>
                    <w:p w:rsidR="002D1AEF" w:rsidRPr="0053277D" w:rsidRDefault="002D1AEF" w:rsidP="00DD368F">
                      <w:pPr>
                        <w:jc w:val="center"/>
                        <w:rPr>
                          <w:rFonts w:ascii="Arial" w:hAnsi="Arial" w:cs="Arial"/>
                        </w:rPr>
                      </w:pPr>
                      <w:r>
                        <w:rPr>
                          <w:rFonts w:ascii="Arial" w:hAnsi="Arial" w:cs="Arial"/>
                        </w:rPr>
                        <w:t>LP accesses Single A</w:t>
                      </w:r>
                      <w:r w:rsidRPr="0053277D">
                        <w:rPr>
                          <w:rFonts w:ascii="Arial" w:hAnsi="Arial" w:cs="Arial"/>
                        </w:rPr>
                        <w:t>gency pathway</w:t>
                      </w:r>
                      <w:r>
                        <w:rPr>
                          <w:rFonts w:ascii="Arial" w:hAnsi="Arial" w:cs="Arial"/>
                        </w:rPr>
                        <w:t>. Completes Single Agency or Communities Plan</w:t>
                      </w:r>
                      <w:r w:rsidRPr="0053277D">
                        <w:rPr>
                          <w:rFonts w:ascii="Arial" w:hAnsi="Arial" w:cs="Arial"/>
                        </w:rPr>
                        <w:t xml:space="preserve"> and completes identified piece of work</w:t>
                      </w:r>
                    </w:p>
                  </w:txbxContent>
                </v:textbox>
              </v:shape>
            </w:pict>
          </mc:Fallback>
        </mc:AlternateContent>
      </w:r>
      <w:r w:rsidR="0053277D">
        <w:rPr>
          <w:noProof/>
          <w:lang w:val="en-GB" w:eastAsia="en-GB"/>
        </w:rPr>
        <mc:AlternateContent>
          <mc:Choice Requires="wps">
            <w:drawing>
              <wp:anchor distT="0" distB="0" distL="114300" distR="114300" simplePos="0" relativeHeight="251728896" behindDoc="0" locked="0" layoutInCell="1" allowOverlap="1" wp14:anchorId="690C2C7E" wp14:editId="2278EFCB">
                <wp:simplePos x="0" y="0"/>
                <wp:positionH relativeFrom="column">
                  <wp:posOffset>2929255</wp:posOffset>
                </wp:positionH>
                <wp:positionV relativeFrom="paragraph">
                  <wp:posOffset>7264400</wp:posOffset>
                </wp:positionV>
                <wp:extent cx="3193415" cy="476250"/>
                <wp:effectExtent l="0" t="0" r="2603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476250"/>
                        </a:xfrm>
                        <a:prstGeom prst="rect">
                          <a:avLst/>
                        </a:prstGeom>
                        <a:solidFill>
                          <a:srgbClr val="FFFFFF"/>
                        </a:solidFill>
                        <a:ln w="9525">
                          <a:solidFill>
                            <a:srgbClr val="000000"/>
                          </a:solidFill>
                          <a:miter lim="800000"/>
                          <a:headEnd/>
                          <a:tailEnd/>
                        </a:ln>
                      </wps:spPr>
                      <wps:txbx>
                        <w:txbxContent>
                          <w:p w:rsidR="002D1AEF" w:rsidRPr="0053277D" w:rsidRDefault="002D1AEF" w:rsidP="00DD368F">
                            <w:pPr>
                              <w:jc w:val="center"/>
                              <w:rPr>
                                <w:rFonts w:ascii="Arial" w:hAnsi="Arial" w:cs="Arial"/>
                              </w:rPr>
                            </w:pPr>
                            <w:r w:rsidRPr="0053277D">
                              <w:rPr>
                                <w:rFonts w:ascii="Arial" w:hAnsi="Arial" w:cs="Arial"/>
                              </w:rPr>
                              <w:t>TAC/F review minimum every 6 weeks to review plan</w:t>
                            </w:r>
                          </w:p>
                          <w:p w:rsidR="002D1AEF" w:rsidRPr="002E5105" w:rsidRDefault="002D1AEF" w:rsidP="00DD368F">
                            <w:pPr>
                              <w:jc w:val="center"/>
                            </w:pPr>
                            <w:r>
                              <w:t xml:space="preserve"> (update FAC6_FORM)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C2C7E" id="_x0000_s1035" type="#_x0000_t202" style="position:absolute;margin-left:230.65pt;margin-top:572pt;width:251.45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">
                <v:textbox>
                  <w:txbxContent>
                    <w:p w:rsidR="002D1AEF" w:rsidRPr="0053277D" w:rsidRDefault="002D1AEF" w:rsidP="00DD368F">
                      <w:pPr>
                        <w:jc w:val="center"/>
                        <w:rPr>
                          <w:rFonts w:ascii="Arial" w:hAnsi="Arial" w:cs="Arial"/>
                        </w:rPr>
                      </w:pPr>
                      <w:r w:rsidRPr="0053277D">
                        <w:rPr>
                          <w:rFonts w:ascii="Arial" w:hAnsi="Arial" w:cs="Arial"/>
                        </w:rPr>
                        <w:t>TAC/F review minimum every 6 weeks to review plan</w:t>
                      </w:r>
                    </w:p>
                    <w:p w:rsidR="002D1AEF" w:rsidRPr="002E5105" w:rsidRDefault="002D1AEF" w:rsidP="00DD368F">
                      <w:pPr>
                        <w:jc w:val="center"/>
                      </w:pPr>
                      <w:r>
                        <w:t xml:space="preserve"> (update FAC6_FORM)</w:t>
                      </w:r>
                    </w:p>
                  </w:txbxContent>
                </v:textbox>
              </v:shape>
            </w:pict>
          </mc:Fallback>
        </mc:AlternateContent>
      </w:r>
      <w:r w:rsidR="0053277D">
        <w:rPr>
          <w:noProof/>
          <w:lang w:val="en-GB" w:eastAsia="en-GB"/>
        </w:rPr>
        <mc:AlternateContent>
          <mc:Choice Requires="wps">
            <w:drawing>
              <wp:anchor distT="0" distB="0" distL="114300" distR="114300" simplePos="0" relativeHeight="251726848" behindDoc="0" locked="0" layoutInCell="1" allowOverlap="1" wp14:anchorId="1A4E052C" wp14:editId="1557F3CC">
                <wp:simplePos x="0" y="0"/>
                <wp:positionH relativeFrom="column">
                  <wp:posOffset>2929255</wp:posOffset>
                </wp:positionH>
                <wp:positionV relativeFrom="paragraph">
                  <wp:posOffset>6254750</wp:posOffset>
                </wp:positionV>
                <wp:extent cx="3196590" cy="818515"/>
                <wp:effectExtent l="0" t="0" r="22860" b="1968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818515"/>
                        </a:xfrm>
                        <a:prstGeom prst="rect">
                          <a:avLst/>
                        </a:prstGeom>
                        <a:solidFill>
                          <a:srgbClr val="FFFFFF"/>
                        </a:solidFill>
                        <a:ln w="9525">
                          <a:solidFill>
                            <a:srgbClr val="000000"/>
                          </a:solidFill>
                          <a:miter lim="800000"/>
                          <a:headEnd/>
                          <a:tailEnd/>
                        </a:ln>
                      </wps:spPr>
                      <wps:txbx>
                        <w:txbxContent>
                          <w:p w:rsidR="002D1AEF" w:rsidRPr="0053277D" w:rsidRDefault="002D1AEF" w:rsidP="00DD368F">
                            <w:pPr>
                              <w:jc w:val="center"/>
                              <w:rPr>
                                <w:rFonts w:ascii="Arial" w:hAnsi="Arial" w:cs="Arial"/>
                              </w:rPr>
                            </w:pPr>
                            <w:r w:rsidRPr="0053277D">
                              <w:rPr>
                                <w:rFonts w:ascii="Arial" w:hAnsi="Arial" w:cs="Arial"/>
                              </w:rPr>
                              <w:t xml:space="preserve">LP convenes TAC/F with appropriate professionals and family to develop co-ordinated plan, recorded on family action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E052C" id="_x0000_s1036" type="#_x0000_t202" style="position:absolute;margin-left:230.65pt;margin-top:492.5pt;width:251.7pt;height:6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">
                <v:textbox>
                  <w:txbxContent>
                    <w:p w:rsidR="002D1AEF" w:rsidRPr="0053277D" w:rsidRDefault="002D1AEF" w:rsidP="00DD368F">
                      <w:pPr>
                        <w:jc w:val="center"/>
                        <w:rPr>
                          <w:rFonts w:ascii="Arial" w:hAnsi="Arial" w:cs="Arial"/>
                        </w:rPr>
                      </w:pPr>
                      <w:r w:rsidRPr="0053277D">
                        <w:rPr>
                          <w:rFonts w:ascii="Arial" w:hAnsi="Arial" w:cs="Arial"/>
                        </w:rPr>
                        <w:t xml:space="preserve">LP convenes TAC/F with appropriate professionals and family to develop co-ordinated plan, recorded on family action plan </w:t>
                      </w:r>
                    </w:p>
                  </w:txbxContent>
                </v:textbox>
              </v:shape>
            </w:pict>
          </mc:Fallback>
        </mc:AlternateContent>
      </w:r>
      <w:r w:rsidR="008035D0">
        <w:rPr>
          <w:noProof/>
          <w:lang w:val="en-GB" w:eastAsia="en-GB"/>
        </w:rPr>
        <mc:AlternateContent>
          <mc:Choice Requires="wps">
            <w:drawing>
              <wp:anchor distT="0" distB="0" distL="114300" distR="114300" simplePos="0" relativeHeight="251727872" behindDoc="0" locked="0" layoutInCell="1" allowOverlap="1" wp14:anchorId="7AA52398" wp14:editId="04CE6B0E">
                <wp:simplePos x="0" y="0"/>
                <wp:positionH relativeFrom="column">
                  <wp:posOffset>4759325</wp:posOffset>
                </wp:positionH>
                <wp:positionV relativeFrom="paragraph">
                  <wp:posOffset>7015096</wp:posOffset>
                </wp:positionV>
                <wp:extent cx="0" cy="247650"/>
                <wp:effectExtent l="95250" t="0" r="57150" b="57150"/>
                <wp:wrapNone/>
                <wp:docPr id="299" name="Straight Arrow Connector 299"/>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E4453" id="Straight Arrow Connector 299" o:spid="_x0000_s1026" type="#_x0000_t32" style="position:absolute;margin-left:374.75pt;margin-top:552.35pt;width:0;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" strokecolor="black [3040]" strokeweight="1pt">
                <v:stroke endarrow="open"/>
              </v:shape>
            </w:pict>
          </mc:Fallback>
        </mc:AlternateContent>
      </w:r>
      <w:r w:rsidR="00785330">
        <w:rPr>
          <w:noProof/>
          <w:lang w:val="en-GB" w:eastAsia="en-GB"/>
        </w:rPr>
        <mc:AlternateContent>
          <mc:Choice Requires="wps">
            <w:drawing>
              <wp:anchor distT="0" distB="0" distL="114300" distR="114300" simplePos="0" relativeHeight="251730944" behindDoc="0" locked="0" layoutInCell="1" allowOverlap="1" wp14:anchorId="196C5015" wp14:editId="20F3557B">
                <wp:simplePos x="0" y="0"/>
                <wp:positionH relativeFrom="column">
                  <wp:posOffset>4787738</wp:posOffset>
                </wp:positionH>
                <wp:positionV relativeFrom="paragraph">
                  <wp:posOffset>7746365</wp:posOffset>
                </wp:positionV>
                <wp:extent cx="0" cy="247650"/>
                <wp:effectExtent l="95250" t="0" r="57150" b="57150"/>
                <wp:wrapNone/>
                <wp:docPr id="302" name="Straight Arrow Connector 302"/>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E62A1" id="Straight Arrow Connector 302" o:spid="_x0000_s1026" type="#_x0000_t32" style="position:absolute;margin-left:377pt;margin-top:609.95pt;width:0;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" strokecolor="black [3040]" strokeweight="1pt">
                <v:stroke endarrow="open"/>
              </v:shape>
            </w:pict>
          </mc:Fallback>
        </mc:AlternateContent>
      </w:r>
      <w:r w:rsidR="00785330">
        <w:rPr>
          <w:noProof/>
          <w:lang w:val="en-GB" w:eastAsia="en-GB"/>
        </w:rPr>
        <mc:AlternateContent>
          <mc:Choice Requires="wps">
            <w:drawing>
              <wp:anchor distT="0" distB="0" distL="114300" distR="114300" simplePos="0" relativeHeight="251716608" behindDoc="0" locked="0" layoutInCell="1" allowOverlap="1" wp14:anchorId="2C3B312A" wp14:editId="2EB56409">
                <wp:simplePos x="0" y="0"/>
                <wp:positionH relativeFrom="column">
                  <wp:posOffset>-685800</wp:posOffset>
                </wp:positionH>
                <wp:positionV relativeFrom="paragraph">
                  <wp:posOffset>3681686</wp:posOffset>
                </wp:positionV>
                <wp:extent cx="1381878" cy="885825"/>
                <wp:effectExtent l="0" t="0" r="2794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878" cy="885825"/>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CAF / EHA or SW already in place – join existing pathway</w:t>
                            </w:r>
                          </w:p>
                          <w:p w:rsidR="002D1AEF" w:rsidRPr="002E5105" w:rsidRDefault="002D1AEF" w:rsidP="00DD36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B312A" id="_x0000_s1037" type="#_x0000_t202" style="position:absolute;margin-left:-54pt;margin-top:289.9pt;width:108.8pt;height:6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">
                <v:textbox>
                  <w:txbxContent>
                    <w:p w:rsidR="002D1AEF" w:rsidRPr="009464E4" w:rsidRDefault="002D1AEF" w:rsidP="00DD368F">
                      <w:pPr>
                        <w:jc w:val="center"/>
                        <w:rPr>
                          <w:rFonts w:ascii="Arial" w:hAnsi="Arial" w:cs="Arial"/>
                        </w:rPr>
                      </w:pPr>
                      <w:r w:rsidRPr="009464E4">
                        <w:rPr>
                          <w:rFonts w:ascii="Arial" w:hAnsi="Arial" w:cs="Arial"/>
                        </w:rPr>
                        <w:t>CAF / EHA or SW already in place – join existing pathway</w:t>
                      </w:r>
                    </w:p>
                    <w:p w:rsidR="002D1AEF" w:rsidRPr="002E5105" w:rsidRDefault="002D1AEF" w:rsidP="00DD368F">
                      <w:pPr>
                        <w:jc w:val="center"/>
                      </w:pPr>
                    </w:p>
                  </w:txbxContent>
                </v:textbox>
              </v:shape>
            </w:pict>
          </mc:Fallback>
        </mc:AlternateContent>
      </w:r>
      <w:r w:rsidR="00785330">
        <w:rPr>
          <w:noProof/>
          <w:lang w:val="en-GB" w:eastAsia="en-GB"/>
        </w:rPr>
        <mc:AlternateContent>
          <mc:Choice Requires="wps">
            <w:drawing>
              <wp:anchor distT="0" distB="0" distL="114300" distR="114300" simplePos="0" relativeHeight="251720704" behindDoc="0" locked="0" layoutInCell="1" allowOverlap="1" wp14:anchorId="0B2C50A9" wp14:editId="54F75B04">
                <wp:simplePos x="0" y="0"/>
                <wp:positionH relativeFrom="column">
                  <wp:posOffset>4864100</wp:posOffset>
                </wp:positionH>
                <wp:positionV relativeFrom="paragraph">
                  <wp:posOffset>3681095</wp:posOffset>
                </wp:positionV>
                <wp:extent cx="1322070" cy="885825"/>
                <wp:effectExtent l="0" t="0" r="1143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885825"/>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Escalated to Referral and Response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C50A9" id="_x0000_s1038" type="#_x0000_t202" style="position:absolute;margin-left:383pt;margin-top:289.85pt;width:104.1pt;height:6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">
                <v:textbox>
                  <w:txbxContent>
                    <w:p w:rsidR="002D1AEF" w:rsidRPr="009464E4" w:rsidRDefault="002D1AEF" w:rsidP="00DD368F">
                      <w:pPr>
                        <w:jc w:val="center"/>
                        <w:rPr>
                          <w:rFonts w:ascii="Arial" w:hAnsi="Arial" w:cs="Arial"/>
                        </w:rPr>
                      </w:pPr>
                      <w:r w:rsidRPr="009464E4">
                        <w:rPr>
                          <w:rFonts w:ascii="Arial" w:hAnsi="Arial" w:cs="Arial"/>
                        </w:rPr>
                        <w:t>Escalated to Referral and Response service</w:t>
                      </w:r>
                    </w:p>
                  </w:txbxContent>
                </v:textbox>
              </v:shape>
            </w:pict>
          </mc:Fallback>
        </mc:AlternateContent>
      </w:r>
      <w:r w:rsidR="00785330">
        <w:rPr>
          <w:noProof/>
          <w:lang w:val="en-GB" w:eastAsia="en-GB"/>
        </w:rPr>
        <mc:AlternateContent>
          <mc:Choice Requires="wps">
            <w:drawing>
              <wp:anchor distT="0" distB="0" distL="114300" distR="114300" simplePos="0" relativeHeight="251719680" behindDoc="0" locked="0" layoutInCell="1" allowOverlap="1" wp14:anchorId="132AE460" wp14:editId="4CF733A4">
                <wp:simplePos x="0" y="0"/>
                <wp:positionH relativeFrom="column">
                  <wp:posOffset>3514060</wp:posOffset>
                </wp:positionH>
                <wp:positionV relativeFrom="paragraph">
                  <wp:posOffset>3681686</wp:posOffset>
                </wp:positionV>
                <wp:extent cx="1222745" cy="885825"/>
                <wp:effectExtent l="0" t="0" r="158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5" cy="885825"/>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No further action / Info and advice</w:t>
                            </w:r>
                          </w:p>
                          <w:p w:rsidR="002D1AEF" w:rsidRPr="002E5105" w:rsidRDefault="002D1AEF" w:rsidP="00DD36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AE460" id="_x0000_s1039" type="#_x0000_t202" style="position:absolute;margin-left:276.7pt;margin-top:289.9pt;width:96.3pt;height:6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UoJgIAAE4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">
                <v:textbox>
                  <w:txbxContent>
                    <w:p w:rsidR="002D1AEF" w:rsidRPr="009464E4" w:rsidRDefault="002D1AEF" w:rsidP="00DD368F">
                      <w:pPr>
                        <w:jc w:val="center"/>
                        <w:rPr>
                          <w:rFonts w:ascii="Arial" w:hAnsi="Arial" w:cs="Arial"/>
                        </w:rPr>
                      </w:pPr>
                      <w:r w:rsidRPr="009464E4">
                        <w:rPr>
                          <w:rFonts w:ascii="Arial" w:hAnsi="Arial" w:cs="Arial"/>
                        </w:rPr>
                        <w:t>No further action / Info and advice</w:t>
                      </w:r>
                    </w:p>
                    <w:p w:rsidR="002D1AEF" w:rsidRPr="002E5105" w:rsidRDefault="002D1AEF" w:rsidP="00DD368F">
                      <w:pPr>
                        <w:jc w:val="center"/>
                      </w:pPr>
                    </w:p>
                  </w:txbxContent>
                </v:textbox>
              </v:shape>
            </w:pict>
          </mc:Fallback>
        </mc:AlternateContent>
      </w:r>
      <w:r w:rsidR="00785330">
        <w:rPr>
          <w:noProof/>
          <w:lang w:val="en-GB" w:eastAsia="en-GB"/>
        </w:rPr>
        <mc:AlternateContent>
          <mc:Choice Requires="wps">
            <w:drawing>
              <wp:anchor distT="0" distB="0" distL="114300" distR="114300" simplePos="0" relativeHeight="251718656" behindDoc="0" locked="0" layoutInCell="1" allowOverlap="1" wp14:anchorId="4B6D196B" wp14:editId="13B9ABF6">
                <wp:simplePos x="0" y="0"/>
                <wp:positionH relativeFrom="column">
                  <wp:posOffset>2184991</wp:posOffset>
                </wp:positionH>
                <wp:positionV relativeFrom="paragraph">
                  <wp:posOffset>3681686</wp:posOffset>
                </wp:positionV>
                <wp:extent cx="1233376" cy="885825"/>
                <wp:effectExtent l="0" t="0" r="2413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6" cy="885825"/>
                        </a:xfrm>
                        <a:prstGeom prst="rect">
                          <a:avLst/>
                        </a:prstGeom>
                        <a:solidFill>
                          <a:srgbClr val="FFFFFF"/>
                        </a:solidFill>
                        <a:ln w="9525">
                          <a:solidFill>
                            <a:srgbClr val="000000"/>
                          </a:solidFill>
                          <a:miter lim="800000"/>
                          <a:headEnd/>
                          <a:tailEnd/>
                        </a:ln>
                      </wps:spPr>
                      <wps:txbx>
                        <w:txbxContent>
                          <w:p w:rsidR="002D1AEF" w:rsidRPr="009464E4" w:rsidRDefault="002D1AEF" w:rsidP="009464E4">
                            <w:pPr>
                              <w:jc w:val="center"/>
                              <w:rPr>
                                <w:rFonts w:ascii="Arial" w:hAnsi="Arial" w:cs="Arial"/>
                              </w:rPr>
                            </w:pPr>
                            <w:r w:rsidRPr="009464E4">
                              <w:rPr>
                                <w:rFonts w:ascii="Arial" w:hAnsi="Arial" w:cs="Arial"/>
                              </w:rPr>
                              <w:t>Progress to EHA / multi-agency response</w:t>
                            </w:r>
                          </w:p>
                          <w:p w:rsidR="002D1AEF" w:rsidRPr="002E5105" w:rsidRDefault="002D1AEF" w:rsidP="00DD36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D196B" id="_x0000_s1040" type="#_x0000_t202" style="position:absolute;margin-left:172.05pt;margin-top:289.9pt;width:97.1pt;height:6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">
                <v:textbox>
                  <w:txbxContent>
                    <w:p w:rsidR="002D1AEF" w:rsidRPr="009464E4" w:rsidRDefault="002D1AEF" w:rsidP="009464E4">
                      <w:pPr>
                        <w:jc w:val="center"/>
                        <w:rPr>
                          <w:rFonts w:ascii="Arial" w:hAnsi="Arial" w:cs="Arial"/>
                        </w:rPr>
                      </w:pPr>
                      <w:r w:rsidRPr="009464E4">
                        <w:rPr>
                          <w:rFonts w:ascii="Arial" w:hAnsi="Arial" w:cs="Arial"/>
                        </w:rPr>
                        <w:t>Progress to EHA / multi-agency response</w:t>
                      </w:r>
                    </w:p>
                    <w:p w:rsidR="002D1AEF" w:rsidRPr="002E5105" w:rsidRDefault="002D1AEF" w:rsidP="00DD368F">
                      <w:pPr>
                        <w:jc w:val="center"/>
                      </w:pPr>
                    </w:p>
                  </w:txbxContent>
                </v:textbox>
              </v:shape>
            </w:pict>
          </mc:Fallback>
        </mc:AlternateContent>
      </w:r>
      <w:r w:rsidR="00785330">
        <w:rPr>
          <w:noProof/>
          <w:lang w:val="en-GB" w:eastAsia="en-GB"/>
        </w:rPr>
        <mc:AlternateContent>
          <mc:Choice Requires="wps">
            <w:drawing>
              <wp:anchor distT="0" distB="0" distL="114300" distR="114300" simplePos="0" relativeHeight="251717632" behindDoc="0" locked="0" layoutInCell="1" allowOverlap="1" wp14:anchorId="54D6EB50" wp14:editId="042C841C">
                <wp:simplePos x="0" y="0"/>
                <wp:positionH relativeFrom="column">
                  <wp:posOffset>792126</wp:posOffset>
                </wp:positionH>
                <wp:positionV relativeFrom="paragraph">
                  <wp:posOffset>3681686</wp:posOffset>
                </wp:positionV>
                <wp:extent cx="1286539" cy="885825"/>
                <wp:effectExtent l="0" t="0" r="2794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39" cy="885825"/>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Single agency response for specific piece of work</w:t>
                            </w:r>
                          </w:p>
                          <w:p w:rsidR="002D1AEF" w:rsidRPr="002E5105" w:rsidRDefault="002D1AEF" w:rsidP="00DD36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6EB50" id="_x0000_s1041" type="#_x0000_t202" style="position:absolute;margin-left:62.35pt;margin-top:289.9pt;width:101.3pt;height:6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">
                <v:textbox>
                  <w:txbxContent>
                    <w:p w:rsidR="002D1AEF" w:rsidRPr="009464E4" w:rsidRDefault="002D1AEF" w:rsidP="00DD368F">
                      <w:pPr>
                        <w:jc w:val="center"/>
                        <w:rPr>
                          <w:rFonts w:ascii="Arial" w:hAnsi="Arial" w:cs="Arial"/>
                        </w:rPr>
                      </w:pPr>
                      <w:r w:rsidRPr="009464E4">
                        <w:rPr>
                          <w:rFonts w:ascii="Arial" w:hAnsi="Arial" w:cs="Arial"/>
                        </w:rPr>
                        <w:t>Single agency response for specific piece of work</w:t>
                      </w:r>
                    </w:p>
                    <w:p w:rsidR="002D1AEF" w:rsidRPr="002E5105" w:rsidRDefault="002D1AEF" w:rsidP="00DD368F">
                      <w:pPr>
                        <w:jc w:val="center"/>
                      </w:pPr>
                    </w:p>
                  </w:txbxContent>
                </v:textbox>
              </v:shape>
            </w:pict>
          </mc:Fallback>
        </mc:AlternateContent>
      </w:r>
      <w:r w:rsidR="00DD368F">
        <w:rPr>
          <w:noProof/>
          <w:lang w:val="en-GB" w:eastAsia="en-GB"/>
        </w:rPr>
        <mc:AlternateContent>
          <mc:Choice Requires="wps">
            <w:drawing>
              <wp:anchor distT="0" distB="0" distL="114300" distR="114300" simplePos="0" relativeHeight="251709440" behindDoc="0" locked="0" layoutInCell="1" allowOverlap="1" wp14:anchorId="4A1BE1B2" wp14:editId="660E0E7E">
                <wp:simplePos x="0" y="0"/>
                <wp:positionH relativeFrom="column">
                  <wp:posOffset>-260985</wp:posOffset>
                </wp:positionH>
                <wp:positionV relativeFrom="paragraph">
                  <wp:posOffset>3054350</wp:posOffset>
                </wp:positionV>
                <wp:extent cx="5799455" cy="276225"/>
                <wp:effectExtent l="0" t="0" r="10795" b="28575"/>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276225"/>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Referrer informed of outcome of enquiry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BE1B2" id="_x0000_s1042" type="#_x0000_t202" style="position:absolute;margin-left:-20.55pt;margin-top:240.5pt;width:456.6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">
                <v:textbox>
                  <w:txbxContent>
                    <w:p w:rsidR="002D1AEF" w:rsidRPr="009464E4" w:rsidRDefault="002D1AEF" w:rsidP="00DD368F">
                      <w:pPr>
                        <w:jc w:val="center"/>
                        <w:rPr>
                          <w:rFonts w:ascii="Arial" w:hAnsi="Arial" w:cs="Arial"/>
                        </w:rPr>
                      </w:pPr>
                      <w:r w:rsidRPr="009464E4">
                        <w:rPr>
                          <w:rFonts w:ascii="Arial" w:hAnsi="Arial" w:cs="Arial"/>
                        </w:rPr>
                        <w:t>Referrer informed of outcome of enquiry</w:t>
                      </w:r>
                    </w:p>
                  </w:txbxContent>
                </v:textbox>
              </v:shape>
            </w:pict>
          </mc:Fallback>
        </mc:AlternateContent>
      </w:r>
      <w:r w:rsidR="00DD368F">
        <w:rPr>
          <w:noProof/>
          <w:lang w:val="en-GB" w:eastAsia="en-GB"/>
        </w:rPr>
        <mc:AlternateContent>
          <mc:Choice Requires="wps">
            <w:drawing>
              <wp:anchor distT="0" distB="0" distL="114300" distR="114300" simplePos="0" relativeHeight="251736064" behindDoc="0" locked="0" layoutInCell="1" allowOverlap="1" wp14:anchorId="137EB64E" wp14:editId="5EBF7099">
                <wp:simplePos x="0" y="0"/>
                <wp:positionH relativeFrom="column">
                  <wp:posOffset>-260985</wp:posOffset>
                </wp:positionH>
                <wp:positionV relativeFrom="paragraph">
                  <wp:posOffset>2277745</wp:posOffset>
                </wp:positionV>
                <wp:extent cx="2846705" cy="485775"/>
                <wp:effectExtent l="0" t="0" r="10795" b="28575"/>
                <wp:wrapNone/>
                <wp:docPr id="1036" name="Text Box 1036"/>
                <wp:cNvGraphicFramePr/>
                <a:graphic xmlns:a="http://schemas.openxmlformats.org/drawingml/2006/main">
                  <a:graphicData uri="http://schemas.microsoft.com/office/word/2010/wordprocessingShape">
                    <wps:wsp>
                      <wps:cNvSpPr txBox="1"/>
                      <wps:spPr>
                        <a:xfrm>
                          <a:off x="0" y="0"/>
                          <a:ext cx="284670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1AEF" w:rsidRPr="009464E4" w:rsidRDefault="002D1AEF" w:rsidP="009464E4">
                            <w:pPr>
                              <w:jc w:val="center"/>
                              <w:rPr>
                                <w:rFonts w:ascii="Arial" w:eastAsia="MS Mincho" w:hAnsi="Arial" w:cs="Arial"/>
                              </w:rPr>
                            </w:pPr>
                            <w:r w:rsidRPr="009464E4">
                              <w:rPr>
                                <w:rFonts w:ascii="Arial" w:eastAsia="MS Mincho" w:hAnsi="Arial" w:cs="Arial"/>
                              </w:rPr>
                              <w:t>Hub triage, screen and respond with outcomes within 72 hours</w:t>
                            </w:r>
                          </w:p>
                          <w:p w:rsidR="002D1AEF" w:rsidRDefault="002D1AEF" w:rsidP="00DD3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B64E" id="Text Box 1036" o:spid="_x0000_s1043" type="#_x0000_t202" style="position:absolute;margin-left:-20.55pt;margin-top:179.35pt;width:224.15pt;height:3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" fillcolor="white [3201]" strokeweight=".5pt">
                <v:textbox>
                  <w:txbxContent>
                    <w:p w:rsidR="002D1AEF" w:rsidRPr="009464E4" w:rsidRDefault="002D1AEF" w:rsidP="009464E4">
                      <w:pPr>
                        <w:jc w:val="center"/>
                        <w:rPr>
                          <w:rFonts w:ascii="Arial" w:eastAsia="MS Mincho" w:hAnsi="Arial" w:cs="Arial"/>
                        </w:rPr>
                      </w:pPr>
                      <w:r w:rsidRPr="009464E4">
                        <w:rPr>
                          <w:rFonts w:ascii="Arial" w:eastAsia="MS Mincho" w:hAnsi="Arial" w:cs="Arial"/>
                        </w:rPr>
                        <w:t>Hub triage, screen and respond with outcomes within 72 hours</w:t>
                      </w:r>
                    </w:p>
                    <w:p w:rsidR="002D1AEF" w:rsidRDefault="002D1AEF" w:rsidP="00DD368F"/>
                  </w:txbxContent>
                </v:textbox>
              </v:shape>
            </w:pict>
          </mc:Fallback>
        </mc:AlternateContent>
      </w:r>
      <w:r w:rsidR="00DD368F">
        <w:rPr>
          <w:noProof/>
          <w:lang w:val="en-GB" w:eastAsia="en-GB"/>
        </w:rPr>
        <mc:AlternateContent>
          <mc:Choice Requires="wps">
            <w:drawing>
              <wp:anchor distT="0" distB="0" distL="114300" distR="114300" simplePos="0" relativeHeight="251704320" behindDoc="0" locked="0" layoutInCell="1" allowOverlap="1" wp14:anchorId="633C5735" wp14:editId="76535B94">
                <wp:simplePos x="0" y="0"/>
                <wp:positionH relativeFrom="column">
                  <wp:posOffset>-260497</wp:posOffset>
                </wp:positionH>
                <wp:positionV relativeFrom="paragraph">
                  <wp:posOffset>1438216</wp:posOffset>
                </wp:positionV>
                <wp:extent cx="5800696" cy="628650"/>
                <wp:effectExtent l="0" t="0" r="10160" b="19050"/>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696" cy="628650"/>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Progress to EHH for screening</w:t>
                            </w:r>
                          </w:p>
                          <w:p w:rsidR="002D1AEF" w:rsidRPr="002E5105" w:rsidRDefault="002D1AEF" w:rsidP="00DD368F">
                            <w:pPr>
                              <w:jc w:val="center"/>
                              <w:rPr>
                                <w:b/>
                              </w:rPr>
                            </w:pPr>
                            <w:r w:rsidRPr="009464E4">
                              <w:rPr>
                                <w:rFonts w:ascii="Arial" w:hAnsi="Arial" w:cs="Arial"/>
                              </w:rPr>
                              <w:t>Complete on line referral form and consent form with family (online form submits automatically</w:t>
                            </w:r>
                            <w:r>
                              <w:rPr>
                                <w:rFonts w:ascii="Arial" w:hAnsi="Arial" w:cs="Arial"/>
                              </w:rPr>
                              <w:t>)</w:t>
                            </w:r>
                            <w:r w:rsidRPr="009464E4">
                              <w:rPr>
                                <w:rFonts w:ascii="Arial" w:hAnsi="Arial" w:cs="Arial"/>
                              </w:rPr>
                              <w:t xml:space="preserve"> </w:t>
                            </w:r>
                            <w:r w:rsidRPr="008A1F4F">
                              <w:rPr>
                                <w:rFonts w:ascii="Arial" w:hAnsi="Arial" w:cs="Arial"/>
                                <w:b/>
                              </w:rPr>
                              <w:t>CONSENT</w:t>
                            </w:r>
                            <w:r>
                              <w:rPr>
                                <w:rFonts w:ascii="Arial" w:hAnsi="Arial" w:cs="Arial"/>
                                <w:b/>
                              </w:rPr>
                              <w:t xml:space="preserve"> </w:t>
                            </w:r>
                            <w:r w:rsidRPr="009464E4">
                              <w:rPr>
                                <w:rFonts w:ascii="Arial" w:hAnsi="Arial" w:cs="Arial"/>
                                <w:b/>
                              </w:rPr>
                              <w:t xml:space="preserve">FORM </w:t>
                            </w:r>
                            <w:r>
                              <w:rPr>
                                <w:rFonts w:ascii="Arial" w:hAnsi="Arial" w:cs="Arial"/>
                                <w:b/>
                              </w:rPr>
                              <w:t xml:space="preserve">to </w:t>
                            </w:r>
                            <w:r w:rsidRPr="009464E4">
                              <w:rPr>
                                <w:rFonts w:ascii="Arial" w:hAnsi="Arial" w:cs="Arial"/>
                                <w:b/>
                              </w:rPr>
                              <w:t>be emailed to the Early Help Hub</w:t>
                            </w:r>
                            <w:r>
                              <w:rPr>
                                <w:b/>
                              </w:rPr>
                              <w:t xml:space="preserve"> </w:t>
                            </w:r>
                            <w:r w:rsidRPr="008A1F4F">
                              <w:rPr>
                                <w:rFonts w:ascii="Arial" w:hAnsi="Arial" w:cs="Arial"/>
                                <w:b/>
                              </w:rPr>
                              <w:t>same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5735" id="_x0000_s1044" type="#_x0000_t202" style="position:absolute;margin-left:-20.5pt;margin-top:113.25pt;width:456.7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lXKQIAAE8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">
                <v:textbox>
                  <w:txbxContent>
                    <w:p w:rsidR="002D1AEF" w:rsidRPr="009464E4" w:rsidRDefault="002D1AEF" w:rsidP="00DD368F">
                      <w:pPr>
                        <w:jc w:val="center"/>
                        <w:rPr>
                          <w:rFonts w:ascii="Arial" w:hAnsi="Arial" w:cs="Arial"/>
                        </w:rPr>
                      </w:pPr>
                      <w:r w:rsidRPr="009464E4">
                        <w:rPr>
                          <w:rFonts w:ascii="Arial" w:hAnsi="Arial" w:cs="Arial"/>
                        </w:rPr>
                        <w:t>Progress to EHH for screening</w:t>
                      </w:r>
                    </w:p>
                    <w:p w:rsidR="002D1AEF" w:rsidRPr="002E5105" w:rsidRDefault="002D1AEF" w:rsidP="00DD368F">
                      <w:pPr>
                        <w:jc w:val="center"/>
                        <w:rPr>
                          <w:b/>
                        </w:rPr>
                      </w:pPr>
                      <w:r w:rsidRPr="009464E4">
                        <w:rPr>
                          <w:rFonts w:ascii="Arial" w:hAnsi="Arial" w:cs="Arial"/>
                        </w:rPr>
                        <w:t>Complete on line referral form and consent form with family (online form submits automatically</w:t>
                      </w:r>
                      <w:r>
                        <w:rPr>
                          <w:rFonts w:ascii="Arial" w:hAnsi="Arial" w:cs="Arial"/>
                        </w:rPr>
                        <w:t>)</w:t>
                      </w:r>
                      <w:r w:rsidRPr="009464E4">
                        <w:rPr>
                          <w:rFonts w:ascii="Arial" w:hAnsi="Arial" w:cs="Arial"/>
                        </w:rPr>
                        <w:t xml:space="preserve"> </w:t>
                      </w:r>
                      <w:r w:rsidRPr="008A1F4F">
                        <w:rPr>
                          <w:rFonts w:ascii="Arial" w:hAnsi="Arial" w:cs="Arial"/>
                          <w:b/>
                        </w:rPr>
                        <w:t>CONSENT</w:t>
                      </w:r>
                      <w:r>
                        <w:rPr>
                          <w:rFonts w:ascii="Arial" w:hAnsi="Arial" w:cs="Arial"/>
                          <w:b/>
                        </w:rPr>
                        <w:t xml:space="preserve"> </w:t>
                      </w:r>
                      <w:r w:rsidRPr="009464E4">
                        <w:rPr>
                          <w:rFonts w:ascii="Arial" w:hAnsi="Arial" w:cs="Arial"/>
                          <w:b/>
                        </w:rPr>
                        <w:t xml:space="preserve">FORM </w:t>
                      </w:r>
                      <w:r>
                        <w:rPr>
                          <w:rFonts w:ascii="Arial" w:hAnsi="Arial" w:cs="Arial"/>
                          <w:b/>
                        </w:rPr>
                        <w:t xml:space="preserve">to </w:t>
                      </w:r>
                      <w:r w:rsidRPr="009464E4">
                        <w:rPr>
                          <w:rFonts w:ascii="Arial" w:hAnsi="Arial" w:cs="Arial"/>
                          <w:b/>
                        </w:rPr>
                        <w:t>be emailed to the Early Help Hub</w:t>
                      </w:r>
                      <w:r>
                        <w:rPr>
                          <w:b/>
                        </w:rPr>
                        <w:t xml:space="preserve"> </w:t>
                      </w:r>
                      <w:r w:rsidRPr="008A1F4F">
                        <w:rPr>
                          <w:rFonts w:ascii="Arial" w:hAnsi="Arial" w:cs="Arial"/>
                          <w:b/>
                        </w:rPr>
                        <w:t>same day</w:t>
                      </w:r>
                    </w:p>
                  </w:txbxContent>
                </v:textbox>
              </v:shape>
            </w:pict>
          </mc:Fallback>
        </mc:AlternateContent>
      </w:r>
      <w:r w:rsidR="00DD368F">
        <w:rPr>
          <w:noProof/>
          <w:lang w:val="en-GB" w:eastAsia="en-GB"/>
        </w:rPr>
        <mc:AlternateContent>
          <mc:Choice Requires="wps">
            <w:drawing>
              <wp:anchor distT="0" distB="0" distL="114300" distR="114300" simplePos="0" relativeHeight="251705344" behindDoc="0" locked="0" layoutInCell="1" allowOverlap="1" wp14:anchorId="710E06A2" wp14:editId="35767EA8">
                <wp:simplePos x="0" y="0"/>
                <wp:positionH relativeFrom="column">
                  <wp:posOffset>3620386</wp:posOffset>
                </wp:positionH>
                <wp:positionV relativeFrom="paragraph">
                  <wp:posOffset>534448</wp:posOffset>
                </wp:positionV>
                <wp:extent cx="1925601" cy="704850"/>
                <wp:effectExtent l="0" t="0" r="1778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601" cy="704850"/>
                        </a:xfrm>
                        <a:prstGeom prst="rect">
                          <a:avLst/>
                        </a:prstGeom>
                        <a:solidFill>
                          <a:srgbClr val="FFFFFF"/>
                        </a:solidFill>
                        <a:ln w="9525">
                          <a:solidFill>
                            <a:srgbClr val="000000"/>
                          </a:solidFill>
                          <a:miter lim="800000"/>
                          <a:headEnd/>
                          <a:tailEnd/>
                        </a:ln>
                      </wps:spPr>
                      <wps:txbx>
                        <w:txbxContent>
                          <w:p w:rsidR="002D1AEF" w:rsidRPr="009464E4" w:rsidRDefault="002D1AEF" w:rsidP="00DD368F">
                            <w:pPr>
                              <w:jc w:val="center"/>
                              <w:rPr>
                                <w:rFonts w:ascii="Arial" w:hAnsi="Arial" w:cs="Arial"/>
                              </w:rPr>
                            </w:pPr>
                            <w:r w:rsidRPr="009464E4">
                              <w:rPr>
                                <w:rFonts w:ascii="Arial" w:hAnsi="Arial" w:cs="Arial"/>
                              </w:rPr>
                              <w:t>Call Early Help Hub for professional consultation – IAG if required</w:t>
                            </w:r>
                          </w:p>
                          <w:p w:rsidR="002D1AEF" w:rsidRPr="002E5105" w:rsidRDefault="002D1AEF" w:rsidP="00DD36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E06A2" id="_x0000_s1045" type="#_x0000_t202" style="position:absolute;margin-left:285.05pt;margin-top:42.1pt;width:151.6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">
                <v:textbox>
                  <w:txbxContent>
                    <w:p w:rsidR="002D1AEF" w:rsidRPr="009464E4" w:rsidRDefault="002D1AEF" w:rsidP="00DD368F">
                      <w:pPr>
                        <w:jc w:val="center"/>
                        <w:rPr>
                          <w:rFonts w:ascii="Arial" w:hAnsi="Arial" w:cs="Arial"/>
                        </w:rPr>
                      </w:pPr>
                      <w:r w:rsidRPr="009464E4">
                        <w:rPr>
                          <w:rFonts w:ascii="Arial" w:hAnsi="Arial" w:cs="Arial"/>
                        </w:rPr>
                        <w:t>Call Early Help Hub for professional consultation – IAG if required</w:t>
                      </w:r>
                    </w:p>
                    <w:p w:rsidR="002D1AEF" w:rsidRPr="002E5105" w:rsidRDefault="002D1AEF" w:rsidP="00DD368F">
                      <w:pPr>
                        <w:jc w:val="center"/>
                      </w:pPr>
                    </w:p>
                  </w:txbxContent>
                </v:textbox>
              </v:shape>
            </w:pict>
          </mc:Fallback>
        </mc:AlternateContent>
      </w:r>
      <w:r w:rsidR="00647440">
        <w:rPr>
          <w:highlight w:val="yellow"/>
          <w:lang w:val="en-GB"/>
        </w:rPr>
        <w:br w:type="page"/>
      </w:r>
    </w:p>
    <w:p w:rsidR="00A868D1" w:rsidRPr="009464E4" w:rsidRDefault="009464E4" w:rsidP="00A868D1">
      <w:pPr>
        <w:rPr>
          <w:rFonts w:ascii="Arial" w:hAnsi="Arial" w:cs="Arial"/>
          <w:b/>
          <w:bCs/>
          <w:color w:val="365F91" w:themeColor="accent1" w:themeShade="BF"/>
          <w:sz w:val="28"/>
          <w:szCs w:val="28"/>
          <w:lang w:val="en-GB"/>
        </w:rPr>
      </w:pPr>
      <w:r w:rsidRPr="009464E4">
        <w:rPr>
          <w:rFonts w:ascii="Arial" w:hAnsi="Arial" w:cs="Arial"/>
          <w:b/>
          <w:bCs/>
          <w:color w:val="365F91" w:themeColor="accent1" w:themeShade="BF"/>
          <w:sz w:val="28"/>
          <w:szCs w:val="28"/>
          <w:lang w:val="en-GB"/>
        </w:rPr>
        <w:t>Early Help Hub Screening Process</w:t>
      </w:r>
    </w:p>
    <w:p w:rsidR="009464E4" w:rsidRDefault="009464E4" w:rsidP="00A868D1">
      <w:pPr>
        <w:rPr>
          <w:rFonts w:ascii="Arial" w:hAnsi="Arial" w:cs="Arial"/>
          <w:bCs/>
          <w:lang w:val="en-GB"/>
        </w:rPr>
      </w:pPr>
    </w:p>
    <w:p w:rsidR="009464E4" w:rsidRDefault="009464E4" w:rsidP="009464E4">
      <w:r>
        <w:rPr>
          <w:noProof/>
          <w:lang w:val="en-GB" w:eastAsia="en-GB"/>
        </w:rPr>
        <mc:AlternateContent>
          <mc:Choice Requires="wps">
            <w:drawing>
              <wp:anchor distT="0" distB="0" distL="114300" distR="114300" simplePos="0" relativeHeight="251757568" behindDoc="0" locked="0" layoutInCell="1" allowOverlap="1" wp14:anchorId="307739DC" wp14:editId="68F38602">
                <wp:simplePos x="0" y="0"/>
                <wp:positionH relativeFrom="column">
                  <wp:posOffset>2914650</wp:posOffset>
                </wp:positionH>
                <wp:positionV relativeFrom="paragraph">
                  <wp:posOffset>2647950</wp:posOffset>
                </wp:positionV>
                <wp:extent cx="0" cy="371475"/>
                <wp:effectExtent l="95250" t="0" r="95250" b="66675"/>
                <wp:wrapNone/>
                <wp:docPr id="10" name="Straight Arrow Connector 10"/>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56C861" id="Straight Arrow Connector 10" o:spid="_x0000_s1026" type="#_x0000_t32" style="position:absolute;margin-left:229.5pt;margin-top:208.5pt;width:0;height:29.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" strokecolor="black [3040]">
                <v:stroke endarrow="open"/>
              </v:shape>
            </w:pict>
          </mc:Fallback>
        </mc:AlternateContent>
      </w:r>
      <w:r>
        <w:rPr>
          <w:noProof/>
          <w:lang w:val="en-GB" w:eastAsia="en-GB"/>
        </w:rPr>
        <mc:AlternateContent>
          <mc:Choice Requires="wps">
            <w:drawing>
              <wp:anchor distT="0" distB="0" distL="114300" distR="114300" simplePos="0" relativeHeight="251756544" behindDoc="0" locked="0" layoutInCell="1" allowOverlap="1" wp14:anchorId="6168F9CE" wp14:editId="13443013">
                <wp:simplePos x="0" y="0"/>
                <wp:positionH relativeFrom="column">
                  <wp:posOffset>1562100</wp:posOffset>
                </wp:positionH>
                <wp:positionV relativeFrom="paragraph">
                  <wp:posOffset>2028825</wp:posOffset>
                </wp:positionV>
                <wp:extent cx="2686050" cy="619125"/>
                <wp:effectExtent l="0" t="0" r="19050" b="28575"/>
                <wp:wrapNone/>
                <wp:docPr id="1047" name="Text Box 1047"/>
                <wp:cNvGraphicFramePr/>
                <a:graphic xmlns:a="http://schemas.openxmlformats.org/drawingml/2006/main">
                  <a:graphicData uri="http://schemas.microsoft.com/office/word/2010/wordprocessingShape">
                    <wps:wsp>
                      <wps:cNvSpPr txBox="1"/>
                      <wps:spPr>
                        <a:xfrm>
                          <a:off x="0" y="0"/>
                          <a:ext cx="26860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1AEF" w:rsidRPr="0053277D" w:rsidRDefault="002D1AEF" w:rsidP="009464E4">
                            <w:pPr>
                              <w:jc w:val="center"/>
                              <w:rPr>
                                <w:rFonts w:ascii="Arial" w:hAnsi="Arial" w:cs="Arial"/>
                              </w:rPr>
                            </w:pPr>
                            <w:r w:rsidRPr="0053277D">
                              <w:rPr>
                                <w:rFonts w:ascii="Arial" w:hAnsi="Arial" w:cs="Arial"/>
                              </w:rPr>
                              <w:t>Initial screening decision made within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8F9CE" id="Text Box 1047" o:spid="_x0000_s1046" type="#_x0000_t202" style="position:absolute;margin-left:123pt;margin-top:159.75pt;width:211.5pt;height:48.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" fillcolor="white [3201]" strokeweight=".5pt">
                <v:textbox>
                  <w:txbxContent>
                    <w:p w:rsidR="002D1AEF" w:rsidRPr="0053277D" w:rsidRDefault="002D1AEF" w:rsidP="009464E4">
                      <w:pPr>
                        <w:jc w:val="center"/>
                        <w:rPr>
                          <w:rFonts w:ascii="Arial" w:hAnsi="Arial" w:cs="Arial"/>
                        </w:rPr>
                      </w:pPr>
                      <w:r w:rsidRPr="0053277D">
                        <w:rPr>
                          <w:rFonts w:ascii="Arial" w:hAnsi="Arial" w:cs="Arial"/>
                        </w:rPr>
                        <w:t>Initial screening decision made within 24 hours</w:t>
                      </w:r>
                    </w:p>
                  </w:txbxContent>
                </v:textbox>
              </v:shape>
            </w:pict>
          </mc:Fallback>
        </mc:AlternateContent>
      </w:r>
      <w:r>
        <w:rPr>
          <w:noProof/>
          <w:lang w:val="en-GB" w:eastAsia="en-GB"/>
        </w:rPr>
        <mc:AlternateContent>
          <mc:Choice Requires="wps">
            <w:drawing>
              <wp:anchor distT="0" distB="0" distL="114300" distR="114300" simplePos="0" relativeHeight="251742208" behindDoc="0" locked="0" layoutInCell="1" allowOverlap="1" wp14:anchorId="39F51362" wp14:editId="09F55F36">
                <wp:simplePos x="0" y="0"/>
                <wp:positionH relativeFrom="column">
                  <wp:posOffset>1362075</wp:posOffset>
                </wp:positionH>
                <wp:positionV relativeFrom="paragraph">
                  <wp:posOffset>3019425</wp:posOffset>
                </wp:positionV>
                <wp:extent cx="3200400" cy="16859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85925"/>
                        </a:xfrm>
                        <a:prstGeom prst="rect">
                          <a:avLst/>
                        </a:prstGeom>
                        <a:solidFill>
                          <a:srgbClr val="FFFFFF"/>
                        </a:solidFill>
                        <a:ln w="9525">
                          <a:solidFill>
                            <a:srgbClr val="000000"/>
                          </a:solidFill>
                          <a:miter lim="800000"/>
                          <a:headEnd/>
                          <a:tailEnd/>
                        </a:ln>
                      </wps:spPr>
                      <wps:txbx>
                        <w:txbxContent>
                          <w:p w:rsidR="002D1AEF" w:rsidRPr="0053277D" w:rsidRDefault="002D1AEF" w:rsidP="009464E4">
                            <w:pPr>
                              <w:jc w:val="center"/>
                              <w:rPr>
                                <w:rFonts w:ascii="Arial" w:hAnsi="Arial" w:cs="Arial"/>
                                <w:b/>
                              </w:rPr>
                            </w:pPr>
                            <w:r w:rsidRPr="0053277D">
                              <w:rPr>
                                <w:rFonts w:ascii="Arial" w:hAnsi="Arial" w:cs="Arial"/>
                                <w:b/>
                              </w:rPr>
                              <w:t>Screening Completed</w:t>
                            </w:r>
                          </w:p>
                          <w:p w:rsidR="002D1AEF" w:rsidRPr="0053277D" w:rsidRDefault="002D1AEF" w:rsidP="009464E4">
                            <w:pPr>
                              <w:jc w:val="center"/>
                              <w:rPr>
                                <w:rFonts w:ascii="Arial" w:hAnsi="Arial" w:cs="Arial"/>
                              </w:rPr>
                            </w:pPr>
                            <w:r w:rsidRPr="0053277D">
                              <w:rPr>
                                <w:rFonts w:ascii="Arial" w:hAnsi="Arial" w:cs="Arial"/>
                              </w:rPr>
                              <w:t>Full screening including, but not limited to:</w:t>
                            </w:r>
                          </w:p>
                          <w:p w:rsidR="002D1AEF" w:rsidRPr="0053277D" w:rsidRDefault="002D1AEF" w:rsidP="009464E4">
                            <w:pPr>
                              <w:jc w:val="center"/>
                              <w:rPr>
                                <w:rFonts w:ascii="Arial" w:hAnsi="Arial" w:cs="Arial"/>
                              </w:rPr>
                            </w:pPr>
                            <w:r w:rsidRPr="0053277D">
                              <w:rPr>
                                <w:rFonts w:ascii="Arial" w:hAnsi="Arial" w:cs="Arial"/>
                              </w:rPr>
                              <w:t xml:space="preserve">Full systems check, social care and early help history </w:t>
                            </w:r>
                          </w:p>
                          <w:p w:rsidR="002D1AEF" w:rsidRPr="0053277D" w:rsidRDefault="002D1AEF" w:rsidP="009464E4">
                            <w:pPr>
                              <w:jc w:val="center"/>
                              <w:rPr>
                                <w:rFonts w:ascii="Arial" w:hAnsi="Arial" w:cs="Arial"/>
                              </w:rPr>
                            </w:pPr>
                            <w:r w:rsidRPr="0053277D">
                              <w:rPr>
                                <w:rFonts w:ascii="Arial" w:hAnsi="Arial" w:cs="Arial"/>
                              </w:rPr>
                              <w:t>Anti-social behaviour</w:t>
                            </w:r>
                          </w:p>
                          <w:p w:rsidR="002D1AEF" w:rsidRPr="0053277D" w:rsidRDefault="002D1AEF" w:rsidP="009464E4">
                            <w:pPr>
                              <w:jc w:val="center"/>
                              <w:rPr>
                                <w:rFonts w:ascii="Arial" w:hAnsi="Arial" w:cs="Arial"/>
                              </w:rPr>
                            </w:pPr>
                            <w:r w:rsidRPr="0053277D">
                              <w:rPr>
                                <w:rFonts w:ascii="Arial" w:hAnsi="Arial" w:cs="Arial"/>
                              </w:rPr>
                              <w:t>School information</w:t>
                            </w:r>
                          </w:p>
                          <w:p w:rsidR="002D1AEF" w:rsidRPr="0053277D" w:rsidRDefault="002D1AEF" w:rsidP="009464E4">
                            <w:pPr>
                              <w:jc w:val="center"/>
                              <w:rPr>
                                <w:rFonts w:ascii="Arial" w:hAnsi="Arial" w:cs="Arial"/>
                              </w:rPr>
                            </w:pPr>
                            <w:r w:rsidRPr="0053277D">
                              <w:rPr>
                                <w:rFonts w:ascii="Arial" w:hAnsi="Arial" w:cs="Arial"/>
                              </w:rPr>
                              <w:t>Contact with professionals, child and family</w:t>
                            </w:r>
                          </w:p>
                          <w:p w:rsidR="002D1AEF" w:rsidRPr="0053277D" w:rsidRDefault="002D1AEF" w:rsidP="009464E4">
                            <w:pPr>
                              <w:jc w:val="center"/>
                              <w:rPr>
                                <w:rFonts w:ascii="Arial" w:hAnsi="Arial" w:cs="Arial"/>
                              </w:rPr>
                            </w:pPr>
                            <w:r w:rsidRPr="0053277D">
                              <w:rPr>
                                <w:rFonts w:ascii="Arial" w:hAnsi="Arial" w:cs="Arial"/>
                              </w:rPr>
                              <w:t>Analysis of information</w:t>
                            </w:r>
                          </w:p>
                          <w:p w:rsidR="002D1AEF" w:rsidRPr="002E5105" w:rsidRDefault="002D1AEF" w:rsidP="009464E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51362" id="_x0000_s1047" type="#_x0000_t202" style="position:absolute;margin-left:107.25pt;margin-top:237.75pt;width:252pt;height:13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3DJQIAAE0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">
                <v:textbox>
                  <w:txbxContent>
                    <w:p w:rsidR="002D1AEF" w:rsidRPr="0053277D" w:rsidRDefault="002D1AEF" w:rsidP="009464E4">
                      <w:pPr>
                        <w:jc w:val="center"/>
                        <w:rPr>
                          <w:rFonts w:ascii="Arial" w:hAnsi="Arial" w:cs="Arial"/>
                          <w:b/>
                        </w:rPr>
                      </w:pPr>
                      <w:r w:rsidRPr="0053277D">
                        <w:rPr>
                          <w:rFonts w:ascii="Arial" w:hAnsi="Arial" w:cs="Arial"/>
                          <w:b/>
                        </w:rPr>
                        <w:t>Screening Completed</w:t>
                      </w:r>
                    </w:p>
                    <w:p w:rsidR="002D1AEF" w:rsidRPr="0053277D" w:rsidRDefault="002D1AEF" w:rsidP="009464E4">
                      <w:pPr>
                        <w:jc w:val="center"/>
                        <w:rPr>
                          <w:rFonts w:ascii="Arial" w:hAnsi="Arial" w:cs="Arial"/>
                        </w:rPr>
                      </w:pPr>
                      <w:r w:rsidRPr="0053277D">
                        <w:rPr>
                          <w:rFonts w:ascii="Arial" w:hAnsi="Arial" w:cs="Arial"/>
                        </w:rPr>
                        <w:t>Full screening including, but not limited to:</w:t>
                      </w:r>
                    </w:p>
                    <w:p w:rsidR="002D1AEF" w:rsidRPr="0053277D" w:rsidRDefault="002D1AEF" w:rsidP="009464E4">
                      <w:pPr>
                        <w:jc w:val="center"/>
                        <w:rPr>
                          <w:rFonts w:ascii="Arial" w:hAnsi="Arial" w:cs="Arial"/>
                        </w:rPr>
                      </w:pPr>
                      <w:r w:rsidRPr="0053277D">
                        <w:rPr>
                          <w:rFonts w:ascii="Arial" w:hAnsi="Arial" w:cs="Arial"/>
                        </w:rPr>
                        <w:t xml:space="preserve">Full systems check, social care and early help history </w:t>
                      </w:r>
                    </w:p>
                    <w:p w:rsidR="002D1AEF" w:rsidRPr="0053277D" w:rsidRDefault="002D1AEF" w:rsidP="009464E4">
                      <w:pPr>
                        <w:jc w:val="center"/>
                        <w:rPr>
                          <w:rFonts w:ascii="Arial" w:hAnsi="Arial" w:cs="Arial"/>
                        </w:rPr>
                      </w:pPr>
                      <w:r w:rsidRPr="0053277D">
                        <w:rPr>
                          <w:rFonts w:ascii="Arial" w:hAnsi="Arial" w:cs="Arial"/>
                        </w:rPr>
                        <w:t>Anti-social behaviour</w:t>
                      </w:r>
                    </w:p>
                    <w:p w:rsidR="002D1AEF" w:rsidRPr="0053277D" w:rsidRDefault="002D1AEF" w:rsidP="009464E4">
                      <w:pPr>
                        <w:jc w:val="center"/>
                        <w:rPr>
                          <w:rFonts w:ascii="Arial" w:hAnsi="Arial" w:cs="Arial"/>
                        </w:rPr>
                      </w:pPr>
                      <w:r w:rsidRPr="0053277D">
                        <w:rPr>
                          <w:rFonts w:ascii="Arial" w:hAnsi="Arial" w:cs="Arial"/>
                        </w:rPr>
                        <w:t>School information</w:t>
                      </w:r>
                    </w:p>
                    <w:p w:rsidR="002D1AEF" w:rsidRPr="0053277D" w:rsidRDefault="002D1AEF" w:rsidP="009464E4">
                      <w:pPr>
                        <w:jc w:val="center"/>
                        <w:rPr>
                          <w:rFonts w:ascii="Arial" w:hAnsi="Arial" w:cs="Arial"/>
                        </w:rPr>
                      </w:pPr>
                      <w:r w:rsidRPr="0053277D">
                        <w:rPr>
                          <w:rFonts w:ascii="Arial" w:hAnsi="Arial" w:cs="Arial"/>
                        </w:rPr>
                        <w:t>Contact with professionals, child and family</w:t>
                      </w:r>
                    </w:p>
                    <w:p w:rsidR="002D1AEF" w:rsidRPr="0053277D" w:rsidRDefault="002D1AEF" w:rsidP="009464E4">
                      <w:pPr>
                        <w:jc w:val="center"/>
                        <w:rPr>
                          <w:rFonts w:ascii="Arial" w:hAnsi="Arial" w:cs="Arial"/>
                        </w:rPr>
                      </w:pPr>
                      <w:r w:rsidRPr="0053277D">
                        <w:rPr>
                          <w:rFonts w:ascii="Arial" w:hAnsi="Arial" w:cs="Arial"/>
                        </w:rPr>
                        <w:t>Analysis of information</w:t>
                      </w:r>
                    </w:p>
                    <w:p w:rsidR="002D1AEF" w:rsidRPr="002E5105" w:rsidRDefault="002D1AEF" w:rsidP="009464E4">
                      <w:pPr>
                        <w:jc w:val="center"/>
                      </w:pPr>
                    </w:p>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25524E78" wp14:editId="61991FBE">
                <wp:simplePos x="0" y="0"/>
                <wp:positionH relativeFrom="column">
                  <wp:posOffset>2952750</wp:posOffset>
                </wp:positionH>
                <wp:positionV relativeFrom="paragraph">
                  <wp:posOffset>4724400</wp:posOffset>
                </wp:positionV>
                <wp:extent cx="0" cy="409575"/>
                <wp:effectExtent l="95250" t="0" r="114300" b="66675"/>
                <wp:wrapNone/>
                <wp:docPr id="1048" name="Straight Arrow Connector 1048"/>
                <wp:cNvGraphicFramePr/>
                <a:graphic xmlns:a="http://schemas.openxmlformats.org/drawingml/2006/main">
                  <a:graphicData uri="http://schemas.microsoft.com/office/word/2010/wordprocessingShape">
                    <wps:wsp>
                      <wps:cNvCnPr/>
                      <wps:spPr>
                        <a:xfrm flipH="1">
                          <a:off x="0" y="0"/>
                          <a:ext cx="0" cy="4095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37124" id="Straight Arrow Connector 1048" o:spid="_x0000_s1026" type="#_x0000_t32" style="position:absolute;margin-left:232.5pt;margin-top:372pt;width:0;height:32.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46304" behindDoc="0" locked="0" layoutInCell="1" allowOverlap="1" wp14:anchorId="6615ED22" wp14:editId="5BA0CE4A">
                <wp:simplePos x="0" y="0"/>
                <wp:positionH relativeFrom="column">
                  <wp:posOffset>495300</wp:posOffset>
                </wp:positionH>
                <wp:positionV relativeFrom="paragraph">
                  <wp:posOffset>5753100</wp:posOffset>
                </wp:positionV>
                <wp:extent cx="4819650" cy="19050"/>
                <wp:effectExtent l="0" t="0" r="19050" b="19050"/>
                <wp:wrapNone/>
                <wp:docPr id="1050" name="Straight Connector 1050"/>
                <wp:cNvGraphicFramePr/>
                <a:graphic xmlns:a="http://schemas.openxmlformats.org/drawingml/2006/main">
                  <a:graphicData uri="http://schemas.microsoft.com/office/word/2010/wordprocessingShape">
                    <wps:wsp>
                      <wps:cNvCnPr/>
                      <wps:spPr>
                        <a:xfrm>
                          <a:off x="0" y="0"/>
                          <a:ext cx="4819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C3103" id="Straight Connector 105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453pt" to="418.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" strokecolor="black [3040]"/>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4A2FE95C" wp14:editId="2B185DFE">
                <wp:simplePos x="0" y="0"/>
                <wp:positionH relativeFrom="column">
                  <wp:posOffset>5353050</wp:posOffset>
                </wp:positionH>
                <wp:positionV relativeFrom="paragraph">
                  <wp:posOffset>5772150</wp:posOffset>
                </wp:positionV>
                <wp:extent cx="0" cy="190500"/>
                <wp:effectExtent l="95250" t="0" r="57150" b="57150"/>
                <wp:wrapNone/>
                <wp:docPr id="1051" name="Straight Arrow Connector 1051"/>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90C6F" id="Straight Arrow Connector 1051" o:spid="_x0000_s1026" type="#_x0000_t32" style="position:absolute;margin-left:421.5pt;margin-top:454.5pt;width:0;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48352" behindDoc="0" locked="0" layoutInCell="1" allowOverlap="1" wp14:anchorId="60DA9E81" wp14:editId="3DFFB4C6">
                <wp:simplePos x="0" y="0"/>
                <wp:positionH relativeFrom="column">
                  <wp:posOffset>4124325</wp:posOffset>
                </wp:positionH>
                <wp:positionV relativeFrom="paragraph">
                  <wp:posOffset>5772150</wp:posOffset>
                </wp:positionV>
                <wp:extent cx="0" cy="190500"/>
                <wp:effectExtent l="9525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FF539" id="Straight Arrow Connector 13" o:spid="_x0000_s1026" type="#_x0000_t32" style="position:absolute;margin-left:324.75pt;margin-top:454.5pt;width:0;height: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45280" behindDoc="0" locked="0" layoutInCell="1" allowOverlap="1" wp14:anchorId="15C6D7B7" wp14:editId="084E3B69">
                <wp:simplePos x="0" y="0"/>
                <wp:positionH relativeFrom="column">
                  <wp:posOffset>2943225</wp:posOffset>
                </wp:positionH>
                <wp:positionV relativeFrom="paragraph">
                  <wp:posOffset>5438775</wp:posOffset>
                </wp:positionV>
                <wp:extent cx="0" cy="523875"/>
                <wp:effectExtent l="95250" t="0" r="57150" b="66675"/>
                <wp:wrapNone/>
                <wp:docPr id="7" name="Straight Arrow Connector 7"/>
                <wp:cNvGraphicFramePr/>
                <a:graphic xmlns:a="http://schemas.openxmlformats.org/drawingml/2006/main">
                  <a:graphicData uri="http://schemas.microsoft.com/office/word/2010/wordprocessingShape">
                    <wps:wsp>
                      <wps:cNvCnPr/>
                      <wps:spPr>
                        <a:xfrm>
                          <a:off x="0" y="0"/>
                          <a:ext cx="0" cy="5238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43F82" id="Straight Arrow Connector 7" o:spid="_x0000_s1026" type="#_x0000_t32" style="position:absolute;margin-left:231.75pt;margin-top:428.25pt;width:0;height:4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3C49D9E6" wp14:editId="78393394">
                <wp:simplePos x="0" y="0"/>
                <wp:positionH relativeFrom="column">
                  <wp:posOffset>1714500</wp:posOffset>
                </wp:positionH>
                <wp:positionV relativeFrom="paragraph">
                  <wp:posOffset>5772150</wp:posOffset>
                </wp:positionV>
                <wp:extent cx="0" cy="190500"/>
                <wp:effectExtent l="95250" t="0" r="57150" b="57150"/>
                <wp:wrapNone/>
                <wp:docPr id="1052" name="Straight Arrow Connector 1052"/>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D3430" id="Straight Arrow Connector 1052" o:spid="_x0000_s1026" type="#_x0000_t32" style="position:absolute;margin-left:135pt;margin-top:454.5pt;width:0;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50400" behindDoc="0" locked="0" layoutInCell="1" allowOverlap="1" wp14:anchorId="457CAB9A" wp14:editId="5AD00FEE">
                <wp:simplePos x="0" y="0"/>
                <wp:positionH relativeFrom="column">
                  <wp:posOffset>533400</wp:posOffset>
                </wp:positionH>
                <wp:positionV relativeFrom="paragraph">
                  <wp:posOffset>5772150</wp:posOffset>
                </wp:positionV>
                <wp:extent cx="0" cy="19050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6C283" id="Straight Arrow Connector 15" o:spid="_x0000_s1026" type="#_x0000_t32" style="position:absolute;margin-left:42pt;margin-top:454.5pt;width:0;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55520" behindDoc="0" locked="0" layoutInCell="1" allowOverlap="1" wp14:anchorId="7B000742" wp14:editId="4B235B19">
                <wp:simplePos x="0" y="0"/>
                <wp:positionH relativeFrom="column">
                  <wp:posOffset>4791075</wp:posOffset>
                </wp:positionH>
                <wp:positionV relativeFrom="paragraph">
                  <wp:posOffset>5972175</wp:posOffset>
                </wp:positionV>
                <wp:extent cx="1095375" cy="100965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09650"/>
                        </a:xfrm>
                        <a:prstGeom prst="rect">
                          <a:avLst/>
                        </a:prstGeom>
                        <a:solidFill>
                          <a:srgbClr val="FFFFFF"/>
                        </a:solidFill>
                        <a:ln w="9525">
                          <a:solidFill>
                            <a:srgbClr val="000000"/>
                          </a:solidFill>
                          <a:miter lim="800000"/>
                          <a:headEnd/>
                          <a:tailEnd/>
                        </a:ln>
                      </wps:spPr>
                      <wps:txbx>
                        <w:txbxContent>
                          <w:p w:rsidR="002D1AEF" w:rsidRDefault="002D1AEF" w:rsidP="009464E4">
                            <w:pPr>
                              <w:jc w:val="center"/>
                            </w:pPr>
                          </w:p>
                          <w:p w:rsidR="002D1AEF" w:rsidRPr="0053277D" w:rsidRDefault="002D1AEF" w:rsidP="009464E4">
                            <w:pPr>
                              <w:jc w:val="center"/>
                              <w:rPr>
                                <w:rFonts w:ascii="Arial" w:hAnsi="Arial" w:cs="Arial"/>
                              </w:rPr>
                            </w:pPr>
                            <w:r w:rsidRPr="0053277D">
                              <w:rPr>
                                <w:rFonts w:ascii="Arial" w:hAnsi="Arial" w:cs="Arial"/>
                              </w:rPr>
                              <w:t>Escalate to R&amp;R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00742" id="_x0000_s1048" type="#_x0000_t202" style="position:absolute;margin-left:377.25pt;margin-top:470.25pt;width:86.25pt;height:7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6NeJwIAAE4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">
                <v:textbox>
                  <w:txbxContent>
                    <w:p w:rsidR="002D1AEF" w:rsidRDefault="002D1AEF" w:rsidP="009464E4">
                      <w:pPr>
                        <w:jc w:val="center"/>
                      </w:pPr>
                    </w:p>
                    <w:p w:rsidR="002D1AEF" w:rsidRPr="0053277D" w:rsidRDefault="002D1AEF" w:rsidP="009464E4">
                      <w:pPr>
                        <w:jc w:val="center"/>
                        <w:rPr>
                          <w:rFonts w:ascii="Arial" w:hAnsi="Arial" w:cs="Arial"/>
                        </w:rPr>
                      </w:pPr>
                      <w:r w:rsidRPr="0053277D">
                        <w:rPr>
                          <w:rFonts w:ascii="Arial" w:hAnsi="Arial" w:cs="Arial"/>
                        </w:rPr>
                        <w:t>Escalate to R&amp;R</w:t>
                      </w:r>
                    </w:p>
                  </w:txbxContent>
                </v:textbox>
              </v:shape>
            </w:pict>
          </mc:Fallback>
        </mc:AlternateContent>
      </w:r>
      <w:r>
        <w:rPr>
          <w:noProof/>
          <w:lang w:val="en-GB" w:eastAsia="en-GB"/>
        </w:rPr>
        <mc:AlternateContent>
          <mc:Choice Requires="wps">
            <w:drawing>
              <wp:anchor distT="0" distB="0" distL="114300" distR="114300" simplePos="0" relativeHeight="251754496" behindDoc="0" locked="0" layoutInCell="1" allowOverlap="1" wp14:anchorId="266AAC1E" wp14:editId="6559D329">
                <wp:simplePos x="0" y="0"/>
                <wp:positionH relativeFrom="column">
                  <wp:posOffset>3600450</wp:posOffset>
                </wp:positionH>
                <wp:positionV relativeFrom="paragraph">
                  <wp:posOffset>5972175</wp:posOffset>
                </wp:positionV>
                <wp:extent cx="1095375" cy="100965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09650"/>
                        </a:xfrm>
                        <a:prstGeom prst="rect">
                          <a:avLst/>
                        </a:prstGeom>
                        <a:solidFill>
                          <a:srgbClr val="FFFFFF"/>
                        </a:solidFill>
                        <a:ln w="9525">
                          <a:solidFill>
                            <a:srgbClr val="000000"/>
                          </a:solidFill>
                          <a:miter lim="800000"/>
                          <a:headEnd/>
                          <a:tailEnd/>
                        </a:ln>
                      </wps:spPr>
                      <wps:txbx>
                        <w:txbxContent>
                          <w:p w:rsidR="002D1AEF" w:rsidRDefault="002D1AEF" w:rsidP="009464E4">
                            <w:pPr>
                              <w:jc w:val="center"/>
                            </w:pPr>
                          </w:p>
                          <w:p w:rsidR="002D1AEF" w:rsidRPr="0053277D" w:rsidRDefault="002D1AEF" w:rsidP="009464E4">
                            <w:pPr>
                              <w:jc w:val="center"/>
                              <w:rPr>
                                <w:rFonts w:ascii="Arial" w:hAnsi="Arial" w:cs="Arial"/>
                              </w:rPr>
                            </w:pPr>
                            <w:r w:rsidRPr="0053277D">
                              <w:rPr>
                                <w:rFonts w:ascii="Arial" w:hAnsi="Arial" w:cs="Arial"/>
                              </w:rPr>
                              <w:t>No further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AAC1E" id="_x0000_s1049" type="#_x0000_t202" style="position:absolute;margin-left:283.5pt;margin-top:470.25pt;width:86.25pt;height:7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m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">
                <v:textbox>
                  <w:txbxContent>
                    <w:p w:rsidR="002D1AEF" w:rsidRDefault="002D1AEF" w:rsidP="009464E4">
                      <w:pPr>
                        <w:jc w:val="center"/>
                      </w:pPr>
                    </w:p>
                    <w:p w:rsidR="002D1AEF" w:rsidRPr="0053277D" w:rsidRDefault="002D1AEF" w:rsidP="009464E4">
                      <w:pPr>
                        <w:jc w:val="center"/>
                        <w:rPr>
                          <w:rFonts w:ascii="Arial" w:hAnsi="Arial" w:cs="Arial"/>
                        </w:rPr>
                      </w:pPr>
                      <w:r w:rsidRPr="0053277D">
                        <w:rPr>
                          <w:rFonts w:ascii="Arial" w:hAnsi="Arial" w:cs="Arial"/>
                        </w:rPr>
                        <w:t>No further action</w:t>
                      </w:r>
                    </w:p>
                  </w:txbxContent>
                </v:textbox>
              </v:shape>
            </w:pict>
          </mc:Fallback>
        </mc:AlternateContent>
      </w:r>
      <w:r>
        <w:rPr>
          <w:noProof/>
          <w:lang w:val="en-GB" w:eastAsia="en-GB"/>
        </w:rPr>
        <mc:AlternateContent>
          <mc:Choice Requires="wps">
            <w:drawing>
              <wp:anchor distT="0" distB="0" distL="114300" distR="114300" simplePos="0" relativeHeight="251753472" behindDoc="0" locked="0" layoutInCell="1" allowOverlap="1" wp14:anchorId="4206CB0C" wp14:editId="19A86E91">
                <wp:simplePos x="0" y="0"/>
                <wp:positionH relativeFrom="column">
                  <wp:posOffset>2409825</wp:posOffset>
                </wp:positionH>
                <wp:positionV relativeFrom="paragraph">
                  <wp:posOffset>5972175</wp:posOffset>
                </wp:positionV>
                <wp:extent cx="1095375" cy="100965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09650"/>
                        </a:xfrm>
                        <a:prstGeom prst="rect">
                          <a:avLst/>
                        </a:prstGeom>
                        <a:solidFill>
                          <a:srgbClr val="FFFFFF"/>
                        </a:solidFill>
                        <a:ln w="9525">
                          <a:solidFill>
                            <a:srgbClr val="000000"/>
                          </a:solidFill>
                          <a:miter lim="800000"/>
                          <a:headEnd/>
                          <a:tailEnd/>
                        </a:ln>
                      </wps:spPr>
                      <wps:txbx>
                        <w:txbxContent>
                          <w:p w:rsidR="002D1AEF" w:rsidRPr="0053277D" w:rsidRDefault="002D1AEF" w:rsidP="009464E4">
                            <w:pPr>
                              <w:jc w:val="center"/>
                              <w:rPr>
                                <w:rFonts w:ascii="Arial" w:hAnsi="Arial" w:cs="Arial"/>
                              </w:rPr>
                            </w:pPr>
                            <w:r w:rsidRPr="0053277D">
                              <w:rPr>
                                <w:rFonts w:ascii="Arial" w:hAnsi="Arial" w:cs="Arial"/>
                              </w:rPr>
                              <w:t>Progress to EHA / multi-agency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6CB0C" id="_x0000_s1050" type="#_x0000_t202" style="position:absolute;margin-left:189.75pt;margin-top:470.25pt;width:86.25pt;height:7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">
                <v:textbox>
                  <w:txbxContent>
                    <w:p w:rsidR="002D1AEF" w:rsidRPr="0053277D" w:rsidRDefault="002D1AEF" w:rsidP="009464E4">
                      <w:pPr>
                        <w:jc w:val="center"/>
                        <w:rPr>
                          <w:rFonts w:ascii="Arial" w:hAnsi="Arial" w:cs="Arial"/>
                        </w:rPr>
                      </w:pPr>
                      <w:r w:rsidRPr="0053277D">
                        <w:rPr>
                          <w:rFonts w:ascii="Arial" w:hAnsi="Arial" w:cs="Arial"/>
                        </w:rPr>
                        <w:t>Progress to EHA / multi-agency response</w:t>
                      </w:r>
                    </w:p>
                  </w:txbxContent>
                </v:textbox>
              </v:shape>
            </w:pict>
          </mc:Fallback>
        </mc:AlternateContent>
      </w:r>
      <w:r>
        <w:rPr>
          <w:noProof/>
          <w:lang w:val="en-GB" w:eastAsia="en-GB"/>
        </w:rPr>
        <mc:AlternateContent>
          <mc:Choice Requires="wps">
            <w:drawing>
              <wp:anchor distT="0" distB="0" distL="114300" distR="114300" simplePos="0" relativeHeight="251751424" behindDoc="0" locked="0" layoutInCell="1" allowOverlap="1" wp14:anchorId="6DA67708" wp14:editId="26315D40">
                <wp:simplePos x="0" y="0"/>
                <wp:positionH relativeFrom="column">
                  <wp:posOffset>1171575</wp:posOffset>
                </wp:positionH>
                <wp:positionV relativeFrom="paragraph">
                  <wp:posOffset>5962650</wp:posOffset>
                </wp:positionV>
                <wp:extent cx="1143000" cy="1009650"/>
                <wp:effectExtent l="0" t="0" r="19050" b="19050"/>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09650"/>
                        </a:xfrm>
                        <a:prstGeom prst="rect">
                          <a:avLst/>
                        </a:prstGeom>
                        <a:solidFill>
                          <a:srgbClr val="FFFFFF"/>
                        </a:solidFill>
                        <a:ln w="9525">
                          <a:solidFill>
                            <a:srgbClr val="000000"/>
                          </a:solidFill>
                          <a:miter lim="800000"/>
                          <a:headEnd/>
                          <a:tailEnd/>
                        </a:ln>
                      </wps:spPr>
                      <wps:txbx>
                        <w:txbxContent>
                          <w:p w:rsidR="002D1AEF" w:rsidRPr="0053277D" w:rsidRDefault="002D1AEF" w:rsidP="009464E4">
                            <w:pPr>
                              <w:jc w:val="center"/>
                              <w:rPr>
                                <w:rFonts w:ascii="Arial" w:hAnsi="Arial" w:cs="Arial"/>
                              </w:rPr>
                            </w:pPr>
                            <w:r w:rsidRPr="0053277D">
                              <w:rPr>
                                <w:rFonts w:ascii="Arial" w:hAnsi="Arial" w:cs="Arial"/>
                              </w:rPr>
                              <w:t>Single agency response for specific piece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7708" id="_x0000_s1051" type="#_x0000_t202" style="position:absolute;margin-left:92.25pt;margin-top:469.5pt;width:90pt;height:7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">
                <v:textbox>
                  <w:txbxContent>
                    <w:p w:rsidR="002D1AEF" w:rsidRPr="0053277D" w:rsidRDefault="002D1AEF" w:rsidP="009464E4">
                      <w:pPr>
                        <w:jc w:val="center"/>
                        <w:rPr>
                          <w:rFonts w:ascii="Arial" w:hAnsi="Arial" w:cs="Arial"/>
                        </w:rPr>
                      </w:pPr>
                      <w:r w:rsidRPr="0053277D">
                        <w:rPr>
                          <w:rFonts w:ascii="Arial" w:hAnsi="Arial" w:cs="Arial"/>
                        </w:rPr>
                        <w:t>Single agency response for specific piece of work</w:t>
                      </w:r>
                    </w:p>
                  </w:txbxContent>
                </v:textbox>
              </v:shape>
            </w:pict>
          </mc:Fallback>
        </mc:AlternateContent>
      </w:r>
      <w:r>
        <w:rPr>
          <w:noProof/>
          <w:lang w:val="en-GB" w:eastAsia="en-GB"/>
        </w:rPr>
        <mc:AlternateContent>
          <mc:Choice Requires="wps">
            <w:drawing>
              <wp:anchor distT="0" distB="0" distL="114300" distR="114300" simplePos="0" relativeHeight="251752448" behindDoc="0" locked="0" layoutInCell="1" allowOverlap="1" wp14:anchorId="4ED336F1" wp14:editId="17EF9B76">
                <wp:simplePos x="0" y="0"/>
                <wp:positionH relativeFrom="column">
                  <wp:posOffset>0</wp:posOffset>
                </wp:positionH>
                <wp:positionV relativeFrom="paragraph">
                  <wp:posOffset>5962650</wp:posOffset>
                </wp:positionV>
                <wp:extent cx="1095375" cy="10096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09650"/>
                        </a:xfrm>
                        <a:prstGeom prst="rect">
                          <a:avLst/>
                        </a:prstGeom>
                        <a:solidFill>
                          <a:srgbClr val="FFFFFF"/>
                        </a:solidFill>
                        <a:ln w="9525">
                          <a:solidFill>
                            <a:srgbClr val="000000"/>
                          </a:solidFill>
                          <a:miter lim="800000"/>
                          <a:headEnd/>
                          <a:tailEnd/>
                        </a:ln>
                      </wps:spPr>
                      <wps:txbx>
                        <w:txbxContent>
                          <w:p w:rsidR="002D1AEF" w:rsidRPr="0053277D" w:rsidRDefault="002D1AEF" w:rsidP="009464E4">
                            <w:pPr>
                              <w:jc w:val="center"/>
                              <w:rPr>
                                <w:rFonts w:ascii="Arial" w:hAnsi="Arial" w:cs="Arial"/>
                              </w:rPr>
                            </w:pPr>
                            <w:r w:rsidRPr="0053277D">
                              <w:rPr>
                                <w:rFonts w:ascii="Arial" w:hAnsi="Arial" w:cs="Arial"/>
                              </w:rPr>
                              <w:t>EHA or SW already in place - join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336F1" id="_x0000_s1052" type="#_x0000_t202" style="position:absolute;margin-left:0;margin-top:469.5pt;width:86.25pt;height: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iKA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">
                <v:textbox>
                  <w:txbxContent>
                    <w:p w:rsidR="002D1AEF" w:rsidRPr="0053277D" w:rsidRDefault="002D1AEF" w:rsidP="009464E4">
                      <w:pPr>
                        <w:jc w:val="center"/>
                        <w:rPr>
                          <w:rFonts w:ascii="Arial" w:hAnsi="Arial" w:cs="Arial"/>
                        </w:rPr>
                      </w:pPr>
                      <w:r w:rsidRPr="0053277D">
                        <w:rPr>
                          <w:rFonts w:ascii="Arial" w:hAnsi="Arial" w:cs="Arial"/>
                        </w:rPr>
                        <w:t>EHA or SW already in place - join</w:t>
                      </w:r>
                    </w:p>
                  </w:txbxContent>
                </v:textbox>
              </v:shape>
            </w:pict>
          </mc:Fallback>
        </mc:AlternateContent>
      </w:r>
      <w:r>
        <w:rPr>
          <w:noProof/>
          <w:lang w:val="en-GB" w:eastAsia="en-GB"/>
        </w:rPr>
        <mc:AlternateContent>
          <mc:Choice Requires="wps">
            <w:drawing>
              <wp:anchor distT="0" distB="0" distL="114300" distR="114300" simplePos="0" relativeHeight="251739136" behindDoc="0" locked="0" layoutInCell="1" allowOverlap="1" wp14:anchorId="5E2BC486" wp14:editId="501F2D88">
                <wp:simplePos x="0" y="0"/>
                <wp:positionH relativeFrom="column">
                  <wp:posOffset>1562100</wp:posOffset>
                </wp:positionH>
                <wp:positionV relativeFrom="paragraph">
                  <wp:posOffset>990600</wp:posOffset>
                </wp:positionV>
                <wp:extent cx="2686050" cy="704850"/>
                <wp:effectExtent l="0" t="0" r="19050" b="1905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04850"/>
                        </a:xfrm>
                        <a:prstGeom prst="rect">
                          <a:avLst/>
                        </a:prstGeom>
                        <a:solidFill>
                          <a:srgbClr val="FFFFFF"/>
                        </a:solidFill>
                        <a:ln w="9525">
                          <a:solidFill>
                            <a:srgbClr val="000000"/>
                          </a:solidFill>
                          <a:miter lim="800000"/>
                          <a:headEnd/>
                          <a:tailEnd/>
                        </a:ln>
                      </wps:spPr>
                      <wps:txbx>
                        <w:txbxContent>
                          <w:p w:rsidR="002D1AEF" w:rsidRPr="0053277D" w:rsidRDefault="002D1AEF" w:rsidP="009464E4">
                            <w:pPr>
                              <w:jc w:val="center"/>
                              <w:rPr>
                                <w:rFonts w:ascii="Arial" w:hAnsi="Arial" w:cs="Arial"/>
                              </w:rPr>
                            </w:pPr>
                            <w:r w:rsidRPr="0053277D">
                              <w:rPr>
                                <w:rFonts w:ascii="Arial" w:hAnsi="Arial" w:cs="Arial"/>
                              </w:rPr>
                              <w:t xml:space="preserve">Online referral delivered to inbox and Referrer emails consent form - auto-response sent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BC486" id="_x0000_s1053" type="#_x0000_t202" style="position:absolute;margin-left:123pt;margin-top:78pt;width:211.5pt;height: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">
                <v:textbox>
                  <w:txbxContent>
                    <w:p w:rsidR="002D1AEF" w:rsidRPr="0053277D" w:rsidRDefault="002D1AEF" w:rsidP="009464E4">
                      <w:pPr>
                        <w:jc w:val="center"/>
                        <w:rPr>
                          <w:rFonts w:ascii="Arial" w:hAnsi="Arial" w:cs="Arial"/>
                        </w:rPr>
                      </w:pPr>
                      <w:r w:rsidRPr="0053277D">
                        <w:rPr>
                          <w:rFonts w:ascii="Arial" w:hAnsi="Arial" w:cs="Arial"/>
                        </w:rPr>
                        <w:t xml:space="preserve">Online referral delivered to inbox and Referrer emails consent form - auto-response sent </w:t>
                      </w:r>
                    </w:p>
                  </w:txbxContent>
                </v:textbox>
              </v:shape>
            </w:pict>
          </mc:Fallback>
        </mc:AlternateContent>
      </w:r>
      <w:r>
        <w:rPr>
          <w:noProof/>
          <w:lang w:val="en-GB" w:eastAsia="en-GB"/>
        </w:rPr>
        <mc:AlternateContent>
          <mc:Choice Requires="wps">
            <w:drawing>
              <wp:anchor distT="0" distB="0" distL="114300" distR="114300" simplePos="0" relativeHeight="251741184" behindDoc="0" locked="0" layoutInCell="1" allowOverlap="1" wp14:anchorId="5722A6FA" wp14:editId="676CA63A">
                <wp:simplePos x="0" y="0"/>
                <wp:positionH relativeFrom="column">
                  <wp:posOffset>2914650</wp:posOffset>
                </wp:positionH>
                <wp:positionV relativeFrom="paragraph">
                  <wp:posOffset>1695450</wp:posOffset>
                </wp:positionV>
                <wp:extent cx="0" cy="333375"/>
                <wp:effectExtent l="95250" t="0" r="76200" b="66675"/>
                <wp:wrapNone/>
                <wp:docPr id="3" name="Straight Arrow Connector 3"/>
                <wp:cNvGraphicFramePr/>
                <a:graphic xmlns:a="http://schemas.openxmlformats.org/drawingml/2006/main">
                  <a:graphicData uri="http://schemas.microsoft.com/office/word/2010/wordprocessingShape">
                    <wps:wsp>
                      <wps:cNvCnPr/>
                      <wps:spPr>
                        <a:xfrm>
                          <a:off x="0" y="0"/>
                          <a:ext cx="0" cy="3333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F5FF2" id="Straight Arrow Connector 3" o:spid="_x0000_s1026" type="#_x0000_t32" style="position:absolute;margin-left:229.5pt;margin-top:133.5pt;width:0;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40160" behindDoc="0" locked="0" layoutInCell="1" allowOverlap="1" wp14:anchorId="4E31DE01" wp14:editId="6A1EAB85">
                <wp:simplePos x="0" y="0"/>
                <wp:positionH relativeFrom="column">
                  <wp:posOffset>2904490</wp:posOffset>
                </wp:positionH>
                <wp:positionV relativeFrom="paragraph">
                  <wp:posOffset>523875</wp:posOffset>
                </wp:positionV>
                <wp:extent cx="0" cy="466725"/>
                <wp:effectExtent l="95250" t="0" r="57150" b="66675"/>
                <wp:wrapNone/>
                <wp:docPr id="2" name="Straight Arrow Connector 2"/>
                <wp:cNvGraphicFramePr/>
                <a:graphic xmlns:a="http://schemas.openxmlformats.org/drawingml/2006/main">
                  <a:graphicData uri="http://schemas.microsoft.com/office/word/2010/wordprocessingShape">
                    <wps:wsp>
                      <wps:cNvCnPr/>
                      <wps:spPr>
                        <a:xfrm>
                          <a:off x="0" y="0"/>
                          <a:ext cx="0" cy="4667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468B9F" id="Straight Arrow Connector 2" o:spid="_x0000_s1026" type="#_x0000_t32" style="position:absolute;margin-left:228.7pt;margin-top:41.25pt;width:0;height:3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" strokecolor="black [3040]" strokeweight="1pt">
                <v:stroke endarrow="open"/>
              </v:shape>
            </w:pict>
          </mc:Fallback>
        </mc:AlternateContent>
      </w:r>
      <w:r>
        <w:rPr>
          <w:noProof/>
          <w:lang w:val="en-GB" w:eastAsia="en-GB"/>
        </w:rPr>
        <mc:AlternateContent>
          <mc:Choice Requires="wps">
            <w:drawing>
              <wp:anchor distT="0" distB="0" distL="114300" distR="114300" simplePos="0" relativeHeight="251738112" behindDoc="0" locked="0" layoutInCell="1" allowOverlap="1" wp14:anchorId="35A70162" wp14:editId="62ECCDF0">
                <wp:simplePos x="0" y="0"/>
                <wp:positionH relativeFrom="column">
                  <wp:align>center</wp:align>
                </wp:positionH>
                <wp:positionV relativeFrom="paragraph">
                  <wp:posOffset>0</wp:posOffset>
                </wp:positionV>
                <wp:extent cx="2374265" cy="523875"/>
                <wp:effectExtent l="0" t="0" r="12700" b="28575"/>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3875"/>
                        </a:xfrm>
                        <a:prstGeom prst="rect">
                          <a:avLst/>
                        </a:prstGeom>
                        <a:solidFill>
                          <a:srgbClr val="FFFFFF"/>
                        </a:solidFill>
                        <a:ln w="9525">
                          <a:solidFill>
                            <a:srgbClr val="000000"/>
                          </a:solidFill>
                          <a:miter lim="800000"/>
                          <a:headEnd/>
                          <a:tailEnd/>
                        </a:ln>
                      </wps:spPr>
                      <wps:txbx>
                        <w:txbxContent>
                          <w:p w:rsidR="002D1AEF" w:rsidRPr="0053277D" w:rsidRDefault="002D1AEF" w:rsidP="009464E4">
                            <w:pPr>
                              <w:jc w:val="center"/>
                              <w:rPr>
                                <w:rFonts w:ascii="Arial" w:hAnsi="Arial" w:cs="Arial"/>
                              </w:rPr>
                            </w:pPr>
                            <w:r w:rsidRPr="0053277D">
                              <w:rPr>
                                <w:rFonts w:ascii="Arial" w:hAnsi="Arial" w:cs="Arial"/>
                              </w:rPr>
                              <w:t xml:space="preserve">Online form / and emailed Consent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A70162" id="_x0000_s1054" type="#_x0000_t202" style="position:absolute;margin-left:0;margin-top:0;width:186.95pt;height:41.25pt;z-index:25173811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">
                <v:textbox>
                  <w:txbxContent>
                    <w:p w:rsidR="002D1AEF" w:rsidRPr="0053277D" w:rsidRDefault="002D1AEF" w:rsidP="009464E4">
                      <w:pPr>
                        <w:jc w:val="center"/>
                        <w:rPr>
                          <w:rFonts w:ascii="Arial" w:hAnsi="Arial" w:cs="Arial"/>
                        </w:rPr>
                      </w:pPr>
                      <w:r w:rsidRPr="0053277D">
                        <w:rPr>
                          <w:rFonts w:ascii="Arial" w:hAnsi="Arial" w:cs="Arial"/>
                        </w:rPr>
                        <w:t xml:space="preserve">Online form / and emailed Consent </w:t>
                      </w:r>
                    </w:p>
                  </w:txbxContent>
                </v:textbox>
              </v:shape>
            </w:pict>
          </mc:Fallback>
        </mc:AlternateContent>
      </w:r>
    </w:p>
    <w:p w:rsidR="009464E4" w:rsidRPr="00A868D1" w:rsidRDefault="009464E4" w:rsidP="00A868D1">
      <w:pPr>
        <w:rPr>
          <w:lang w:val="en-GB"/>
        </w:rPr>
      </w:pPr>
    </w:p>
    <w:p w:rsidR="009464E4" w:rsidRDefault="009464E4">
      <w:pPr>
        <w:rPr>
          <w:rFonts w:ascii="Arial Black" w:hAnsi="Arial Black"/>
          <w:b/>
          <w:sz w:val="20"/>
          <w:szCs w:val="22"/>
        </w:rPr>
      </w:pPr>
      <w:bookmarkStart w:id="14" w:name="_Toc329940621"/>
      <w:r>
        <w:rPr>
          <w:noProof/>
          <w:lang w:val="en-GB" w:eastAsia="en-GB"/>
        </w:rPr>
        <mc:AlternateContent>
          <mc:Choice Requires="wps">
            <w:drawing>
              <wp:anchor distT="0" distB="0" distL="114300" distR="114300" simplePos="0" relativeHeight="251744256" behindDoc="0" locked="0" layoutInCell="1" allowOverlap="1" wp14:anchorId="4A63A72C" wp14:editId="3516819A">
                <wp:simplePos x="0" y="0"/>
                <wp:positionH relativeFrom="column">
                  <wp:posOffset>1219200</wp:posOffset>
                </wp:positionH>
                <wp:positionV relativeFrom="paragraph">
                  <wp:posOffset>4777740</wp:posOffset>
                </wp:positionV>
                <wp:extent cx="3880485" cy="495300"/>
                <wp:effectExtent l="0" t="0" r="24765" b="1905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495300"/>
                        </a:xfrm>
                        <a:prstGeom prst="rect">
                          <a:avLst/>
                        </a:prstGeom>
                        <a:solidFill>
                          <a:srgbClr val="FFFFFF"/>
                        </a:solidFill>
                        <a:ln w="9525">
                          <a:solidFill>
                            <a:srgbClr val="000000"/>
                          </a:solidFill>
                          <a:miter lim="800000"/>
                          <a:headEnd/>
                          <a:tailEnd/>
                        </a:ln>
                      </wps:spPr>
                      <wps:txbx>
                        <w:txbxContent>
                          <w:p w:rsidR="002D1AEF" w:rsidRPr="002E5105" w:rsidRDefault="002D1AEF" w:rsidP="009464E4">
                            <w:pPr>
                              <w:jc w:val="center"/>
                              <w:rPr>
                                <w:b/>
                              </w:rPr>
                            </w:pPr>
                            <w:r w:rsidRPr="0053277D">
                              <w:rPr>
                                <w:rFonts w:ascii="Arial" w:hAnsi="Arial" w:cs="Arial"/>
                                <w:b/>
                              </w:rPr>
                              <w:t xml:space="preserve">Authorisation of outcome </w:t>
                            </w:r>
                            <w:r>
                              <w:rPr>
                                <w:rFonts w:ascii="Arial" w:hAnsi="Arial" w:cs="Arial"/>
                                <w:b/>
                              </w:rPr>
                              <w:t>and decision made in 72 hours</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3A72C" id="_x0000_s1055" type="#_x0000_t202" style="position:absolute;margin-left:96pt;margin-top:376.2pt;width:305.55pt;height: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QKQIAAE8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">
                <v:textbox>
                  <w:txbxContent>
                    <w:p w:rsidR="002D1AEF" w:rsidRPr="002E5105" w:rsidRDefault="002D1AEF" w:rsidP="009464E4">
                      <w:pPr>
                        <w:jc w:val="center"/>
                        <w:rPr>
                          <w:b/>
                        </w:rPr>
                      </w:pPr>
                      <w:r w:rsidRPr="0053277D">
                        <w:rPr>
                          <w:rFonts w:ascii="Arial" w:hAnsi="Arial" w:cs="Arial"/>
                          <w:b/>
                        </w:rPr>
                        <w:t xml:space="preserve">Authorisation of outcome </w:t>
                      </w:r>
                      <w:r>
                        <w:rPr>
                          <w:rFonts w:ascii="Arial" w:hAnsi="Arial" w:cs="Arial"/>
                          <w:b/>
                        </w:rPr>
                        <w:t>and decision made in 72 hours</w:t>
                      </w:r>
                      <w:r>
                        <w:rPr>
                          <w:b/>
                        </w:rPr>
                        <w:t xml:space="preserve"> </w:t>
                      </w:r>
                    </w:p>
                  </w:txbxContent>
                </v:textbox>
              </v:shape>
            </w:pict>
          </mc:Fallback>
        </mc:AlternateContent>
      </w:r>
      <w:r>
        <w:rPr>
          <w:rFonts w:ascii="Arial Black" w:hAnsi="Arial Black"/>
          <w:bCs/>
          <w:sz w:val="20"/>
          <w:szCs w:val="22"/>
        </w:rPr>
        <w:br w:type="page"/>
      </w:r>
    </w:p>
    <w:p w:rsidR="00854ABF" w:rsidRPr="00A05976" w:rsidRDefault="00930932" w:rsidP="00AB644B">
      <w:pPr>
        <w:pStyle w:val="Heading2"/>
        <w:rPr>
          <w:lang w:val="en-GB"/>
        </w:rPr>
      </w:pPr>
      <w:bookmarkStart w:id="15" w:name="_Toc329940625"/>
      <w:bookmarkEnd w:id="14"/>
      <w:r w:rsidRPr="00A05976">
        <w:rPr>
          <w:lang w:val="en-GB"/>
        </w:rPr>
        <w:t>Early help infrastructure s</w:t>
      </w:r>
      <w:r w:rsidR="00854ABF" w:rsidRPr="00A05976">
        <w:rPr>
          <w:lang w:val="en-GB"/>
        </w:rPr>
        <w:t>upport</w:t>
      </w:r>
      <w:bookmarkEnd w:id="15"/>
    </w:p>
    <w:p w:rsidR="00854ABF" w:rsidRPr="00A05976" w:rsidRDefault="00854ABF" w:rsidP="00930932">
      <w:pPr>
        <w:pStyle w:val="Heading3"/>
        <w:rPr>
          <w:lang w:val="en-GB"/>
        </w:rPr>
      </w:pPr>
      <w:bookmarkStart w:id="16" w:name="_Toc329940626"/>
      <w:r w:rsidRPr="00A05976">
        <w:rPr>
          <w:lang w:val="en-GB"/>
        </w:rPr>
        <w:t>Early Help Hub</w:t>
      </w:r>
      <w:bookmarkEnd w:id="16"/>
    </w:p>
    <w:p w:rsidR="00854ABF" w:rsidRPr="00A05976" w:rsidRDefault="00854ABF" w:rsidP="00AB416D">
      <w:pPr>
        <w:jc w:val="both"/>
        <w:rPr>
          <w:rFonts w:ascii="Arial" w:hAnsi="Arial" w:cs="Arial"/>
          <w:bCs/>
          <w:lang w:val="en-GB"/>
        </w:rPr>
      </w:pPr>
      <w:r w:rsidRPr="00A05976">
        <w:rPr>
          <w:rFonts w:ascii="Arial" w:hAnsi="Arial" w:cs="Arial"/>
          <w:bCs/>
          <w:lang w:val="en-GB"/>
        </w:rPr>
        <w:t>The Early Help Hub has been established to improve communication, information sharing; and to support more effective delivery of services where there is a need for multi-agency response.</w:t>
      </w:r>
    </w:p>
    <w:p w:rsidR="00854ABF" w:rsidRPr="004B6F19" w:rsidRDefault="00854ABF" w:rsidP="00AB416D">
      <w:pPr>
        <w:jc w:val="both"/>
        <w:rPr>
          <w:rFonts w:ascii="Arial" w:hAnsi="Arial" w:cs="Arial"/>
          <w:bCs/>
          <w:highlight w:val="yellow"/>
          <w:lang w:val="en-GB"/>
        </w:rPr>
      </w:pPr>
    </w:p>
    <w:p w:rsidR="00854ABF" w:rsidRPr="00A05976" w:rsidRDefault="00854ABF" w:rsidP="00AB416D">
      <w:pPr>
        <w:jc w:val="both"/>
        <w:rPr>
          <w:rFonts w:ascii="Arial" w:hAnsi="Arial" w:cs="Arial"/>
          <w:bCs/>
          <w:lang w:val="en-GB"/>
        </w:rPr>
      </w:pPr>
      <w:r w:rsidRPr="00A05976">
        <w:rPr>
          <w:rFonts w:ascii="Arial" w:hAnsi="Arial" w:cs="Arial"/>
          <w:bCs/>
          <w:lang w:val="en-GB"/>
        </w:rPr>
        <w:t>The Early Help Hub is a multi-disciplinary team with two main functions:</w:t>
      </w:r>
    </w:p>
    <w:p w:rsidR="00854ABF" w:rsidRPr="00A05976" w:rsidRDefault="00854ABF" w:rsidP="00AB416D">
      <w:pPr>
        <w:jc w:val="both"/>
        <w:rPr>
          <w:rFonts w:ascii="Arial" w:hAnsi="Arial" w:cs="Arial"/>
          <w:bCs/>
          <w:lang w:val="en-GB"/>
        </w:rPr>
      </w:pPr>
    </w:p>
    <w:p w:rsidR="00854ABF" w:rsidRPr="00A05976" w:rsidRDefault="00854ABF" w:rsidP="00854ABF">
      <w:pPr>
        <w:pStyle w:val="ListParagraph"/>
        <w:numPr>
          <w:ilvl w:val="0"/>
          <w:numId w:val="30"/>
        </w:numPr>
        <w:jc w:val="both"/>
        <w:rPr>
          <w:rFonts w:ascii="Arial" w:hAnsi="Arial" w:cs="Arial"/>
          <w:bCs/>
          <w:lang w:val="en-GB"/>
        </w:rPr>
      </w:pPr>
      <w:r w:rsidRPr="00A05976">
        <w:rPr>
          <w:rFonts w:ascii="Arial" w:hAnsi="Arial" w:cs="Arial"/>
          <w:bCs/>
          <w:lang w:val="en-GB"/>
        </w:rPr>
        <w:t>Providing information, advice and guidance to professionals who have que</w:t>
      </w:r>
      <w:r w:rsidR="00AB644B" w:rsidRPr="00A05976">
        <w:rPr>
          <w:rFonts w:ascii="Arial" w:hAnsi="Arial" w:cs="Arial"/>
          <w:bCs/>
          <w:lang w:val="en-GB"/>
        </w:rPr>
        <w:t>ries about children who made need a coordinated early help response.</w:t>
      </w:r>
    </w:p>
    <w:p w:rsidR="00AB644B" w:rsidRPr="00A05976" w:rsidRDefault="00AB644B" w:rsidP="00854ABF">
      <w:pPr>
        <w:pStyle w:val="ListParagraph"/>
        <w:numPr>
          <w:ilvl w:val="0"/>
          <w:numId w:val="30"/>
        </w:numPr>
        <w:jc w:val="both"/>
        <w:rPr>
          <w:rFonts w:ascii="Arial" w:hAnsi="Arial" w:cs="Arial"/>
          <w:bCs/>
          <w:lang w:val="en-GB"/>
        </w:rPr>
      </w:pPr>
      <w:r w:rsidRPr="00A05976">
        <w:rPr>
          <w:rFonts w:ascii="Arial" w:hAnsi="Arial" w:cs="Arial"/>
          <w:bCs/>
          <w:lang w:val="en-GB"/>
        </w:rPr>
        <w:t>Screening all early help enquires forms to ensure an appropriate level of response for the child and family.</w:t>
      </w:r>
    </w:p>
    <w:p w:rsidR="00AB644B" w:rsidRPr="004B6F19" w:rsidRDefault="00AB644B" w:rsidP="00AB644B">
      <w:pPr>
        <w:jc w:val="both"/>
        <w:rPr>
          <w:rFonts w:ascii="Arial" w:hAnsi="Arial" w:cs="Arial"/>
          <w:bCs/>
          <w:highlight w:val="yellow"/>
          <w:lang w:val="en-GB"/>
        </w:rPr>
      </w:pPr>
    </w:p>
    <w:p w:rsidR="00AB644B" w:rsidRPr="00A05976" w:rsidRDefault="00AB644B" w:rsidP="00AB644B">
      <w:pPr>
        <w:jc w:val="both"/>
        <w:rPr>
          <w:rFonts w:ascii="Arial" w:hAnsi="Arial" w:cs="Arial"/>
          <w:bCs/>
          <w:lang w:val="en-GB"/>
        </w:rPr>
      </w:pPr>
      <w:r w:rsidRPr="00A05976">
        <w:rPr>
          <w:rFonts w:ascii="Arial" w:hAnsi="Arial" w:cs="Arial"/>
          <w:bCs/>
          <w:lang w:val="en-GB"/>
        </w:rPr>
        <w:t xml:space="preserve">The team is available from 8.30am to </w:t>
      </w:r>
      <w:r w:rsidR="00A05976">
        <w:rPr>
          <w:rFonts w:ascii="Arial" w:hAnsi="Arial" w:cs="Arial"/>
          <w:bCs/>
          <w:lang w:val="en-GB"/>
        </w:rPr>
        <w:t>5.00</w:t>
      </w:r>
      <w:r w:rsidRPr="00A05976">
        <w:rPr>
          <w:rFonts w:ascii="Arial" w:hAnsi="Arial" w:cs="Arial"/>
          <w:bCs/>
          <w:lang w:val="en-GB"/>
        </w:rPr>
        <w:t>pm, Monday to Friday, and telephone messages will be responded to within one working day.</w:t>
      </w:r>
    </w:p>
    <w:p w:rsidR="00AB644B" w:rsidRPr="004B6F19" w:rsidRDefault="00AB644B" w:rsidP="00AB644B">
      <w:pPr>
        <w:jc w:val="both"/>
        <w:rPr>
          <w:rFonts w:ascii="Arial" w:hAnsi="Arial" w:cs="Arial"/>
          <w:bCs/>
          <w:highlight w:val="yellow"/>
          <w:lang w:val="en-GB"/>
        </w:rPr>
      </w:pPr>
    </w:p>
    <w:p w:rsidR="00AB644B" w:rsidRPr="00A05976" w:rsidRDefault="00AB644B" w:rsidP="00AB644B">
      <w:pPr>
        <w:jc w:val="both"/>
        <w:rPr>
          <w:rFonts w:ascii="Arial" w:hAnsi="Arial" w:cs="Arial"/>
          <w:bCs/>
          <w:lang w:val="en-GB"/>
        </w:rPr>
      </w:pPr>
      <w:r w:rsidRPr="00A05976">
        <w:rPr>
          <w:rFonts w:ascii="Arial" w:hAnsi="Arial" w:cs="Arial"/>
          <w:bCs/>
          <w:lang w:val="en-GB"/>
        </w:rPr>
        <w:t>Telephone: 01302 734110</w:t>
      </w:r>
    </w:p>
    <w:p w:rsidR="00AB644B" w:rsidRPr="00A05976" w:rsidRDefault="00AB644B" w:rsidP="00AB644B">
      <w:pPr>
        <w:jc w:val="both"/>
        <w:rPr>
          <w:rFonts w:ascii="Arial" w:hAnsi="Arial" w:cs="Arial"/>
          <w:bCs/>
          <w:lang w:val="en-GB"/>
        </w:rPr>
      </w:pPr>
      <w:r w:rsidRPr="00A05976">
        <w:rPr>
          <w:rFonts w:ascii="Arial" w:hAnsi="Arial" w:cs="Arial"/>
          <w:bCs/>
          <w:lang w:val="en-GB"/>
        </w:rPr>
        <w:t xml:space="preserve">Email:         </w:t>
      </w:r>
      <w:hyperlink r:id="rId19" w:history="1">
        <w:r w:rsidRPr="00A05976">
          <w:rPr>
            <w:rStyle w:val="Hyperlink"/>
            <w:rFonts w:ascii="Arial" w:hAnsi="Arial" w:cs="Arial"/>
            <w:bCs/>
            <w:lang w:val="en-GB"/>
          </w:rPr>
          <w:t>earlyhelphub@doncaster.gov.uk</w:t>
        </w:r>
      </w:hyperlink>
      <w:r w:rsidR="006C2D86" w:rsidRPr="00A05976">
        <w:rPr>
          <w:rFonts w:ascii="Arial" w:hAnsi="Arial" w:cs="Arial"/>
          <w:bCs/>
          <w:lang w:val="en-GB"/>
        </w:rPr>
        <w:t xml:space="preserve"> </w:t>
      </w:r>
      <w:r w:rsidRPr="00A05976">
        <w:rPr>
          <w:rFonts w:ascii="Arial" w:hAnsi="Arial" w:cs="Arial"/>
          <w:bCs/>
          <w:lang w:val="en-GB"/>
        </w:rPr>
        <w:t>Or</w:t>
      </w:r>
      <w:r w:rsidR="006C2D86" w:rsidRPr="00A05976">
        <w:rPr>
          <w:rFonts w:ascii="Arial" w:hAnsi="Arial" w:cs="Arial"/>
          <w:bCs/>
          <w:lang w:val="en-GB"/>
        </w:rPr>
        <w:t xml:space="preserve"> </w:t>
      </w:r>
      <w:hyperlink r:id="rId20" w:history="1">
        <w:r w:rsidRPr="00A05976">
          <w:rPr>
            <w:rStyle w:val="Hyperlink"/>
            <w:rFonts w:ascii="Arial" w:hAnsi="Arial" w:cs="Arial"/>
            <w:bCs/>
            <w:lang w:val="en-GB"/>
          </w:rPr>
          <w:t>Earlyhelphub@gcsx.gov.uk</w:t>
        </w:r>
      </w:hyperlink>
    </w:p>
    <w:p w:rsidR="00AB644B" w:rsidRPr="004B6F19" w:rsidRDefault="00AB644B" w:rsidP="00AB644B">
      <w:pPr>
        <w:jc w:val="both"/>
        <w:rPr>
          <w:rFonts w:ascii="Arial" w:hAnsi="Arial" w:cs="Arial"/>
          <w:bCs/>
          <w:highlight w:val="yellow"/>
          <w:lang w:val="en-GB"/>
        </w:rPr>
      </w:pPr>
    </w:p>
    <w:p w:rsidR="00F0587D" w:rsidRPr="009402BE" w:rsidRDefault="00AB644B" w:rsidP="00AB416D">
      <w:pPr>
        <w:jc w:val="both"/>
        <w:rPr>
          <w:rFonts w:ascii="Arial" w:hAnsi="Arial" w:cs="Arial"/>
          <w:bCs/>
          <w:highlight w:val="yellow"/>
          <w:lang w:val="en-GB"/>
        </w:rPr>
      </w:pPr>
      <w:r w:rsidRPr="00A05976">
        <w:rPr>
          <w:rFonts w:ascii="Arial" w:hAnsi="Arial" w:cs="Arial"/>
          <w:bCs/>
          <w:lang w:val="en-GB"/>
        </w:rPr>
        <w:t>If you believe that an early help assessment (EHA)</w:t>
      </w:r>
      <w:r w:rsidR="00654FD9" w:rsidRPr="00A05976">
        <w:rPr>
          <w:rFonts w:ascii="Arial" w:hAnsi="Arial" w:cs="Arial"/>
          <w:bCs/>
          <w:lang w:val="en-GB"/>
        </w:rPr>
        <w:t xml:space="preserve"> or single agency support</w:t>
      </w:r>
      <w:r w:rsidRPr="00A05976">
        <w:rPr>
          <w:rFonts w:ascii="Arial" w:hAnsi="Arial" w:cs="Arial"/>
          <w:bCs/>
          <w:lang w:val="en-GB"/>
        </w:rPr>
        <w:t xml:space="preserve"> is needed, contact the Early Help Hub to discuss your concerns. After discussing your concerns</w:t>
      </w:r>
      <w:r w:rsidRPr="009402BE">
        <w:rPr>
          <w:rFonts w:ascii="Arial" w:hAnsi="Arial" w:cs="Arial"/>
          <w:bCs/>
          <w:lang w:val="en-GB"/>
        </w:rPr>
        <w:t>, if it is agreed</w:t>
      </w:r>
      <w:r w:rsidR="00F0587D" w:rsidRPr="009402BE">
        <w:rPr>
          <w:rFonts w:ascii="Arial" w:hAnsi="Arial" w:cs="Arial"/>
          <w:bCs/>
          <w:lang w:val="en-GB"/>
        </w:rPr>
        <w:t xml:space="preserve"> this is a case for early help, you will be asked to complete </w:t>
      </w:r>
      <w:r w:rsidR="00A05976" w:rsidRPr="009402BE">
        <w:rPr>
          <w:rFonts w:ascii="Arial" w:hAnsi="Arial" w:cs="Arial"/>
          <w:bCs/>
          <w:lang w:val="en-GB"/>
        </w:rPr>
        <w:t xml:space="preserve">an on line </w:t>
      </w:r>
      <w:r w:rsidR="00F0587D" w:rsidRPr="009402BE">
        <w:rPr>
          <w:rFonts w:ascii="Arial" w:hAnsi="Arial" w:cs="Arial"/>
          <w:bCs/>
          <w:lang w:val="en-GB"/>
        </w:rPr>
        <w:t xml:space="preserve">enquiry </w:t>
      </w:r>
      <w:r w:rsidR="009402BE" w:rsidRPr="009402BE">
        <w:rPr>
          <w:rFonts w:ascii="Arial" w:hAnsi="Arial" w:cs="Arial"/>
          <w:bCs/>
          <w:lang w:val="en-GB"/>
        </w:rPr>
        <w:t>form and email a consent form which you have with the family.</w:t>
      </w:r>
    </w:p>
    <w:p w:rsidR="00F0587D" w:rsidRPr="004B6F19" w:rsidRDefault="00F0587D" w:rsidP="00AB416D">
      <w:pPr>
        <w:jc w:val="both"/>
        <w:rPr>
          <w:rFonts w:ascii="Arial" w:hAnsi="Arial" w:cs="Arial"/>
          <w:bCs/>
          <w:highlight w:val="yellow"/>
          <w:lang w:val="en-GB"/>
        </w:rPr>
      </w:pPr>
    </w:p>
    <w:p w:rsidR="00F0587D" w:rsidRPr="009402BE" w:rsidRDefault="00F0587D" w:rsidP="00012E62">
      <w:pPr>
        <w:jc w:val="both"/>
        <w:rPr>
          <w:rFonts w:ascii="Arial" w:hAnsi="Arial" w:cs="Arial"/>
          <w:bCs/>
          <w:lang w:val="en-GB"/>
        </w:rPr>
      </w:pPr>
      <w:r w:rsidRPr="009402BE">
        <w:rPr>
          <w:rFonts w:ascii="Arial" w:hAnsi="Arial" w:cs="Arial"/>
          <w:bCs/>
          <w:lang w:val="en-GB"/>
        </w:rPr>
        <w:t>The Early Help Hub will assess the case and inform you of the action required. This could be:</w:t>
      </w:r>
    </w:p>
    <w:p w:rsidR="00231E8E" w:rsidRPr="004B6F19" w:rsidRDefault="00231E8E" w:rsidP="00012E62">
      <w:pPr>
        <w:jc w:val="both"/>
        <w:rPr>
          <w:rFonts w:ascii="Arial" w:hAnsi="Arial" w:cs="Arial"/>
          <w:bCs/>
          <w:highlight w:val="yellow"/>
          <w:lang w:val="en-GB"/>
        </w:rPr>
      </w:pPr>
    </w:p>
    <w:p w:rsidR="00F0587D" w:rsidRPr="009402BE" w:rsidRDefault="00F0587D" w:rsidP="00AB416D">
      <w:pPr>
        <w:pStyle w:val="ListParagraph"/>
        <w:numPr>
          <w:ilvl w:val="0"/>
          <w:numId w:val="15"/>
        </w:numPr>
        <w:ind w:left="720"/>
        <w:jc w:val="both"/>
        <w:rPr>
          <w:rFonts w:ascii="Arial" w:hAnsi="Arial" w:cs="Arial"/>
          <w:bCs/>
          <w:lang w:val="en-GB"/>
        </w:rPr>
      </w:pPr>
      <w:r w:rsidRPr="009402BE">
        <w:rPr>
          <w:rFonts w:ascii="Arial" w:hAnsi="Arial" w:cs="Arial"/>
          <w:bCs/>
          <w:lang w:val="en-GB"/>
        </w:rPr>
        <w:t>If an EHA has already been completed or there is an existing TAC/F, you will be asked to share your information and join the TAC/F</w:t>
      </w:r>
    </w:p>
    <w:p w:rsidR="00F0587D" w:rsidRPr="009402BE" w:rsidRDefault="00F0587D" w:rsidP="00AB416D">
      <w:pPr>
        <w:pStyle w:val="ListParagraph"/>
        <w:numPr>
          <w:ilvl w:val="0"/>
          <w:numId w:val="15"/>
        </w:numPr>
        <w:ind w:left="720"/>
        <w:jc w:val="both"/>
        <w:rPr>
          <w:rFonts w:ascii="Arial" w:hAnsi="Arial" w:cs="Arial"/>
          <w:bCs/>
          <w:lang w:val="en-GB"/>
        </w:rPr>
      </w:pPr>
      <w:r w:rsidRPr="009402BE">
        <w:rPr>
          <w:rFonts w:ascii="Arial" w:hAnsi="Arial" w:cs="Arial"/>
          <w:bCs/>
          <w:lang w:val="en-GB"/>
        </w:rPr>
        <w:t>Single agency response for a specific piece of work</w:t>
      </w:r>
      <w:r w:rsidR="00654FD9" w:rsidRPr="009402BE">
        <w:rPr>
          <w:rFonts w:ascii="Arial" w:hAnsi="Arial" w:cs="Arial"/>
          <w:bCs/>
          <w:lang w:val="en-GB"/>
        </w:rPr>
        <w:t xml:space="preserve"> – Lead Practitioner identified</w:t>
      </w:r>
    </w:p>
    <w:p w:rsidR="00F0587D" w:rsidRPr="009402BE" w:rsidRDefault="0098065D" w:rsidP="00AB416D">
      <w:pPr>
        <w:pStyle w:val="ListParagraph"/>
        <w:numPr>
          <w:ilvl w:val="0"/>
          <w:numId w:val="15"/>
        </w:numPr>
        <w:ind w:left="720"/>
        <w:jc w:val="both"/>
        <w:rPr>
          <w:rFonts w:ascii="Arial" w:hAnsi="Arial" w:cs="Arial"/>
          <w:bCs/>
          <w:lang w:val="en-GB"/>
        </w:rPr>
      </w:pPr>
      <w:r w:rsidRPr="009402BE">
        <w:rPr>
          <w:rFonts w:ascii="Arial" w:hAnsi="Arial" w:cs="Arial"/>
          <w:bCs/>
          <w:lang w:val="en-GB"/>
        </w:rPr>
        <w:t>EHA required – lead practitioner</w:t>
      </w:r>
      <w:r w:rsidR="00F0587D" w:rsidRPr="009402BE">
        <w:rPr>
          <w:rFonts w:ascii="Arial" w:hAnsi="Arial" w:cs="Arial"/>
          <w:bCs/>
          <w:lang w:val="en-GB"/>
        </w:rPr>
        <w:t xml:space="preserve"> identified</w:t>
      </w:r>
    </w:p>
    <w:p w:rsidR="00F0587D" w:rsidRPr="009402BE" w:rsidRDefault="00F0587D" w:rsidP="00AB416D">
      <w:pPr>
        <w:pStyle w:val="ListParagraph"/>
        <w:numPr>
          <w:ilvl w:val="0"/>
          <w:numId w:val="15"/>
        </w:numPr>
        <w:ind w:left="720"/>
        <w:jc w:val="both"/>
        <w:rPr>
          <w:rFonts w:ascii="Arial" w:hAnsi="Arial" w:cs="Arial"/>
          <w:bCs/>
          <w:lang w:val="en-GB"/>
        </w:rPr>
      </w:pPr>
      <w:r w:rsidRPr="009402BE">
        <w:rPr>
          <w:rFonts w:ascii="Arial" w:hAnsi="Arial" w:cs="Arial"/>
          <w:bCs/>
          <w:lang w:val="en-GB"/>
        </w:rPr>
        <w:t>No further action</w:t>
      </w:r>
    </w:p>
    <w:p w:rsidR="00F0587D" w:rsidRPr="009402BE" w:rsidRDefault="00F0587D" w:rsidP="00AB416D">
      <w:pPr>
        <w:pStyle w:val="ListParagraph"/>
        <w:numPr>
          <w:ilvl w:val="0"/>
          <w:numId w:val="15"/>
        </w:numPr>
        <w:ind w:left="720"/>
        <w:jc w:val="both"/>
        <w:rPr>
          <w:rFonts w:ascii="Arial" w:hAnsi="Arial" w:cs="Arial"/>
          <w:bCs/>
          <w:lang w:val="en-GB"/>
        </w:rPr>
      </w:pPr>
      <w:r w:rsidRPr="009402BE">
        <w:rPr>
          <w:rFonts w:ascii="Arial" w:hAnsi="Arial" w:cs="Arial"/>
          <w:bCs/>
          <w:lang w:val="en-GB"/>
        </w:rPr>
        <w:t>Escalation to Children’s Social Care if this case is already known to them or the information gathered during screening indicates escalation is required.</w:t>
      </w:r>
    </w:p>
    <w:p w:rsidR="00055AAD" w:rsidRPr="004B6F19" w:rsidRDefault="00055AAD" w:rsidP="00AB416D">
      <w:pPr>
        <w:pStyle w:val="Footer"/>
        <w:jc w:val="both"/>
        <w:rPr>
          <w:rFonts w:ascii="Arial" w:hAnsi="Arial" w:cs="Arial"/>
          <w:bCs/>
          <w:color w:val="auto"/>
          <w:sz w:val="24"/>
          <w:szCs w:val="24"/>
          <w:highlight w:val="yellow"/>
        </w:rPr>
      </w:pPr>
    </w:p>
    <w:p w:rsidR="00C04BA8" w:rsidRPr="009402BE" w:rsidRDefault="00014394" w:rsidP="00AB416D">
      <w:pPr>
        <w:pStyle w:val="Footer"/>
        <w:jc w:val="both"/>
        <w:rPr>
          <w:rFonts w:ascii="Arial" w:hAnsi="Arial" w:cs="Arial"/>
          <w:bCs/>
          <w:color w:val="auto"/>
          <w:sz w:val="24"/>
          <w:szCs w:val="24"/>
        </w:rPr>
      </w:pPr>
      <w:r w:rsidRPr="009402BE">
        <w:rPr>
          <w:rFonts w:ascii="Arial" w:hAnsi="Arial" w:cs="Arial"/>
          <w:bCs/>
          <w:color w:val="auto"/>
          <w:sz w:val="24"/>
          <w:szCs w:val="24"/>
        </w:rPr>
        <w:t>The Early Help Hub does not replace the existing ‘front door’ arrangements for children’s social care in Doncaster.</w:t>
      </w:r>
      <w:r w:rsidR="00C04BA8" w:rsidRPr="009402BE">
        <w:rPr>
          <w:rFonts w:ascii="Arial" w:hAnsi="Arial" w:cs="Arial"/>
          <w:bCs/>
          <w:color w:val="auto"/>
          <w:sz w:val="24"/>
          <w:szCs w:val="24"/>
        </w:rPr>
        <w:t xml:space="preserve"> If at any stage you have any concerns that a child is at risk of harm you must follow your agency’s safeguarding procedure and make a referral to Children’s Social Care Referral and Response Service on:</w:t>
      </w:r>
    </w:p>
    <w:p w:rsidR="00C04BA8" w:rsidRPr="004B6F19" w:rsidRDefault="00C04BA8" w:rsidP="00AB416D">
      <w:pPr>
        <w:pStyle w:val="Footer"/>
        <w:jc w:val="both"/>
        <w:rPr>
          <w:rFonts w:ascii="Arial" w:hAnsi="Arial" w:cs="Arial"/>
          <w:bCs/>
          <w:color w:val="auto"/>
          <w:sz w:val="24"/>
          <w:szCs w:val="24"/>
          <w:highlight w:val="yellow"/>
        </w:rPr>
      </w:pPr>
    </w:p>
    <w:p w:rsidR="00C04BA8" w:rsidRPr="009402BE" w:rsidRDefault="00F274F9" w:rsidP="00AB416D">
      <w:pPr>
        <w:pStyle w:val="Footer"/>
        <w:tabs>
          <w:tab w:val="clear" w:pos="4513"/>
          <w:tab w:val="clear" w:pos="9026"/>
        </w:tabs>
        <w:jc w:val="both"/>
        <w:rPr>
          <w:rFonts w:ascii="Arial" w:hAnsi="Arial" w:cs="Arial"/>
          <w:bCs/>
          <w:color w:val="auto"/>
          <w:sz w:val="24"/>
          <w:szCs w:val="24"/>
        </w:rPr>
      </w:pPr>
      <w:r w:rsidRPr="009402BE">
        <w:rPr>
          <w:rFonts w:ascii="Arial" w:hAnsi="Arial" w:cs="Arial"/>
          <w:bCs/>
          <w:color w:val="auto"/>
          <w:sz w:val="24"/>
          <w:szCs w:val="24"/>
        </w:rPr>
        <w:t>Telephone:</w:t>
      </w:r>
      <w:r w:rsidRPr="009402BE">
        <w:rPr>
          <w:rFonts w:ascii="Arial" w:hAnsi="Arial" w:cs="Arial"/>
          <w:bCs/>
          <w:color w:val="auto"/>
          <w:sz w:val="24"/>
          <w:szCs w:val="24"/>
        </w:rPr>
        <w:tab/>
      </w:r>
      <w:r w:rsidR="00C04BA8" w:rsidRPr="009402BE">
        <w:rPr>
          <w:rFonts w:ascii="Arial" w:hAnsi="Arial" w:cs="Arial"/>
          <w:bCs/>
          <w:color w:val="auto"/>
          <w:sz w:val="24"/>
          <w:szCs w:val="24"/>
        </w:rPr>
        <w:t>01302 737777 (available 8:30am – 5pm Monday to Friday)</w:t>
      </w:r>
    </w:p>
    <w:p w:rsidR="00C04BA8" w:rsidRPr="009402BE" w:rsidRDefault="00F274F9" w:rsidP="00AB416D">
      <w:pPr>
        <w:pStyle w:val="Footer"/>
        <w:tabs>
          <w:tab w:val="clear" w:pos="4513"/>
          <w:tab w:val="clear" w:pos="9026"/>
        </w:tabs>
        <w:jc w:val="both"/>
        <w:rPr>
          <w:rFonts w:ascii="Arial" w:hAnsi="Arial" w:cs="Arial"/>
          <w:bCs/>
          <w:color w:val="auto"/>
          <w:sz w:val="24"/>
          <w:szCs w:val="24"/>
        </w:rPr>
      </w:pPr>
      <w:r w:rsidRPr="009402BE">
        <w:rPr>
          <w:rFonts w:ascii="Arial" w:hAnsi="Arial" w:cs="Arial"/>
          <w:bCs/>
          <w:color w:val="auto"/>
          <w:sz w:val="24"/>
          <w:szCs w:val="24"/>
        </w:rPr>
        <w:t>Telephone:</w:t>
      </w:r>
      <w:r w:rsidRPr="009402BE">
        <w:rPr>
          <w:rFonts w:ascii="Arial" w:hAnsi="Arial" w:cs="Arial"/>
          <w:bCs/>
          <w:color w:val="auto"/>
          <w:sz w:val="24"/>
          <w:szCs w:val="24"/>
        </w:rPr>
        <w:tab/>
      </w:r>
      <w:r w:rsidR="00C04BA8" w:rsidRPr="009402BE">
        <w:rPr>
          <w:rFonts w:ascii="Arial" w:hAnsi="Arial" w:cs="Arial"/>
          <w:bCs/>
          <w:color w:val="auto"/>
          <w:sz w:val="24"/>
          <w:szCs w:val="24"/>
        </w:rPr>
        <w:t>01302 796000 (outside office hours)</w:t>
      </w:r>
    </w:p>
    <w:p w:rsidR="009402BE" w:rsidRDefault="009402BE" w:rsidP="00AB416D">
      <w:pPr>
        <w:pStyle w:val="Footer"/>
        <w:tabs>
          <w:tab w:val="clear" w:pos="4513"/>
          <w:tab w:val="clear" w:pos="9026"/>
        </w:tabs>
        <w:jc w:val="both"/>
        <w:rPr>
          <w:rFonts w:ascii="Arial" w:hAnsi="Arial" w:cs="Arial"/>
          <w:bCs/>
          <w:color w:val="auto"/>
          <w:sz w:val="24"/>
          <w:szCs w:val="24"/>
        </w:rPr>
      </w:pPr>
      <w:r>
        <w:rPr>
          <w:rFonts w:ascii="Arial" w:hAnsi="Arial" w:cs="Arial"/>
          <w:bCs/>
          <w:color w:val="auto"/>
          <w:sz w:val="24"/>
          <w:szCs w:val="24"/>
        </w:rPr>
        <w:t>During this telephone call you will be asked to follow up by completing an online referral form the same day.</w:t>
      </w:r>
    </w:p>
    <w:p w:rsidR="009402BE" w:rsidRDefault="009402BE" w:rsidP="00AB416D">
      <w:pPr>
        <w:pStyle w:val="Footer"/>
        <w:tabs>
          <w:tab w:val="clear" w:pos="4513"/>
          <w:tab w:val="clear" w:pos="9026"/>
        </w:tabs>
        <w:jc w:val="both"/>
        <w:rPr>
          <w:rFonts w:ascii="Arial" w:hAnsi="Arial" w:cs="Arial"/>
          <w:bCs/>
          <w:color w:val="auto"/>
          <w:sz w:val="24"/>
          <w:szCs w:val="24"/>
        </w:rPr>
      </w:pPr>
    </w:p>
    <w:p w:rsidR="009402BE" w:rsidRPr="009402BE" w:rsidRDefault="009402BE" w:rsidP="009402BE">
      <w:pPr>
        <w:jc w:val="both"/>
        <w:rPr>
          <w:rFonts w:ascii="Arial" w:eastAsiaTheme="minorHAnsi" w:hAnsi="Arial" w:cs="Arial"/>
          <w:bCs/>
          <w:lang w:val="en-GB"/>
        </w:rPr>
      </w:pPr>
      <w:r w:rsidRPr="009402BE">
        <w:rPr>
          <w:rFonts w:ascii="Arial" w:eastAsiaTheme="minorHAnsi" w:hAnsi="Arial" w:cs="Arial"/>
          <w:bCs/>
          <w:lang w:val="en-GB"/>
        </w:rPr>
        <w:t>Email:</w:t>
      </w:r>
      <w:r w:rsidRPr="009402BE">
        <w:rPr>
          <w:rFonts w:ascii="Arial" w:eastAsiaTheme="minorHAnsi" w:hAnsi="Arial" w:cs="Arial"/>
          <w:bCs/>
          <w:lang w:val="en-GB"/>
        </w:rPr>
        <w:tab/>
      </w:r>
      <w:hyperlink r:id="rId21" w:history="1">
        <w:r w:rsidRPr="009402BE">
          <w:rPr>
            <w:rFonts w:ascii="Arial" w:eastAsiaTheme="minorHAnsi" w:hAnsi="Arial" w:cs="Arial"/>
            <w:bCs/>
            <w:color w:val="0000FF" w:themeColor="hyperlink"/>
            <w:u w:val="single"/>
            <w:lang w:val="en-GB"/>
          </w:rPr>
          <w:t>childrenassessmentservice@doncaster.gcsx.gov.uk</w:t>
        </w:r>
      </w:hyperlink>
    </w:p>
    <w:p w:rsidR="009402BE" w:rsidRDefault="009402BE" w:rsidP="00AB416D">
      <w:pPr>
        <w:pStyle w:val="Footer"/>
        <w:tabs>
          <w:tab w:val="clear" w:pos="4513"/>
          <w:tab w:val="clear" w:pos="9026"/>
        </w:tabs>
        <w:jc w:val="both"/>
        <w:rPr>
          <w:rStyle w:val="Hyperlink"/>
          <w:rFonts w:ascii="Arial" w:hAnsi="Arial" w:cs="Arial"/>
          <w:bCs/>
          <w:sz w:val="24"/>
          <w:szCs w:val="24"/>
        </w:rPr>
      </w:pPr>
    </w:p>
    <w:p w:rsidR="00012E62" w:rsidRPr="00CE2E68" w:rsidRDefault="00012E62" w:rsidP="00AB416D">
      <w:pPr>
        <w:pStyle w:val="Footer"/>
        <w:tabs>
          <w:tab w:val="clear" w:pos="4513"/>
          <w:tab w:val="clear" w:pos="9026"/>
        </w:tabs>
        <w:jc w:val="both"/>
        <w:rPr>
          <w:rFonts w:ascii="Arial" w:hAnsi="Arial" w:cs="Arial"/>
          <w:bCs/>
          <w:color w:val="auto"/>
          <w:sz w:val="24"/>
          <w:szCs w:val="24"/>
        </w:rPr>
      </w:pPr>
    </w:p>
    <w:p w:rsidR="00014394" w:rsidRPr="00012E62" w:rsidRDefault="00014394" w:rsidP="00930932">
      <w:pPr>
        <w:pStyle w:val="Heading3"/>
      </w:pPr>
      <w:bookmarkStart w:id="17" w:name="_Toc329940627"/>
      <w:r w:rsidRPr="00DF6068">
        <w:t xml:space="preserve">Locality based </w:t>
      </w:r>
      <w:r w:rsidR="0009471B" w:rsidRPr="00DF6068">
        <w:t>Early Help Coordinators</w:t>
      </w:r>
      <w:bookmarkEnd w:id="17"/>
    </w:p>
    <w:p w:rsidR="005D7C6A" w:rsidRDefault="00147098" w:rsidP="00AB416D">
      <w:pPr>
        <w:jc w:val="both"/>
        <w:rPr>
          <w:rFonts w:ascii="Arial" w:hAnsi="Arial" w:cs="Arial"/>
          <w:bCs/>
          <w:lang w:val="en-GB"/>
        </w:rPr>
      </w:pPr>
      <w:r>
        <w:rPr>
          <w:rFonts w:ascii="Arial" w:hAnsi="Arial" w:cs="Arial"/>
          <w:bCs/>
          <w:lang w:val="en-GB"/>
        </w:rPr>
        <w:t xml:space="preserve">Each locality </w:t>
      </w:r>
      <w:r w:rsidRPr="00930932">
        <w:rPr>
          <w:rFonts w:ascii="Arial" w:hAnsi="Arial" w:cs="Arial"/>
          <w:bCs/>
          <w:lang w:val="en-GB"/>
        </w:rPr>
        <w:t>has two</w:t>
      </w:r>
      <w:r w:rsidR="008E4627" w:rsidRPr="00930932">
        <w:rPr>
          <w:rFonts w:ascii="Arial" w:hAnsi="Arial" w:cs="Arial"/>
          <w:bCs/>
          <w:lang w:val="en-GB"/>
        </w:rPr>
        <w:t xml:space="preserve"> </w:t>
      </w:r>
      <w:r w:rsidR="00F932FA">
        <w:rPr>
          <w:rFonts w:ascii="Arial" w:hAnsi="Arial" w:cs="Arial"/>
          <w:bCs/>
          <w:lang w:val="en-GB"/>
        </w:rPr>
        <w:t xml:space="preserve">or more </w:t>
      </w:r>
      <w:r w:rsidR="008E4627" w:rsidRPr="00930932">
        <w:rPr>
          <w:rFonts w:ascii="Arial" w:hAnsi="Arial" w:cs="Arial"/>
          <w:bCs/>
          <w:lang w:val="en-GB"/>
        </w:rPr>
        <w:t>Early</w:t>
      </w:r>
      <w:r w:rsidR="008E4627" w:rsidRPr="00CE2E68">
        <w:rPr>
          <w:rFonts w:ascii="Arial" w:hAnsi="Arial" w:cs="Arial"/>
          <w:bCs/>
          <w:lang w:val="en-GB"/>
        </w:rPr>
        <w:t xml:space="preserve"> Help Coordinator</w:t>
      </w:r>
      <w:r w:rsidR="00930932">
        <w:rPr>
          <w:rFonts w:ascii="Arial" w:hAnsi="Arial" w:cs="Arial"/>
          <w:bCs/>
          <w:lang w:val="en-GB"/>
        </w:rPr>
        <w:t>s</w:t>
      </w:r>
      <w:r w:rsidR="002E1245">
        <w:rPr>
          <w:rFonts w:ascii="Arial" w:hAnsi="Arial" w:cs="Arial"/>
          <w:bCs/>
          <w:lang w:val="en-GB"/>
        </w:rPr>
        <w:t>, who champion Early H</w:t>
      </w:r>
      <w:r w:rsidR="001C3E05">
        <w:rPr>
          <w:rFonts w:ascii="Arial" w:hAnsi="Arial" w:cs="Arial"/>
          <w:bCs/>
          <w:lang w:val="en-GB"/>
        </w:rPr>
        <w:t>elp</w:t>
      </w:r>
      <w:r w:rsidR="0045732C" w:rsidRPr="00CE2E68">
        <w:rPr>
          <w:rFonts w:ascii="Arial" w:hAnsi="Arial" w:cs="Arial"/>
          <w:bCs/>
          <w:lang w:val="en-GB"/>
        </w:rPr>
        <w:t>. Their main function</w:t>
      </w:r>
      <w:r w:rsidR="002E1245">
        <w:rPr>
          <w:rFonts w:ascii="Arial" w:hAnsi="Arial" w:cs="Arial"/>
          <w:bCs/>
          <w:lang w:val="en-GB"/>
        </w:rPr>
        <w:t xml:space="preserve"> is to champion Early H</w:t>
      </w:r>
      <w:r w:rsidR="001C3E05">
        <w:rPr>
          <w:rFonts w:ascii="Arial" w:hAnsi="Arial" w:cs="Arial"/>
          <w:bCs/>
          <w:lang w:val="en-GB"/>
        </w:rPr>
        <w:t>elp and</w:t>
      </w:r>
      <w:r w:rsidR="0045732C" w:rsidRPr="00CE2E68">
        <w:rPr>
          <w:rFonts w:ascii="Arial" w:hAnsi="Arial" w:cs="Arial"/>
          <w:bCs/>
          <w:lang w:val="en-GB"/>
        </w:rPr>
        <w:t xml:space="preserve"> </w:t>
      </w:r>
      <w:r w:rsidR="005D7C6A" w:rsidRPr="00CE2E68">
        <w:rPr>
          <w:rFonts w:ascii="Arial" w:hAnsi="Arial" w:cs="Arial"/>
          <w:bCs/>
          <w:lang w:val="en-GB"/>
        </w:rPr>
        <w:t>to improve confidence and skills of staff across agen</w:t>
      </w:r>
      <w:r w:rsidR="0009471B" w:rsidRPr="00CE2E68">
        <w:rPr>
          <w:rFonts w:ascii="Arial" w:hAnsi="Arial" w:cs="Arial"/>
          <w:bCs/>
          <w:lang w:val="en-GB"/>
        </w:rPr>
        <w:t>cies a</w:t>
      </w:r>
      <w:r w:rsidR="002E1245">
        <w:rPr>
          <w:rFonts w:ascii="Arial" w:hAnsi="Arial" w:cs="Arial"/>
          <w:bCs/>
          <w:lang w:val="en-GB"/>
        </w:rPr>
        <w:t>nd services to embed the Early H</w:t>
      </w:r>
      <w:r w:rsidR="005D7C6A" w:rsidRPr="00CE2E68">
        <w:rPr>
          <w:rFonts w:ascii="Arial" w:hAnsi="Arial" w:cs="Arial"/>
          <w:bCs/>
          <w:lang w:val="en-GB"/>
        </w:rPr>
        <w:t>elp arrang</w:t>
      </w:r>
      <w:r w:rsidR="0045732C" w:rsidRPr="00CE2E68">
        <w:rPr>
          <w:rFonts w:ascii="Arial" w:hAnsi="Arial" w:cs="Arial"/>
          <w:bCs/>
          <w:lang w:val="en-GB"/>
        </w:rPr>
        <w:t xml:space="preserve">ements through </w:t>
      </w:r>
      <w:r w:rsidR="002E1245">
        <w:rPr>
          <w:rFonts w:ascii="Arial" w:hAnsi="Arial" w:cs="Arial"/>
          <w:bCs/>
          <w:lang w:val="en-GB"/>
        </w:rPr>
        <w:t xml:space="preserve">quality </w:t>
      </w:r>
      <w:r w:rsidR="0045732C" w:rsidRPr="00CE2E68">
        <w:rPr>
          <w:rFonts w:ascii="Arial" w:hAnsi="Arial" w:cs="Arial"/>
          <w:bCs/>
          <w:lang w:val="en-GB"/>
        </w:rPr>
        <w:t>local delivery. They can support you with:</w:t>
      </w:r>
    </w:p>
    <w:p w:rsidR="00231E8E" w:rsidRPr="00930932" w:rsidRDefault="00231E8E" w:rsidP="00930932">
      <w:pPr>
        <w:jc w:val="both"/>
        <w:rPr>
          <w:rFonts w:ascii="Arial" w:hAnsi="Arial" w:cs="Arial"/>
          <w:bCs/>
          <w:lang w:val="en-GB"/>
        </w:rPr>
      </w:pPr>
    </w:p>
    <w:p w:rsidR="0045732C" w:rsidRPr="00930932" w:rsidRDefault="00113217" w:rsidP="00930932">
      <w:pPr>
        <w:pStyle w:val="ListParagraph"/>
        <w:numPr>
          <w:ilvl w:val="0"/>
          <w:numId w:val="22"/>
        </w:numPr>
        <w:jc w:val="both"/>
        <w:rPr>
          <w:rFonts w:ascii="Arial" w:hAnsi="Arial" w:cs="Arial"/>
          <w:bCs/>
          <w:lang w:val="en-GB"/>
        </w:rPr>
      </w:pPr>
      <w:r w:rsidRPr="00930932">
        <w:rPr>
          <w:rFonts w:ascii="Arial" w:hAnsi="Arial" w:cs="Arial"/>
          <w:bCs/>
          <w:lang w:val="en-GB"/>
        </w:rPr>
        <w:t>Supporting professionals t</w:t>
      </w:r>
      <w:r w:rsidR="0045732C" w:rsidRPr="00930932">
        <w:rPr>
          <w:rFonts w:ascii="Arial" w:hAnsi="Arial" w:cs="Arial"/>
          <w:bCs/>
          <w:lang w:val="en-GB"/>
        </w:rPr>
        <w:t xml:space="preserve">aking on the role of </w:t>
      </w:r>
      <w:r w:rsidR="0009471B" w:rsidRPr="00930932">
        <w:rPr>
          <w:rFonts w:ascii="Arial" w:hAnsi="Arial" w:cs="Arial"/>
          <w:bCs/>
          <w:lang w:val="en-GB"/>
        </w:rPr>
        <w:t>lead p</w:t>
      </w:r>
      <w:r w:rsidR="0098065D" w:rsidRPr="00930932">
        <w:rPr>
          <w:rFonts w:ascii="Arial" w:hAnsi="Arial" w:cs="Arial"/>
          <w:bCs/>
          <w:lang w:val="en-GB"/>
        </w:rPr>
        <w:t>ractitioner</w:t>
      </w:r>
    </w:p>
    <w:p w:rsidR="0045732C" w:rsidRPr="00930932" w:rsidRDefault="00113217" w:rsidP="00930932">
      <w:pPr>
        <w:pStyle w:val="ListParagraph"/>
        <w:numPr>
          <w:ilvl w:val="0"/>
          <w:numId w:val="22"/>
        </w:numPr>
        <w:jc w:val="both"/>
        <w:rPr>
          <w:rFonts w:ascii="Arial" w:hAnsi="Arial" w:cs="Arial"/>
          <w:bCs/>
          <w:lang w:val="en-GB"/>
        </w:rPr>
      </w:pPr>
      <w:r w:rsidRPr="00930932">
        <w:rPr>
          <w:rFonts w:ascii="Arial" w:hAnsi="Arial" w:cs="Arial"/>
          <w:bCs/>
          <w:lang w:val="en-GB"/>
        </w:rPr>
        <w:t>Supporting professionals u</w:t>
      </w:r>
      <w:r w:rsidR="002E1245">
        <w:rPr>
          <w:rFonts w:ascii="Arial" w:hAnsi="Arial" w:cs="Arial"/>
          <w:bCs/>
          <w:lang w:val="en-GB"/>
        </w:rPr>
        <w:t>ndertaking an E</w:t>
      </w:r>
      <w:r w:rsidR="0045732C" w:rsidRPr="00930932">
        <w:rPr>
          <w:rFonts w:ascii="Arial" w:hAnsi="Arial" w:cs="Arial"/>
          <w:bCs/>
          <w:lang w:val="en-GB"/>
        </w:rPr>
        <w:t xml:space="preserve">arly </w:t>
      </w:r>
      <w:r w:rsidR="002E1245">
        <w:rPr>
          <w:rFonts w:ascii="Arial" w:hAnsi="Arial" w:cs="Arial"/>
          <w:bCs/>
          <w:lang w:val="en-GB"/>
        </w:rPr>
        <w:t>Help A</w:t>
      </w:r>
      <w:r w:rsidR="0045732C" w:rsidRPr="00930932">
        <w:rPr>
          <w:rFonts w:ascii="Arial" w:hAnsi="Arial" w:cs="Arial"/>
          <w:bCs/>
          <w:lang w:val="en-GB"/>
        </w:rPr>
        <w:t>ssessment</w:t>
      </w:r>
    </w:p>
    <w:p w:rsidR="0045732C" w:rsidRPr="00930932" w:rsidRDefault="00113217" w:rsidP="00930932">
      <w:pPr>
        <w:pStyle w:val="ListParagraph"/>
        <w:numPr>
          <w:ilvl w:val="0"/>
          <w:numId w:val="22"/>
        </w:numPr>
        <w:jc w:val="both"/>
        <w:rPr>
          <w:rFonts w:ascii="Arial" w:hAnsi="Arial" w:cs="Arial"/>
          <w:bCs/>
          <w:lang w:val="en-GB"/>
        </w:rPr>
      </w:pPr>
      <w:r w:rsidRPr="00930932">
        <w:rPr>
          <w:rFonts w:ascii="Arial" w:hAnsi="Arial" w:cs="Arial"/>
          <w:bCs/>
          <w:lang w:val="en-GB"/>
        </w:rPr>
        <w:t>Supporting professionals with a</w:t>
      </w:r>
      <w:r w:rsidR="001C3E05" w:rsidRPr="00930932">
        <w:rPr>
          <w:rFonts w:ascii="Arial" w:hAnsi="Arial" w:cs="Arial"/>
          <w:bCs/>
          <w:lang w:val="en-GB"/>
        </w:rPr>
        <w:t>rranging a TAC/F</w:t>
      </w:r>
    </w:p>
    <w:p w:rsidR="001C3E05" w:rsidRPr="00930932" w:rsidRDefault="001C3E05" w:rsidP="00930932">
      <w:pPr>
        <w:pStyle w:val="ListParagraph"/>
        <w:numPr>
          <w:ilvl w:val="0"/>
          <w:numId w:val="22"/>
        </w:numPr>
        <w:jc w:val="both"/>
        <w:rPr>
          <w:rFonts w:ascii="Arial" w:hAnsi="Arial" w:cs="Arial"/>
          <w:bCs/>
          <w:lang w:val="en-GB"/>
        </w:rPr>
      </w:pPr>
      <w:r w:rsidRPr="00930932">
        <w:rPr>
          <w:rFonts w:ascii="Arial" w:hAnsi="Arial" w:cs="Arial"/>
          <w:bCs/>
          <w:lang w:val="en-GB"/>
        </w:rPr>
        <w:t>Support with any EHM issues</w:t>
      </w:r>
      <w:r w:rsidR="00561982" w:rsidRPr="00930932">
        <w:rPr>
          <w:rFonts w:ascii="Arial" w:hAnsi="Arial" w:cs="Arial"/>
          <w:bCs/>
          <w:lang w:val="en-GB"/>
        </w:rPr>
        <w:t>.</w:t>
      </w:r>
    </w:p>
    <w:p w:rsidR="000C496E" w:rsidRPr="00930932" w:rsidRDefault="000C496E" w:rsidP="00930932">
      <w:pPr>
        <w:jc w:val="both"/>
        <w:rPr>
          <w:rFonts w:ascii="Arial" w:hAnsi="Arial" w:cs="Arial"/>
          <w:lang w:val="en-GB"/>
        </w:rPr>
      </w:pPr>
    </w:p>
    <w:p w:rsidR="00113217" w:rsidRPr="00766150" w:rsidRDefault="00930932" w:rsidP="00766150">
      <w:pPr>
        <w:pStyle w:val="Heading3"/>
      </w:pPr>
      <w:bookmarkStart w:id="18" w:name="_Toc329940628"/>
      <w:r w:rsidRPr="00766150">
        <w:t>Your Early Help Co</w:t>
      </w:r>
      <w:r w:rsidR="00113217" w:rsidRPr="00766150">
        <w:t>ordinator Team</w:t>
      </w:r>
      <w:bookmarkEnd w:id="18"/>
    </w:p>
    <w:p w:rsidR="00113217" w:rsidRPr="00C5107B" w:rsidRDefault="00113217" w:rsidP="001109C6">
      <w:pPr>
        <w:rPr>
          <w:rFonts w:ascii="Arial" w:hAnsi="Arial" w:cs="Arial"/>
          <w:color w:val="365F91" w:themeColor="accent1" w:themeShade="BF"/>
          <w:u w:val="single"/>
        </w:rPr>
      </w:pPr>
      <w:r w:rsidRPr="00CE398B">
        <w:rPr>
          <w:rFonts w:ascii="Arial" w:hAnsi="Arial" w:cs="Arial"/>
          <w:b/>
        </w:rPr>
        <w:t>North:</w:t>
      </w:r>
      <w:r w:rsidRPr="00CE398B">
        <w:rPr>
          <w:rFonts w:ascii="Arial" w:hAnsi="Arial" w:cs="Arial"/>
        </w:rPr>
        <w:t xml:space="preserve"> </w:t>
      </w:r>
      <w:r w:rsidRPr="00CE398B">
        <w:rPr>
          <w:rFonts w:ascii="Arial" w:hAnsi="Arial" w:cs="Arial"/>
        </w:rPr>
        <w:br/>
      </w:r>
      <w:r w:rsidR="0080019A">
        <w:rPr>
          <w:rFonts w:ascii="Arial" w:hAnsi="Arial" w:cs="Arial"/>
        </w:rPr>
        <w:t xml:space="preserve">Natasha Watts (07738 888 218) </w:t>
      </w:r>
      <w:hyperlink r:id="rId22" w:history="1">
        <w:r w:rsidR="0080019A" w:rsidRPr="00FE2DB6">
          <w:rPr>
            <w:rStyle w:val="Hyperlink"/>
            <w:rFonts w:ascii="Arial" w:hAnsi="Arial" w:cs="Arial"/>
            <w:color w:val="365F91" w:themeColor="accent1" w:themeShade="BF"/>
          </w:rPr>
          <w:t>natasha.watts@doncaster.gov.uk</w:t>
        </w:r>
      </w:hyperlink>
      <w:r w:rsidRPr="00FE2DB6">
        <w:rPr>
          <w:rFonts w:ascii="Arial" w:hAnsi="Arial" w:cs="Arial"/>
          <w:color w:val="365F91" w:themeColor="accent1" w:themeShade="BF"/>
        </w:rPr>
        <w:br/>
      </w:r>
      <w:r w:rsidR="001109C6" w:rsidRPr="00CE398B">
        <w:rPr>
          <w:rFonts w:ascii="Arial" w:hAnsi="Arial" w:cs="Arial"/>
        </w:rPr>
        <w:t>Stephanie Armstrong (07970 226 004)</w:t>
      </w:r>
      <w:r w:rsidR="00FE2DB6">
        <w:rPr>
          <w:rFonts w:ascii="Arial" w:hAnsi="Arial" w:cs="Arial"/>
        </w:rPr>
        <w:t xml:space="preserve"> </w:t>
      </w:r>
      <w:r w:rsidR="00C5107B" w:rsidRPr="00C5107B">
        <w:rPr>
          <w:rFonts w:ascii="Arial" w:hAnsi="Arial" w:cs="Arial"/>
          <w:color w:val="365F91" w:themeColor="accent1" w:themeShade="BF"/>
          <w:u w:val="single"/>
        </w:rPr>
        <w:t>Stephanie.armstrong@doncaster.gov.uk</w:t>
      </w:r>
    </w:p>
    <w:p w:rsidR="00930932" w:rsidRDefault="00C5107B" w:rsidP="00930932">
      <w:pPr>
        <w:rPr>
          <w:rFonts w:ascii="Arial" w:hAnsi="Arial" w:cs="Arial"/>
          <w:color w:val="365F91" w:themeColor="accent1" w:themeShade="BF"/>
          <w:u w:val="single"/>
        </w:rPr>
      </w:pPr>
      <w:r w:rsidRPr="00C5107B">
        <w:rPr>
          <w:rFonts w:ascii="Arial" w:hAnsi="Arial" w:cs="Arial"/>
        </w:rPr>
        <w:t>Rebecca Holmes (07970 431 598</w:t>
      </w:r>
      <w:r w:rsidRPr="00C5107B">
        <w:rPr>
          <w:rFonts w:ascii="Arial" w:hAnsi="Arial" w:cs="Arial"/>
          <w:color w:val="365F91" w:themeColor="accent1" w:themeShade="BF"/>
          <w:u w:val="single"/>
        </w:rPr>
        <w:t xml:space="preserve">) </w:t>
      </w:r>
      <w:hyperlink r:id="rId23" w:history="1">
        <w:r w:rsidRPr="00031552">
          <w:rPr>
            <w:rStyle w:val="Hyperlink"/>
            <w:rFonts w:ascii="Arial" w:hAnsi="Arial" w:cs="Arial"/>
            <w:color w:val="0000BF" w:themeColor="hyperlink" w:themeShade="BF"/>
          </w:rPr>
          <w:t>rebecca.holmes@doncaster.gov.uk</w:t>
        </w:r>
      </w:hyperlink>
    </w:p>
    <w:p w:rsidR="00C5107B" w:rsidRPr="00C5107B" w:rsidRDefault="00C5107B" w:rsidP="00930932">
      <w:pPr>
        <w:rPr>
          <w:rFonts w:ascii="Arial" w:hAnsi="Arial" w:cs="Arial"/>
          <w:color w:val="365F91" w:themeColor="accent1" w:themeShade="BF"/>
          <w:u w:val="single"/>
        </w:rPr>
      </w:pPr>
    </w:p>
    <w:p w:rsidR="00113217" w:rsidRPr="00CE398B" w:rsidRDefault="00113217" w:rsidP="00930932">
      <w:pPr>
        <w:rPr>
          <w:rFonts w:ascii="Arial" w:hAnsi="Arial" w:cs="Arial"/>
        </w:rPr>
      </w:pPr>
      <w:r w:rsidRPr="00CE398B">
        <w:rPr>
          <w:rFonts w:ascii="Arial" w:hAnsi="Arial" w:cs="Arial"/>
          <w:b/>
        </w:rPr>
        <w:t>East:</w:t>
      </w:r>
      <w:r w:rsidR="0080019A">
        <w:rPr>
          <w:rFonts w:ascii="Arial" w:hAnsi="Arial" w:cs="Arial"/>
        </w:rPr>
        <w:t xml:space="preserve"> </w:t>
      </w:r>
    </w:p>
    <w:p w:rsidR="00630BE5" w:rsidRPr="00630BE5" w:rsidRDefault="00B9695D" w:rsidP="00930932">
      <w:pPr>
        <w:rPr>
          <w:rFonts w:ascii="Arial" w:hAnsi="Arial" w:cs="Arial"/>
          <w:color w:val="0000FF" w:themeColor="hyperlink"/>
          <w:u w:val="single"/>
        </w:rPr>
      </w:pPr>
      <w:r w:rsidRPr="00CE398B">
        <w:rPr>
          <w:rFonts w:ascii="Arial" w:hAnsi="Arial" w:cs="Arial"/>
        </w:rPr>
        <w:t xml:space="preserve">Lindsey Swain (07717 320 478) </w:t>
      </w:r>
      <w:hyperlink r:id="rId24" w:history="1">
        <w:r w:rsidR="00F932FA" w:rsidRPr="00CE398B">
          <w:rPr>
            <w:rStyle w:val="Hyperlink"/>
            <w:rFonts w:ascii="Arial" w:hAnsi="Arial" w:cs="Arial"/>
          </w:rPr>
          <w:t>lindsey.swain@doncaster.gov.uk</w:t>
        </w:r>
      </w:hyperlink>
    </w:p>
    <w:p w:rsidR="00930932" w:rsidRDefault="00630BE5" w:rsidP="00930932">
      <w:pPr>
        <w:rPr>
          <w:rFonts w:ascii="Arial" w:hAnsi="Arial" w:cs="Arial"/>
          <w:color w:val="244061" w:themeColor="accent1" w:themeShade="80"/>
          <w:u w:val="single"/>
        </w:rPr>
      </w:pPr>
      <w:r w:rsidRPr="00630BE5">
        <w:rPr>
          <w:rFonts w:ascii="Arial" w:hAnsi="Arial" w:cs="Arial"/>
        </w:rPr>
        <w:t>Paula Holland (07970</w:t>
      </w:r>
      <w:r w:rsidR="00FE2DB6">
        <w:rPr>
          <w:rFonts w:ascii="Arial" w:hAnsi="Arial" w:cs="Arial"/>
        </w:rPr>
        <w:t xml:space="preserve"> </w:t>
      </w:r>
      <w:r w:rsidRPr="00630BE5">
        <w:rPr>
          <w:rFonts w:ascii="Arial" w:hAnsi="Arial" w:cs="Arial"/>
        </w:rPr>
        <w:t>967</w:t>
      </w:r>
      <w:r w:rsidR="00FE2DB6">
        <w:rPr>
          <w:rFonts w:ascii="Arial" w:hAnsi="Arial" w:cs="Arial"/>
        </w:rPr>
        <w:t xml:space="preserve"> </w:t>
      </w:r>
      <w:r w:rsidRPr="00630BE5">
        <w:rPr>
          <w:rFonts w:ascii="Arial" w:hAnsi="Arial" w:cs="Arial"/>
        </w:rPr>
        <w:t>647)</w:t>
      </w:r>
      <w:r>
        <w:rPr>
          <w:rFonts w:ascii="Arial" w:hAnsi="Arial" w:cs="Arial"/>
        </w:rPr>
        <w:t xml:space="preserve"> </w:t>
      </w:r>
      <w:hyperlink r:id="rId25" w:history="1">
        <w:r w:rsidR="00FE2DB6" w:rsidRPr="00031552">
          <w:rPr>
            <w:rStyle w:val="Hyperlink"/>
            <w:rFonts w:ascii="Arial" w:hAnsi="Arial" w:cs="Arial"/>
          </w:rPr>
          <w:t>paula.holland@doncaster.gov.uk</w:t>
        </w:r>
      </w:hyperlink>
    </w:p>
    <w:p w:rsidR="00FE2DB6" w:rsidRPr="00FE2DB6" w:rsidRDefault="00FE2DB6" w:rsidP="00930932">
      <w:pPr>
        <w:rPr>
          <w:rFonts w:ascii="Arial" w:hAnsi="Arial" w:cs="Arial"/>
          <w:color w:val="365F91" w:themeColor="accent1" w:themeShade="BF"/>
          <w:u w:val="single"/>
        </w:rPr>
      </w:pPr>
      <w:r>
        <w:rPr>
          <w:rFonts w:ascii="Arial" w:hAnsi="Arial" w:cs="Arial"/>
        </w:rPr>
        <w:t xml:space="preserve">Toni Tomlinson (07773 227 893) </w:t>
      </w:r>
      <w:r w:rsidRPr="00FE2DB6">
        <w:rPr>
          <w:rFonts w:ascii="Arial" w:hAnsi="Arial" w:cs="Arial"/>
          <w:color w:val="365F91" w:themeColor="accent1" w:themeShade="BF"/>
          <w:u w:val="single"/>
        </w:rPr>
        <w:t>toni.tomlinson@doncaster.gov.uk</w:t>
      </w:r>
    </w:p>
    <w:p w:rsidR="00FE2DB6" w:rsidRPr="00630BE5" w:rsidRDefault="00FE2DB6" w:rsidP="00930932">
      <w:pPr>
        <w:rPr>
          <w:rFonts w:ascii="Arial" w:hAnsi="Arial" w:cs="Arial"/>
        </w:rPr>
      </w:pPr>
    </w:p>
    <w:p w:rsidR="00B9695D" w:rsidRPr="00CE398B" w:rsidRDefault="00113217" w:rsidP="00930932">
      <w:pPr>
        <w:rPr>
          <w:rFonts w:ascii="Arial" w:hAnsi="Arial" w:cs="Arial"/>
        </w:rPr>
      </w:pPr>
      <w:r w:rsidRPr="00CE398B">
        <w:rPr>
          <w:rFonts w:ascii="Arial" w:hAnsi="Arial" w:cs="Arial"/>
          <w:b/>
        </w:rPr>
        <w:t>South:</w:t>
      </w:r>
      <w:r w:rsidRPr="00CE398B">
        <w:rPr>
          <w:rFonts w:ascii="Arial" w:hAnsi="Arial" w:cs="Arial"/>
        </w:rPr>
        <w:t xml:space="preserve"> </w:t>
      </w:r>
      <w:r w:rsidRPr="00CE398B">
        <w:rPr>
          <w:rFonts w:ascii="Arial" w:hAnsi="Arial" w:cs="Arial"/>
        </w:rPr>
        <w:br/>
      </w:r>
      <w:r w:rsidR="00B9695D" w:rsidRPr="00CE398B">
        <w:rPr>
          <w:rFonts w:ascii="Arial" w:hAnsi="Arial" w:cs="Arial"/>
        </w:rPr>
        <w:t xml:space="preserve">David Hamilton (07776 454 318) </w:t>
      </w:r>
      <w:hyperlink r:id="rId26" w:history="1">
        <w:r w:rsidR="00B9695D" w:rsidRPr="00CE398B">
          <w:rPr>
            <w:rStyle w:val="Hyperlink"/>
            <w:rFonts w:ascii="Arial" w:hAnsi="Arial" w:cs="Arial"/>
          </w:rPr>
          <w:t>david.hamilton@doncaster.gov.uk</w:t>
        </w:r>
      </w:hyperlink>
    </w:p>
    <w:p w:rsidR="001109C6" w:rsidRPr="001109C6" w:rsidRDefault="001109C6" w:rsidP="001109C6">
      <w:pPr>
        <w:rPr>
          <w:rFonts w:ascii="Arial" w:hAnsi="Arial" w:cs="Arial"/>
        </w:rPr>
      </w:pPr>
      <w:r w:rsidRPr="001109C6">
        <w:rPr>
          <w:rFonts w:ascii="Arial" w:hAnsi="Arial" w:cs="Arial"/>
        </w:rPr>
        <w:t xml:space="preserve">Gemma Sneddon </w:t>
      </w:r>
      <w:hyperlink r:id="rId27" w:history="1">
        <w:r w:rsidRPr="001109C6">
          <w:rPr>
            <w:rStyle w:val="Hyperlink"/>
            <w:rFonts w:ascii="Arial" w:hAnsi="Arial" w:cs="Arial"/>
          </w:rPr>
          <w:t>gemma.sneddon@doncaster.gov.uk</w:t>
        </w:r>
      </w:hyperlink>
    </w:p>
    <w:p w:rsidR="00FE2DB6" w:rsidRPr="00FE2DB6" w:rsidRDefault="00FE2DB6" w:rsidP="00930932">
      <w:pPr>
        <w:rPr>
          <w:rFonts w:ascii="Arial" w:hAnsi="Arial" w:cs="Arial"/>
          <w:color w:val="365F91" w:themeColor="accent1" w:themeShade="BF"/>
          <w:u w:val="single"/>
        </w:rPr>
      </w:pPr>
      <w:r>
        <w:rPr>
          <w:rFonts w:ascii="Arial" w:hAnsi="Arial" w:cs="Arial"/>
        </w:rPr>
        <w:t xml:space="preserve">Angie Rankin (07773 596 785) </w:t>
      </w:r>
      <w:r w:rsidRPr="00FE2DB6">
        <w:rPr>
          <w:rFonts w:ascii="Arial" w:hAnsi="Arial" w:cs="Arial"/>
          <w:color w:val="365F91" w:themeColor="accent1" w:themeShade="BF"/>
          <w:u w:val="single"/>
        </w:rPr>
        <w:t>angela.rankin@doncaster.gov.uk</w:t>
      </w:r>
    </w:p>
    <w:p w:rsidR="00FE2DB6" w:rsidRPr="00FE2DB6" w:rsidRDefault="00113217" w:rsidP="00930932">
      <w:pPr>
        <w:rPr>
          <w:rFonts w:ascii="Arial" w:hAnsi="Arial" w:cs="Arial"/>
          <w:b/>
        </w:rPr>
      </w:pPr>
      <w:r w:rsidRPr="00FE2DB6">
        <w:rPr>
          <w:rFonts w:ascii="Arial" w:hAnsi="Arial" w:cs="Arial"/>
          <w:u w:val="single"/>
        </w:rPr>
        <w:br/>
      </w:r>
      <w:r w:rsidRPr="00CE398B">
        <w:rPr>
          <w:rFonts w:ascii="Arial" w:hAnsi="Arial" w:cs="Arial"/>
          <w:b/>
        </w:rPr>
        <w:t>Central:</w:t>
      </w:r>
    </w:p>
    <w:p w:rsidR="00B9695D" w:rsidRPr="00CE398B" w:rsidRDefault="00B9695D" w:rsidP="00930932">
      <w:pPr>
        <w:rPr>
          <w:rFonts w:ascii="Arial" w:hAnsi="Arial" w:cs="Arial"/>
        </w:rPr>
      </w:pPr>
      <w:r w:rsidRPr="00CE398B">
        <w:rPr>
          <w:rFonts w:ascii="Arial" w:hAnsi="Arial" w:cs="Arial"/>
        </w:rPr>
        <w:t xml:space="preserve">Christian Brownless (07810 153 716) </w:t>
      </w:r>
      <w:hyperlink r:id="rId28" w:history="1">
        <w:r w:rsidRPr="00CE398B">
          <w:rPr>
            <w:rStyle w:val="Hyperlink"/>
            <w:rFonts w:ascii="Arial" w:hAnsi="Arial" w:cs="Arial"/>
          </w:rPr>
          <w:t>christian.brownless@doncaster.gov.uk</w:t>
        </w:r>
      </w:hyperlink>
    </w:p>
    <w:p w:rsidR="00B9695D" w:rsidRPr="00FE2DB6" w:rsidRDefault="001109C6" w:rsidP="00930932">
      <w:pPr>
        <w:rPr>
          <w:rFonts w:ascii="Arial" w:hAnsi="Arial" w:cs="Arial"/>
          <w:color w:val="365F91" w:themeColor="accent1" w:themeShade="BF"/>
          <w:u w:val="single"/>
        </w:rPr>
      </w:pPr>
      <w:r>
        <w:rPr>
          <w:rFonts w:ascii="Arial" w:hAnsi="Arial" w:cs="Arial"/>
        </w:rPr>
        <w:t>Sarah Taylor (07971 121</w:t>
      </w:r>
      <w:r w:rsidR="00FE2DB6">
        <w:rPr>
          <w:rFonts w:ascii="Arial" w:hAnsi="Arial" w:cs="Arial"/>
        </w:rPr>
        <w:t xml:space="preserve"> </w:t>
      </w:r>
      <w:r>
        <w:rPr>
          <w:rFonts w:ascii="Arial" w:hAnsi="Arial" w:cs="Arial"/>
        </w:rPr>
        <w:t>710)</w:t>
      </w:r>
      <w:r w:rsidR="00FE2DB6">
        <w:rPr>
          <w:rFonts w:ascii="Arial" w:hAnsi="Arial" w:cs="Arial"/>
        </w:rPr>
        <w:t xml:space="preserve"> </w:t>
      </w:r>
      <w:r w:rsidR="00FE2DB6" w:rsidRPr="00FE2DB6">
        <w:rPr>
          <w:rFonts w:ascii="Arial" w:hAnsi="Arial" w:cs="Arial"/>
          <w:color w:val="365F91" w:themeColor="accent1" w:themeShade="BF"/>
          <w:u w:val="single"/>
        </w:rPr>
        <w:t>sarah.taylor@doncaster.gov.uk</w:t>
      </w:r>
    </w:p>
    <w:p w:rsidR="001109C6" w:rsidRDefault="001109C6" w:rsidP="00930932">
      <w:pPr>
        <w:rPr>
          <w:rFonts w:ascii="Arial" w:hAnsi="Arial" w:cs="Arial"/>
        </w:rPr>
      </w:pPr>
    </w:p>
    <w:p w:rsidR="00B9695D" w:rsidRDefault="00B9695D" w:rsidP="00930932">
      <w:pPr>
        <w:rPr>
          <w:rFonts w:ascii="Arial" w:hAnsi="Arial" w:cs="Arial"/>
          <w:b/>
        </w:rPr>
      </w:pPr>
      <w:r w:rsidRPr="00B9695D">
        <w:rPr>
          <w:rFonts w:ascii="Arial" w:hAnsi="Arial" w:cs="Arial"/>
          <w:b/>
        </w:rPr>
        <w:t>Early Help Coordinator Duty phone and email lines:</w:t>
      </w:r>
    </w:p>
    <w:p w:rsidR="00B9695D" w:rsidRDefault="002E0917" w:rsidP="00930932">
      <w:pPr>
        <w:rPr>
          <w:rFonts w:ascii="Arial" w:hAnsi="Arial" w:cs="Arial"/>
        </w:rPr>
      </w:pPr>
      <w:r>
        <w:rPr>
          <w:rFonts w:ascii="Arial" w:hAnsi="Arial" w:cs="Arial"/>
        </w:rPr>
        <w:t>Te</w:t>
      </w:r>
      <w:r w:rsidR="00B9695D">
        <w:rPr>
          <w:rFonts w:ascii="Arial" w:hAnsi="Arial" w:cs="Arial"/>
        </w:rPr>
        <w:t>lephone</w:t>
      </w:r>
      <w:r>
        <w:rPr>
          <w:rFonts w:ascii="Arial" w:hAnsi="Arial" w:cs="Arial"/>
        </w:rPr>
        <w:t>:</w:t>
      </w:r>
      <w:r w:rsidR="00B9695D">
        <w:rPr>
          <w:rFonts w:ascii="Arial" w:hAnsi="Arial" w:cs="Arial"/>
        </w:rPr>
        <w:t xml:space="preserve"> </w:t>
      </w:r>
      <w:r w:rsidR="00B9695D" w:rsidRPr="00B9695D">
        <w:rPr>
          <w:rFonts w:ascii="Arial" w:hAnsi="Arial" w:cs="Arial"/>
        </w:rPr>
        <w:t>01302 736250</w:t>
      </w:r>
      <w:r w:rsidR="00B9695D">
        <w:rPr>
          <w:rFonts w:ascii="Arial" w:hAnsi="Arial" w:cs="Arial"/>
        </w:rPr>
        <w:t xml:space="preserve"> </w:t>
      </w:r>
      <w:r>
        <w:rPr>
          <w:rFonts w:ascii="Arial" w:hAnsi="Arial" w:cs="Arial"/>
        </w:rPr>
        <w:t xml:space="preserve">Email: </w:t>
      </w:r>
      <w:hyperlink r:id="rId29" w:history="1">
        <w:r w:rsidR="00B9695D" w:rsidRPr="00C2734C">
          <w:rPr>
            <w:rStyle w:val="Hyperlink"/>
            <w:rFonts w:ascii="Arial" w:hAnsi="Arial" w:cs="Arial"/>
          </w:rPr>
          <w:t>earlyhelpcoordinator@doncaster.gov.uk</w:t>
        </w:r>
      </w:hyperlink>
    </w:p>
    <w:p w:rsidR="00113217" w:rsidRPr="00930932" w:rsidRDefault="00113217" w:rsidP="00930932">
      <w:pPr>
        <w:jc w:val="both"/>
        <w:rPr>
          <w:rFonts w:ascii="Arial" w:hAnsi="Arial" w:cs="Arial"/>
        </w:rPr>
      </w:pPr>
    </w:p>
    <w:p w:rsidR="00113217" w:rsidRPr="00930932" w:rsidRDefault="00113217" w:rsidP="00930932">
      <w:pPr>
        <w:jc w:val="both"/>
        <w:rPr>
          <w:rFonts w:ascii="Arial" w:hAnsi="Arial" w:cs="Arial"/>
        </w:rPr>
      </w:pPr>
      <w:r w:rsidRPr="00930932">
        <w:rPr>
          <w:rFonts w:ascii="Arial" w:hAnsi="Arial" w:cs="Arial"/>
        </w:rPr>
        <w:t>Lead practitioner support sessions take place across the four areas weekly in</w:t>
      </w:r>
      <w:r w:rsidR="00684A76" w:rsidRPr="00930932">
        <w:rPr>
          <w:rFonts w:ascii="Arial" w:hAnsi="Arial" w:cs="Arial"/>
        </w:rPr>
        <w:t xml:space="preserve"> a rang</w:t>
      </w:r>
      <w:r w:rsidR="00930932">
        <w:rPr>
          <w:rFonts w:ascii="Arial" w:hAnsi="Arial" w:cs="Arial"/>
        </w:rPr>
        <w:t>e of venues. T</w:t>
      </w:r>
      <w:r w:rsidR="00684A76" w:rsidRPr="00930932">
        <w:rPr>
          <w:rFonts w:ascii="Arial" w:hAnsi="Arial" w:cs="Arial"/>
        </w:rPr>
        <w:t xml:space="preserve">o book on, </w:t>
      </w:r>
      <w:r w:rsidRPr="00930932">
        <w:rPr>
          <w:rFonts w:ascii="Arial" w:hAnsi="Arial" w:cs="Arial"/>
        </w:rPr>
        <w:t>please contact your Early Help Co</w:t>
      </w:r>
      <w:r w:rsidR="00930932" w:rsidRPr="00930932">
        <w:rPr>
          <w:rFonts w:ascii="Arial" w:hAnsi="Arial" w:cs="Arial"/>
        </w:rPr>
        <w:t>ordinator</w:t>
      </w:r>
      <w:r w:rsidRPr="00930932">
        <w:rPr>
          <w:rFonts w:ascii="Arial" w:hAnsi="Arial" w:cs="Arial"/>
        </w:rPr>
        <w:t xml:space="preserve"> on the above numbers.</w:t>
      </w:r>
    </w:p>
    <w:p w:rsidR="00113217" w:rsidRPr="00CE2E68" w:rsidRDefault="00113217" w:rsidP="00AB416D">
      <w:pPr>
        <w:jc w:val="both"/>
        <w:rPr>
          <w:rFonts w:ascii="Arial" w:hAnsi="Arial" w:cs="Arial"/>
          <w:lang w:val="en-GB"/>
        </w:rPr>
      </w:pPr>
    </w:p>
    <w:p w:rsidR="007C1E83" w:rsidRPr="00012E62" w:rsidRDefault="0078764E" w:rsidP="00012E62">
      <w:pPr>
        <w:pStyle w:val="Heading2"/>
        <w:rPr>
          <w:lang w:val="en-GB"/>
        </w:rPr>
      </w:pPr>
      <w:bookmarkStart w:id="19" w:name="_Toc329940629"/>
      <w:r>
        <w:rPr>
          <w:lang w:val="en-GB"/>
        </w:rPr>
        <w:t>Early H</w:t>
      </w:r>
      <w:r w:rsidR="0009471B" w:rsidRPr="00CE2E68">
        <w:rPr>
          <w:lang w:val="en-GB"/>
        </w:rPr>
        <w:t xml:space="preserve">elp online system: </w:t>
      </w:r>
      <w:r w:rsidR="007C1E83" w:rsidRPr="00CE2E68">
        <w:rPr>
          <w:lang w:val="en-GB"/>
        </w:rPr>
        <w:t xml:space="preserve">Early Help </w:t>
      </w:r>
      <w:r w:rsidR="0009471B" w:rsidRPr="00CE2E68">
        <w:rPr>
          <w:lang w:val="en-GB"/>
        </w:rPr>
        <w:t>Module (EHM)</w:t>
      </w:r>
      <w:bookmarkEnd w:id="19"/>
    </w:p>
    <w:p w:rsidR="00476D1C" w:rsidRPr="00CE2E68" w:rsidRDefault="00B43737" w:rsidP="00AB416D">
      <w:pPr>
        <w:autoSpaceDE w:val="0"/>
        <w:autoSpaceDN w:val="0"/>
        <w:adjustRightInd w:val="0"/>
        <w:jc w:val="both"/>
        <w:rPr>
          <w:rFonts w:ascii="Arial" w:hAnsi="Arial" w:cs="Arial"/>
          <w:color w:val="000000"/>
          <w:lang w:val="en-GB"/>
        </w:rPr>
      </w:pPr>
      <w:r>
        <w:rPr>
          <w:rFonts w:ascii="Arial" w:hAnsi="Arial" w:cs="Arial"/>
          <w:color w:val="000000"/>
          <w:lang w:val="en-GB"/>
        </w:rPr>
        <w:t>A</w:t>
      </w:r>
      <w:r w:rsidR="0078764E">
        <w:rPr>
          <w:rFonts w:ascii="Arial" w:hAnsi="Arial" w:cs="Arial"/>
          <w:color w:val="000000"/>
          <w:lang w:val="en-GB"/>
        </w:rPr>
        <w:t>ll Early H</w:t>
      </w:r>
      <w:r w:rsidR="00476D1C" w:rsidRPr="00CE2E68">
        <w:rPr>
          <w:rFonts w:ascii="Arial" w:hAnsi="Arial" w:cs="Arial"/>
          <w:color w:val="000000"/>
          <w:lang w:val="en-GB"/>
        </w:rPr>
        <w:t>elp support will be captured and coordinated through the</w:t>
      </w:r>
      <w:r w:rsidR="009571A0" w:rsidRPr="00CE2E68">
        <w:rPr>
          <w:rFonts w:ascii="Arial" w:hAnsi="Arial" w:cs="Arial"/>
          <w:color w:val="000000"/>
          <w:lang w:val="en-GB"/>
        </w:rPr>
        <w:t xml:space="preserve"> online case management system, known as</w:t>
      </w:r>
      <w:r w:rsidR="00476D1C" w:rsidRPr="00CE2E68">
        <w:rPr>
          <w:rFonts w:ascii="Arial" w:hAnsi="Arial" w:cs="Arial"/>
          <w:color w:val="000000"/>
          <w:lang w:val="en-GB"/>
        </w:rPr>
        <w:t xml:space="preserve"> Early Help Module</w:t>
      </w:r>
      <w:r w:rsidR="009571A0" w:rsidRPr="00CE2E68">
        <w:rPr>
          <w:rFonts w:ascii="Arial" w:hAnsi="Arial" w:cs="Arial"/>
          <w:color w:val="000000"/>
          <w:lang w:val="en-GB"/>
        </w:rPr>
        <w:t xml:space="preserve"> or EHM</w:t>
      </w:r>
      <w:r w:rsidR="00476D1C" w:rsidRPr="00CE2E68">
        <w:rPr>
          <w:rFonts w:ascii="Arial" w:hAnsi="Arial" w:cs="Arial"/>
          <w:color w:val="000000"/>
          <w:lang w:val="en-GB"/>
        </w:rPr>
        <w:t>.</w:t>
      </w:r>
    </w:p>
    <w:p w:rsidR="007C1E83" w:rsidRPr="00CE2E68" w:rsidRDefault="00072CB9"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If you</w:t>
      </w:r>
      <w:r w:rsidR="007C1E83" w:rsidRPr="00CE2E68">
        <w:rPr>
          <w:rFonts w:ascii="Arial" w:hAnsi="Arial" w:cs="Arial"/>
          <w:color w:val="000000"/>
          <w:lang w:val="en-GB"/>
        </w:rPr>
        <w:t xml:space="preserve"> need access </w:t>
      </w:r>
      <w:r w:rsidRPr="00CE2E68">
        <w:rPr>
          <w:rFonts w:ascii="Arial" w:hAnsi="Arial" w:cs="Arial"/>
          <w:color w:val="000000"/>
          <w:lang w:val="en-GB"/>
        </w:rPr>
        <w:t xml:space="preserve">to EHM and/or </w:t>
      </w:r>
      <w:r w:rsidR="007C1E83" w:rsidRPr="00CE2E68">
        <w:rPr>
          <w:rFonts w:ascii="Arial" w:hAnsi="Arial" w:cs="Arial"/>
          <w:color w:val="000000"/>
          <w:lang w:val="en-GB"/>
        </w:rPr>
        <w:t xml:space="preserve">training </w:t>
      </w:r>
      <w:r w:rsidRPr="00CE2E68">
        <w:rPr>
          <w:rFonts w:ascii="Arial" w:hAnsi="Arial" w:cs="Arial"/>
          <w:color w:val="000000"/>
          <w:lang w:val="en-GB"/>
        </w:rPr>
        <w:t xml:space="preserve">to use the system, </w:t>
      </w:r>
      <w:r w:rsidR="007C1E83" w:rsidRPr="00CE2E68">
        <w:rPr>
          <w:rFonts w:ascii="Arial" w:hAnsi="Arial" w:cs="Arial"/>
          <w:color w:val="000000"/>
          <w:lang w:val="en-GB"/>
        </w:rPr>
        <w:t>contact the eSystems team.</w:t>
      </w:r>
    </w:p>
    <w:p w:rsidR="007C1E83" w:rsidRPr="00CE2E68" w:rsidRDefault="007C1E83" w:rsidP="00AB416D">
      <w:pPr>
        <w:autoSpaceDE w:val="0"/>
        <w:autoSpaceDN w:val="0"/>
        <w:adjustRightInd w:val="0"/>
        <w:jc w:val="both"/>
        <w:rPr>
          <w:rFonts w:ascii="Arial" w:hAnsi="Arial" w:cs="Arial"/>
          <w:color w:val="000000"/>
          <w:lang w:val="en-GB"/>
        </w:rPr>
      </w:pPr>
    </w:p>
    <w:p w:rsidR="0009471B" w:rsidRPr="00CE2E68" w:rsidRDefault="0009471B"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Telephone: </w:t>
      </w:r>
      <w:r w:rsidRPr="00CE2E68">
        <w:rPr>
          <w:rFonts w:ascii="Arial" w:hAnsi="Arial" w:cs="Arial"/>
          <w:color w:val="000000"/>
          <w:lang w:val="en-GB"/>
        </w:rPr>
        <w:tab/>
        <w:t>01302 737688</w:t>
      </w:r>
    </w:p>
    <w:p w:rsidR="007C1E83" w:rsidRPr="00CE2E68" w:rsidRDefault="007C1E83"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Email:</w:t>
      </w:r>
      <w:r w:rsidRPr="00CE2E68">
        <w:rPr>
          <w:rFonts w:ascii="Arial" w:hAnsi="Arial" w:cs="Arial"/>
          <w:color w:val="000000"/>
          <w:lang w:val="en-GB"/>
        </w:rPr>
        <w:tab/>
      </w:r>
      <w:r w:rsidRPr="00CE2E68">
        <w:rPr>
          <w:rFonts w:ascii="Arial" w:hAnsi="Arial" w:cs="Arial"/>
          <w:color w:val="000000"/>
          <w:lang w:val="en-GB"/>
        </w:rPr>
        <w:tab/>
      </w:r>
      <w:hyperlink r:id="rId30" w:history="1">
        <w:r w:rsidRPr="00CE2E68">
          <w:rPr>
            <w:rStyle w:val="Hyperlink"/>
            <w:rFonts w:ascii="Arial" w:hAnsi="Arial" w:cs="Arial"/>
            <w:lang w:val="en-GB"/>
          </w:rPr>
          <w:t>esystems.cyps@dcstrust.co.uk</w:t>
        </w:r>
      </w:hyperlink>
    </w:p>
    <w:p w:rsidR="00FF0816" w:rsidRPr="00AB416D" w:rsidRDefault="0022458A" w:rsidP="00F40B45">
      <w:pPr>
        <w:pStyle w:val="Heading1"/>
        <w:rPr>
          <w:rStyle w:val="A3"/>
          <w:rFonts w:cs="Arial"/>
          <w:b/>
          <w:bCs/>
          <w:color w:val="365F91" w:themeColor="accent1" w:themeShade="BF"/>
          <w:sz w:val="28"/>
          <w:szCs w:val="28"/>
        </w:rPr>
      </w:pPr>
      <w:r w:rsidRPr="00CE2E68">
        <w:br w:type="page"/>
      </w:r>
      <w:bookmarkStart w:id="20" w:name="_Toc329940630"/>
      <w:r w:rsidR="00F74799" w:rsidRPr="00AB416D">
        <w:rPr>
          <w:rStyle w:val="A3"/>
          <w:rFonts w:cs="Arial"/>
          <w:b/>
          <w:bCs/>
          <w:color w:val="365F91" w:themeColor="accent1" w:themeShade="BF"/>
          <w:sz w:val="28"/>
          <w:szCs w:val="28"/>
        </w:rPr>
        <w:t>How to guides</w:t>
      </w:r>
      <w:bookmarkEnd w:id="20"/>
    </w:p>
    <w:p w:rsidR="00E8489F" w:rsidRDefault="00E8489F" w:rsidP="00AB416D">
      <w:pPr>
        <w:pStyle w:val="Heading2"/>
        <w:rPr>
          <w:lang w:val="en-GB"/>
        </w:rPr>
      </w:pPr>
      <w:bookmarkStart w:id="21" w:name="_Toc329940632"/>
      <w:r>
        <w:rPr>
          <w:lang w:val="en-GB"/>
        </w:rPr>
        <w:t>Consent</w:t>
      </w:r>
      <w:bookmarkEnd w:id="21"/>
    </w:p>
    <w:p w:rsidR="00E8489F" w:rsidRDefault="00E8489F" w:rsidP="00AB416D">
      <w:pPr>
        <w:jc w:val="both"/>
        <w:rPr>
          <w:rFonts w:ascii="Arial" w:hAnsi="Arial" w:cs="Arial"/>
          <w:bCs/>
          <w:lang w:val="en-GB"/>
        </w:rPr>
      </w:pPr>
      <w:r w:rsidRPr="00CE2E68">
        <w:rPr>
          <w:rFonts w:ascii="Arial" w:hAnsi="Arial" w:cs="Arial"/>
          <w:bCs/>
          <w:lang w:val="en-GB"/>
        </w:rPr>
        <w:t xml:space="preserve">The </w:t>
      </w:r>
      <w:r w:rsidR="0078764E">
        <w:rPr>
          <w:rFonts w:ascii="Arial" w:hAnsi="Arial" w:cs="Arial"/>
          <w:bCs/>
          <w:lang w:val="en-GB"/>
        </w:rPr>
        <w:t>Early Help A</w:t>
      </w:r>
      <w:r w:rsidR="004A0F7B" w:rsidRPr="00CE2E68">
        <w:rPr>
          <w:rFonts w:ascii="Arial" w:hAnsi="Arial" w:cs="Arial"/>
          <w:bCs/>
          <w:lang w:val="en-GB"/>
        </w:rPr>
        <w:t xml:space="preserve">ssessment </w:t>
      </w:r>
      <w:r w:rsidRPr="00CE2E68">
        <w:rPr>
          <w:rFonts w:ascii="Arial" w:hAnsi="Arial" w:cs="Arial"/>
          <w:bCs/>
          <w:lang w:val="en-GB"/>
        </w:rPr>
        <w:t>and TAC/F is a voluntar</w:t>
      </w:r>
      <w:r w:rsidR="00721672">
        <w:rPr>
          <w:rFonts w:ascii="Arial" w:hAnsi="Arial" w:cs="Arial"/>
          <w:bCs/>
          <w:lang w:val="en-GB"/>
        </w:rPr>
        <w:t>y process and consent from the c</w:t>
      </w:r>
      <w:r w:rsidR="005D46C9">
        <w:rPr>
          <w:rFonts w:ascii="Arial" w:hAnsi="Arial" w:cs="Arial"/>
          <w:bCs/>
          <w:lang w:val="en-GB"/>
        </w:rPr>
        <w:t>hild</w:t>
      </w:r>
      <w:r w:rsidRPr="00CE2E68">
        <w:rPr>
          <w:rFonts w:ascii="Arial" w:hAnsi="Arial" w:cs="Arial"/>
          <w:bCs/>
          <w:lang w:val="en-GB"/>
        </w:rPr>
        <w:t xml:space="preserve"> </w:t>
      </w:r>
      <w:r w:rsidR="00721672">
        <w:rPr>
          <w:rFonts w:ascii="Arial" w:hAnsi="Arial" w:cs="Arial"/>
          <w:bCs/>
          <w:lang w:val="en-GB"/>
        </w:rPr>
        <w:t>and f</w:t>
      </w:r>
      <w:r w:rsidRPr="00CE2E68">
        <w:rPr>
          <w:rFonts w:ascii="Arial" w:hAnsi="Arial" w:cs="Arial"/>
          <w:bCs/>
          <w:lang w:val="en-GB"/>
        </w:rPr>
        <w:t>amily is required before th</w:t>
      </w:r>
      <w:r>
        <w:rPr>
          <w:rFonts w:ascii="Arial" w:hAnsi="Arial" w:cs="Arial"/>
          <w:bCs/>
          <w:lang w:val="en-GB"/>
        </w:rPr>
        <w:t>e information</w:t>
      </w:r>
      <w:r w:rsidRPr="00CE2E68">
        <w:rPr>
          <w:rFonts w:ascii="Arial" w:hAnsi="Arial" w:cs="Arial"/>
          <w:bCs/>
          <w:lang w:val="en-GB"/>
        </w:rPr>
        <w:t xml:space="preserve"> is shared outside your agency. </w:t>
      </w:r>
    </w:p>
    <w:p w:rsidR="00E8489F" w:rsidRDefault="00E8489F" w:rsidP="00AB416D">
      <w:pPr>
        <w:jc w:val="both"/>
        <w:rPr>
          <w:rFonts w:ascii="Arial" w:hAnsi="Arial" w:cs="Arial"/>
          <w:bCs/>
          <w:lang w:val="en-GB"/>
        </w:rPr>
      </w:pPr>
    </w:p>
    <w:p w:rsidR="00E8489F" w:rsidRDefault="008C6165" w:rsidP="00AB416D">
      <w:pPr>
        <w:rPr>
          <w:rFonts w:ascii="Arial" w:hAnsi="Arial" w:cs="Arial"/>
          <w:bCs/>
          <w:lang w:val="en-GB"/>
        </w:rPr>
      </w:pPr>
      <w:r w:rsidRPr="005D46C9">
        <w:rPr>
          <w:rFonts w:ascii="Arial" w:hAnsi="Arial" w:cs="Arial"/>
          <w:bCs/>
          <w:lang w:val="en-GB"/>
        </w:rPr>
        <w:t xml:space="preserve">Consent to share information must be </w:t>
      </w:r>
      <w:r w:rsidR="00E8489F" w:rsidRPr="005D46C9">
        <w:rPr>
          <w:rFonts w:ascii="Arial" w:hAnsi="Arial" w:cs="Arial"/>
          <w:bCs/>
          <w:lang w:val="en-GB"/>
        </w:rPr>
        <w:t>discussed</w:t>
      </w:r>
      <w:r w:rsidRPr="005D46C9">
        <w:rPr>
          <w:rFonts w:ascii="Arial" w:hAnsi="Arial" w:cs="Arial"/>
          <w:bCs/>
          <w:lang w:val="en-GB"/>
        </w:rPr>
        <w:t xml:space="preserve"> </w:t>
      </w:r>
      <w:r w:rsidR="00460816">
        <w:rPr>
          <w:rFonts w:ascii="Arial" w:hAnsi="Arial" w:cs="Arial"/>
          <w:bCs/>
          <w:lang w:val="en-GB"/>
        </w:rPr>
        <w:t xml:space="preserve">with the family </w:t>
      </w:r>
      <w:r w:rsidR="00E8489F">
        <w:rPr>
          <w:rFonts w:ascii="Arial" w:hAnsi="Arial" w:cs="Arial"/>
          <w:bCs/>
          <w:lang w:val="en-GB"/>
        </w:rPr>
        <w:t xml:space="preserve">before submitting </w:t>
      </w:r>
      <w:r w:rsidR="00E8489F" w:rsidRPr="00460816">
        <w:rPr>
          <w:rFonts w:ascii="Arial" w:hAnsi="Arial" w:cs="Arial"/>
          <w:bCs/>
          <w:lang w:val="en-GB"/>
        </w:rPr>
        <w:t>an enquiry into the Early Help Hub</w:t>
      </w:r>
      <w:r w:rsidR="008A1F4F">
        <w:rPr>
          <w:rFonts w:ascii="Arial" w:hAnsi="Arial" w:cs="Arial"/>
          <w:bCs/>
          <w:lang w:val="en-GB"/>
        </w:rPr>
        <w:t>,</w:t>
      </w:r>
      <w:r w:rsidR="00871D16">
        <w:rPr>
          <w:rFonts w:ascii="Arial" w:hAnsi="Arial" w:cs="Arial"/>
          <w:bCs/>
          <w:lang w:val="en-GB"/>
        </w:rPr>
        <w:t xml:space="preserve"> the family should be given a copy of the Privacy Notice to ensure they know how their data will be used</w:t>
      </w:r>
      <w:r w:rsidR="00E8489F" w:rsidRPr="00460816">
        <w:rPr>
          <w:rFonts w:ascii="Arial" w:hAnsi="Arial" w:cs="Arial"/>
          <w:bCs/>
          <w:lang w:val="en-GB"/>
        </w:rPr>
        <w:t>.</w:t>
      </w:r>
      <w:r w:rsidR="00460816">
        <w:rPr>
          <w:rFonts w:ascii="Arial" w:hAnsi="Arial" w:cs="Arial"/>
          <w:bCs/>
          <w:lang w:val="en-GB"/>
        </w:rPr>
        <w:t xml:space="preserve"> Once signed consent has been gained the online Enquiry Form can be completed and the </w:t>
      </w:r>
      <w:r w:rsidR="008A1F4F">
        <w:rPr>
          <w:rFonts w:ascii="Arial" w:hAnsi="Arial" w:cs="Arial"/>
          <w:bCs/>
          <w:lang w:val="en-GB"/>
        </w:rPr>
        <w:t xml:space="preserve">signed </w:t>
      </w:r>
      <w:r w:rsidR="00460816">
        <w:rPr>
          <w:rFonts w:ascii="Arial" w:hAnsi="Arial" w:cs="Arial"/>
          <w:bCs/>
          <w:lang w:val="en-GB"/>
        </w:rPr>
        <w:t>con</w:t>
      </w:r>
      <w:r w:rsidR="008A1F4F">
        <w:rPr>
          <w:rFonts w:ascii="Arial" w:hAnsi="Arial" w:cs="Arial"/>
          <w:bCs/>
          <w:lang w:val="en-GB"/>
        </w:rPr>
        <w:t>sent form emailed to the Early H</w:t>
      </w:r>
      <w:r w:rsidR="00460816">
        <w:rPr>
          <w:rFonts w:ascii="Arial" w:hAnsi="Arial" w:cs="Arial"/>
          <w:bCs/>
          <w:lang w:val="en-GB"/>
        </w:rPr>
        <w:t>elp Hub.</w:t>
      </w:r>
    </w:p>
    <w:p w:rsidR="002E0917" w:rsidRDefault="002E0917" w:rsidP="002E0917">
      <w:pPr>
        <w:spacing w:before="240"/>
        <w:rPr>
          <w:rFonts w:ascii="Arial" w:hAnsi="Arial" w:cs="Arial"/>
          <w:bCs/>
          <w:lang w:val="en-GB"/>
        </w:rPr>
      </w:pPr>
      <w:r>
        <w:rPr>
          <w:rFonts w:ascii="Arial" w:hAnsi="Arial" w:cs="Arial"/>
          <w:bCs/>
          <w:lang w:val="en-GB"/>
        </w:rPr>
        <w:t xml:space="preserve">Written consent should be gained from families to contact their GP to gather information during the Early Help Assessment process </w:t>
      </w:r>
      <w:r w:rsidR="008351A5">
        <w:rPr>
          <w:rFonts w:ascii="Arial" w:hAnsi="Arial" w:cs="Arial"/>
          <w:bCs/>
          <w:lang w:val="en-GB"/>
        </w:rPr>
        <w:t>(see page 23</w:t>
      </w:r>
      <w:r w:rsidRPr="008351A5">
        <w:rPr>
          <w:rFonts w:ascii="Arial" w:hAnsi="Arial" w:cs="Arial"/>
          <w:bCs/>
          <w:lang w:val="en-GB"/>
        </w:rPr>
        <w:t>).</w:t>
      </w:r>
    </w:p>
    <w:p w:rsidR="00AB644B" w:rsidRPr="001F02A7" w:rsidRDefault="00AB644B" w:rsidP="00AB416D">
      <w:pPr>
        <w:rPr>
          <w:rFonts w:ascii="Arial" w:hAnsi="Arial" w:cs="Arial"/>
          <w:bCs/>
          <w:lang w:val="en-GB"/>
        </w:rPr>
      </w:pPr>
    </w:p>
    <w:p w:rsidR="001F02A7" w:rsidRPr="00684A76" w:rsidRDefault="00AB644B" w:rsidP="00684A76">
      <w:pPr>
        <w:pStyle w:val="Heading2"/>
        <w:rPr>
          <w:lang w:val="en-GB"/>
        </w:rPr>
      </w:pPr>
      <w:bookmarkStart w:id="22" w:name="_Toc329940633"/>
      <w:r w:rsidRPr="00CF710E">
        <w:rPr>
          <w:lang w:val="en-GB"/>
        </w:rPr>
        <w:t>Stronger Families</w:t>
      </w:r>
      <w:bookmarkEnd w:id="22"/>
    </w:p>
    <w:p w:rsidR="001F02A7" w:rsidRPr="00C659B4" w:rsidRDefault="00C659B4" w:rsidP="00C659B4">
      <w:pPr>
        <w:pStyle w:val="Heading3"/>
      </w:pPr>
      <w:bookmarkStart w:id="23" w:name="_Toc329940634"/>
      <w:r>
        <w:t>How is a f</w:t>
      </w:r>
      <w:r w:rsidR="001F02A7" w:rsidRPr="00C659B4">
        <w:t>amily a Stronger Family</w:t>
      </w:r>
      <w:r w:rsidR="00115C81">
        <w:t>?</w:t>
      </w:r>
      <w:bookmarkEnd w:id="23"/>
    </w:p>
    <w:p w:rsidR="001F02A7" w:rsidRDefault="001F02A7" w:rsidP="00684A76">
      <w:pPr>
        <w:pStyle w:val="NormalWeb"/>
        <w:spacing w:before="0" w:beforeAutospacing="0" w:after="0" w:afterAutospacing="0"/>
        <w:jc w:val="both"/>
        <w:rPr>
          <w:rFonts w:ascii="Arial" w:eastAsiaTheme="minorEastAsia" w:hAnsi="Arial" w:cs="Arial"/>
          <w:kern w:val="24"/>
        </w:rPr>
      </w:pPr>
      <w:r w:rsidRPr="00C659B4">
        <w:rPr>
          <w:rFonts w:ascii="Arial" w:eastAsiaTheme="minorEastAsia" w:hAnsi="Arial" w:cs="Arial"/>
          <w:kern w:val="24"/>
        </w:rPr>
        <w:t>The criteria for</w:t>
      </w:r>
      <w:r w:rsidRPr="00C659B4">
        <w:rPr>
          <w:rFonts w:ascii="Arial" w:eastAsiaTheme="minorEastAsia" w:hAnsi="Arial" w:cs="Arial"/>
          <w:kern w:val="24"/>
          <w:sz w:val="36"/>
          <w:szCs w:val="36"/>
        </w:rPr>
        <w:t xml:space="preserve"> </w:t>
      </w:r>
      <w:r w:rsidRPr="00C659B4">
        <w:rPr>
          <w:rFonts w:ascii="Arial" w:eastAsiaTheme="minorEastAsia" w:hAnsi="Arial" w:cs="Arial"/>
          <w:kern w:val="24"/>
        </w:rPr>
        <w:t>families to b</w:t>
      </w:r>
      <w:r w:rsidR="00C659B4">
        <w:rPr>
          <w:rFonts w:ascii="Arial" w:eastAsiaTheme="minorEastAsia" w:hAnsi="Arial" w:cs="Arial"/>
          <w:kern w:val="24"/>
        </w:rPr>
        <w:t>e eligible for the programme have</w:t>
      </w:r>
      <w:r w:rsidRPr="00C659B4">
        <w:rPr>
          <w:rFonts w:ascii="Arial" w:eastAsiaTheme="minorEastAsia" w:hAnsi="Arial" w:cs="Arial"/>
          <w:kern w:val="24"/>
        </w:rPr>
        <w:t xml:space="preserve"> been widened by the Government to</w:t>
      </w:r>
      <w:r w:rsidR="004B6F19">
        <w:rPr>
          <w:rFonts w:ascii="Arial" w:eastAsiaTheme="minorEastAsia" w:hAnsi="Arial" w:cs="Arial"/>
          <w:kern w:val="24"/>
        </w:rPr>
        <w:t xml:space="preserve"> include the following strands</w:t>
      </w:r>
      <w:r w:rsidRPr="00C659B4">
        <w:rPr>
          <w:rFonts w:ascii="Arial" w:eastAsiaTheme="minorEastAsia" w:hAnsi="Arial" w:cs="Arial"/>
          <w:kern w:val="24"/>
        </w:rPr>
        <w:t>:</w:t>
      </w:r>
    </w:p>
    <w:p w:rsidR="004B6F19" w:rsidRPr="00C659B4" w:rsidRDefault="004B6F19" w:rsidP="00684A76">
      <w:pPr>
        <w:pStyle w:val="NormalWeb"/>
        <w:spacing w:before="0" w:beforeAutospacing="0" w:after="0" w:afterAutospacing="0"/>
        <w:jc w:val="both"/>
        <w:rPr>
          <w:rFonts w:ascii="Arial" w:hAnsi="Arial" w:cs="Arial"/>
        </w:rPr>
      </w:pPr>
    </w:p>
    <w:p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Parents and children involved in </w:t>
      </w:r>
      <w:r w:rsidRPr="00C659B4">
        <w:rPr>
          <w:rFonts w:ascii="Arial" w:hAnsi="Arial" w:cs="Arial"/>
          <w:b/>
          <w:bCs/>
          <w:kern w:val="24"/>
          <w:lang w:val="en-GB" w:eastAsia="en-GB"/>
        </w:rPr>
        <w:t xml:space="preserve">crime or anti-social behaviour. </w:t>
      </w:r>
    </w:p>
    <w:p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Children who have not been </w:t>
      </w:r>
      <w:r w:rsidRPr="00C659B4">
        <w:rPr>
          <w:rFonts w:ascii="Arial" w:hAnsi="Arial" w:cs="Arial"/>
          <w:b/>
          <w:bCs/>
          <w:kern w:val="24"/>
          <w:lang w:val="en-GB" w:eastAsia="en-GB"/>
        </w:rPr>
        <w:t xml:space="preserve">attending school </w:t>
      </w:r>
      <w:r w:rsidRPr="00C659B4">
        <w:rPr>
          <w:rFonts w:ascii="Arial" w:hAnsi="Arial" w:cs="Arial"/>
          <w:kern w:val="24"/>
          <w:lang w:val="en-GB" w:eastAsia="en-GB"/>
        </w:rPr>
        <w:t xml:space="preserve">regularly. </w:t>
      </w:r>
    </w:p>
    <w:p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Children who need </w:t>
      </w:r>
      <w:r w:rsidRPr="00C659B4">
        <w:rPr>
          <w:rFonts w:ascii="Arial" w:hAnsi="Arial" w:cs="Arial"/>
          <w:b/>
          <w:bCs/>
          <w:kern w:val="24"/>
          <w:lang w:val="en-GB" w:eastAsia="en-GB"/>
        </w:rPr>
        <w:t>help</w:t>
      </w:r>
      <w:r w:rsidRPr="00C659B4">
        <w:rPr>
          <w:rFonts w:ascii="Arial" w:hAnsi="Arial" w:cs="Arial"/>
          <w:kern w:val="24"/>
          <w:lang w:val="en-GB" w:eastAsia="en-GB"/>
        </w:rPr>
        <w:t>.</w:t>
      </w:r>
    </w:p>
    <w:p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Adults </w:t>
      </w:r>
      <w:r w:rsidRPr="00C659B4">
        <w:rPr>
          <w:rFonts w:ascii="Arial" w:hAnsi="Arial" w:cs="Arial"/>
          <w:b/>
          <w:bCs/>
          <w:kern w:val="24"/>
          <w:lang w:val="en-GB" w:eastAsia="en-GB"/>
        </w:rPr>
        <w:t xml:space="preserve">out of work </w:t>
      </w:r>
      <w:r w:rsidRPr="00C659B4">
        <w:rPr>
          <w:rFonts w:ascii="Arial" w:hAnsi="Arial" w:cs="Arial"/>
          <w:kern w:val="24"/>
          <w:lang w:val="en-GB" w:eastAsia="en-GB"/>
        </w:rPr>
        <w:t xml:space="preserve">or at risk of </w:t>
      </w:r>
      <w:r w:rsidRPr="00C659B4">
        <w:rPr>
          <w:rFonts w:ascii="Arial" w:hAnsi="Arial" w:cs="Arial"/>
          <w:b/>
          <w:bCs/>
          <w:kern w:val="24"/>
          <w:lang w:val="en-GB" w:eastAsia="en-GB"/>
        </w:rPr>
        <w:t xml:space="preserve">financial exclusion </w:t>
      </w:r>
      <w:r w:rsidRPr="00C659B4">
        <w:rPr>
          <w:rFonts w:ascii="Arial" w:hAnsi="Arial" w:cs="Arial"/>
          <w:kern w:val="24"/>
          <w:lang w:val="en-GB" w:eastAsia="en-GB"/>
        </w:rPr>
        <w:t>and young</w:t>
      </w:r>
      <w:r w:rsidR="001376F6">
        <w:rPr>
          <w:rFonts w:ascii="Arial" w:hAnsi="Arial" w:cs="Arial"/>
          <w:kern w:val="24"/>
          <w:lang w:val="en-GB" w:eastAsia="en-GB"/>
        </w:rPr>
        <w:t xml:space="preserve"> people at risk of worklessness</w:t>
      </w:r>
      <w:r w:rsidRPr="00C659B4">
        <w:rPr>
          <w:rFonts w:ascii="Arial" w:hAnsi="Arial" w:cs="Arial"/>
          <w:kern w:val="24"/>
          <w:lang w:val="en-GB" w:eastAsia="en-GB"/>
        </w:rPr>
        <w:t xml:space="preserve"> </w:t>
      </w:r>
      <w:r w:rsidRPr="00C659B4">
        <w:rPr>
          <w:rFonts w:ascii="Arial" w:hAnsi="Arial" w:cs="Arial"/>
          <w:b/>
          <w:bCs/>
          <w:kern w:val="24"/>
          <w:lang w:val="en-GB" w:eastAsia="en-GB"/>
        </w:rPr>
        <w:t>(NEET)</w:t>
      </w:r>
      <w:r w:rsidR="001376F6">
        <w:rPr>
          <w:rFonts w:ascii="Arial" w:hAnsi="Arial" w:cs="Arial"/>
          <w:b/>
          <w:bCs/>
          <w:kern w:val="24"/>
          <w:lang w:val="en-GB" w:eastAsia="en-GB"/>
        </w:rPr>
        <w:t>.</w:t>
      </w:r>
    </w:p>
    <w:p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Families affected by </w:t>
      </w:r>
      <w:r w:rsidRPr="00C659B4">
        <w:rPr>
          <w:rFonts w:ascii="Arial" w:hAnsi="Arial" w:cs="Arial"/>
          <w:b/>
          <w:bCs/>
          <w:kern w:val="24"/>
          <w:lang w:val="en-GB" w:eastAsia="en-GB"/>
        </w:rPr>
        <w:t>domestic violence and abuse.</w:t>
      </w:r>
    </w:p>
    <w:p w:rsidR="001F02A7" w:rsidRPr="00C659B4" w:rsidRDefault="001F02A7" w:rsidP="00C659B4">
      <w:pPr>
        <w:pStyle w:val="NormalWeb"/>
        <w:numPr>
          <w:ilvl w:val="0"/>
          <w:numId w:val="35"/>
        </w:numPr>
        <w:spacing w:before="0" w:beforeAutospacing="0" w:after="0" w:afterAutospacing="0"/>
        <w:jc w:val="both"/>
        <w:rPr>
          <w:rFonts w:ascii="Arial" w:eastAsiaTheme="minorEastAsia" w:hAnsi="Arial" w:cs="Arial"/>
          <w:kern w:val="24"/>
        </w:rPr>
      </w:pPr>
      <w:r w:rsidRPr="00C659B4">
        <w:rPr>
          <w:rFonts w:ascii="Arial" w:eastAsiaTheme="minorEastAsia" w:hAnsi="Arial" w:cs="Arial"/>
          <w:kern w:val="24"/>
        </w:rPr>
        <w:t xml:space="preserve">Parents and children with a range of </w:t>
      </w:r>
      <w:r w:rsidRPr="00C659B4">
        <w:rPr>
          <w:rFonts w:ascii="Arial" w:eastAsiaTheme="minorEastAsia" w:hAnsi="Arial" w:cs="Arial"/>
          <w:b/>
          <w:bCs/>
          <w:kern w:val="24"/>
        </w:rPr>
        <w:t>health</w:t>
      </w:r>
      <w:r w:rsidRPr="00C659B4">
        <w:rPr>
          <w:rFonts w:ascii="Arial" w:eastAsiaTheme="minorEastAsia" w:hAnsi="Arial" w:cs="Arial"/>
          <w:kern w:val="24"/>
        </w:rPr>
        <w:t xml:space="preserve"> problems.</w:t>
      </w:r>
    </w:p>
    <w:p w:rsidR="001F02A7" w:rsidRPr="00C659B4" w:rsidRDefault="001F02A7" w:rsidP="00684A76">
      <w:pPr>
        <w:pStyle w:val="NormalWeb"/>
        <w:spacing w:before="0" w:beforeAutospacing="0" w:after="0" w:afterAutospacing="0"/>
        <w:jc w:val="both"/>
        <w:rPr>
          <w:rFonts w:ascii="Arial" w:eastAsiaTheme="minorEastAsia" w:hAnsi="Arial" w:cs="Arial"/>
          <w:kern w:val="24"/>
        </w:rPr>
      </w:pPr>
    </w:p>
    <w:p w:rsidR="001F02A7" w:rsidRPr="00C659B4" w:rsidRDefault="001F02A7" w:rsidP="001376F6">
      <w:pPr>
        <w:pStyle w:val="Heading3"/>
      </w:pPr>
      <w:bookmarkStart w:id="24" w:name="_Toc329940635"/>
      <w:r w:rsidRPr="00C659B4">
        <w:t>Possible additional resources available for Stronger Families</w:t>
      </w:r>
      <w:bookmarkEnd w:id="24"/>
    </w:p>
    <w:p w:rsidR="001F02A7" w:rsidRDefault="004B6F19" w:rsidP="00684A76">
      <w:pPr>
        <w:pStyle w:val="NormalWeb"/>
        <w:spacing w:before="0" w:beforeAutospacing="0" w:after="0" w:afterAutospacing="0"/>
        <w:jc w:val="both"/>
        <w:rPr>
          <w:rFonts w:ascii="Arial" w:eastAsiaTheme="minorEastAsia" w:hAnsi="Arial" w:cs="Arial"/>
          <w:kern w:val="24"/>
        </w:rPr>
      </w:pPr>
      <w:r>
        <w:rPr>
          <w:rFonts w:ascii="Arial" w:eastAsiaTheme="minorEastAsia" w:hAnsi="Arial" w:cs="Arial"/>
          <w:kern w:val="24"/>
        </w:rPr>
        <w:t xml:space="preserve">Stronger Families checklists are embedded with Early help Assessment; Early Help Plan; and Single Agency forms on the Early Help Module (EHM). It is important to identify if a child or family member meet two or more of the Stronger Family strands as they will become eligible for extra resources and help for example: </w:t>
      </w:r>
    </w:p>
    <w:p w:rsidR="004B6F19" w:rsidRPr="00C659B4" w:rsidRDefault="004B6F19" w:rsidP="00684A76">
      <w:pPr>
        <w:pStyle w:val="NormalWeb"/>
        <w:spacing w:before="0" w:beforeAutospacing="0" w:after="0" w:afterAutospacing="0"/>
        <w:jc w:val="both"/>
        <w:rPr>
          <w:rFonts w:ascii="Arial" w:hAnsi="Arial" w:cs="Arial"/>
        </w:rPr>
      </w:pPr>
    </w:p>
    <w:p w:rsidR="001F02A7" w:rsidRPr="001376F6" w:rsidRDefault="001F02A7" w:rsidP="001376F6">
      <w:pPr>
        <w:pStyle w:val="ListParagraph"/>
        <w:numPr>
          <w:ilvl w:val="0"/>
          <w:numId w:val="36"/>
        </w:numPr>
        <w:jc w:val="both"/>
        <w:rPr>
          <w:rFonts w:ascii="Arial" w:eastAsia="Times New Roman" w:hAnsi="Arial" w:cs="Arial"/>
          <w:lang w:val="en-GB" w:eastAsia="en-GB"/>
        </w:rPr>
      </w:pPr>
      <w:r w:rsidRPr="001376F6">
        <w:rPr>
          <w:rFonts w:ascii="Arial" w:hAnsi="Arial" w:cs="Arial"/>
          <w:kern w:val="24"/>
          <w:lang w:val="en-GB" w:eastAsia="en-GB"/>
        </w:rPr>
        <w:t>Workers can access the innovation pot held b</w:t>
      </w:r>
      <w:r w:rsidR="001376F6" w:rsidRPr="001376F6">
        <w:rPr>
          <w:rFonts w:ascii="Arial" w:hAnsi="Arial" w:cs="Arial"/>
          <w:kern w:val="24"/>
          <w:lang w:val="en-GB" w:eastAsia="en-GB"/>
        </w:rPr>
        <w:t>y each Communities Area Manager:</w:t>
      </w:r>
      <w:r w:rsidRPr="001376F6">
        <w:rPr>
          <w:rFonts w:ascii="Arial" w:hAnsi="Arial" w:cs="Arial"/>
          <w:kern w:val="24"/>
          <w:lang w:val="en-GB" w:eastAsia="en-GB"/>
        </w:rPr>
        <w:t xml:space="preserve"> these </w:t>
      </w:r>
      <w:r w:rsidR="003C0A72" w:rsidRPr="001376F6">
        <w:rPr>
          <w:rFonts w:ascii="Arial" w:hAnsi="Arial" w:cs="Arial"/>
          <w:kern w:val="24"/>
          <w:lang w:val="en-GB" w:eastAsia="en-GB"/>
        </w:rPr>
        <w:t>are small</w:t>
      </w:r>
      <w:r w:rsidRPr="001376F6">
        <w:rPr>
          <w:rFonts w:ascii="Arial" w:hAnsi="Arial" w:cs="Arial"/>
          <w:kern w:val="24"/>
          <w:lang w:val="en-GB" w:eastAsia="en-GB"/>
        </w:rPr>
        <w:t xml:space="preserve"> amounts of funds to help overcome barriers and issues that families experience. </w:t>
      </w:r>
    </w:p>
    <w:p w:rsidR="001F02A7" w:rsidRPr="001376F6" w:rsidRDefault="001F02A7" w:rsidP="001376F6">
      <w:pPr>
        <w:pStyle w:val="ListParagraph"/>
        <w:numPr>
          <w:ilvl w:val="0"/>
          <w:numId w:val="36"/>
        </w:numPr>
        <w:jc w:val="both"/>
        <w:rPr>
          <w:rFonts w:ascii="Arial" w:eastAsia="Times New Roman" w:hAnsi="Arial" w:cs="Arial"/>
          <w:lang w:val="en-GB" w:eastAsia="en-GB"/>
        </w:rPr>
      </w:pPr>
      <w:r w:rsidRPr="0078764E">
        <w:rPr>
          <w:rFonts w:ascii="Arial" w:hAnsi="Arial" w:cs="Arial"/>
          <w:kern w:val="24"/>
          <w:lang w:val="en-GB" w:eastAsia="en-GB"/>
        </w:rPr>
        <w:t>Stronger Families funds some additional EWO posts to provide more</w:t>
      </w:r>
      <w:r w:rsidRPr="001376F6">
        <w:rPr>
          <w:rFonts w:ascii="Arial" w:hAnsi="Arial" w:cs="Arial"/>
          <w:kern w:val="24"/>
          <w:lang w:val="en-GB" w:eastAsia="en-GB"/>
        </w:rPr>
        <w:t xml:space="preserve"> intensive support to families around school attendance.</w:t>
      </w:r>
    </w:p>
    <w:p w:rsidR="001F02A7" w:rsidRPr="00460816" w:rsidRDefault="001F02A7" w:rsidP="001376F6">
      <w:pPr>
        <w:pStyle w:val="ListParagraph"/>
        <w:numPr>
          <w:ilvl w:val="0"/>
          <w:numId w:val="36"/>
        </w:numPr>
        <w:jc w:val="both"/>
        <w:rPr>
          <w:rFonts w:ascii="Arial" w:eastAsia="Times New Roman" w:hAnsi="Arial" w:cs="Arial"/>
          <w:lang w:val="en-GB" w:eastAsia="en-GB"/>
        </w:rPr>
      </w:pPr>
      <w:r w:rsidRPr="00460816">
        <w:rPr>
          <w:rFonts w:ascii="Arial" w:hAnsi="Arial" w:cs="Arial"/>
          <w:kern w:val="24"/>
          <w:lang w:val="en-GB" w:eastAsia="en-GB"/>
        </w:rPr>
        <w:t xml:space="preserve">Stronger Families joint funds </w:t>
      </w:r>
      <w:r w:rsidR="007A305E" w:rsidRPr="00460816">
        <w:rPr>
          <w:rFonts w:ascii="Arial" w:hAnsi="Arial" w:cs="Arial"/>
          <w:kern w:val="24"/>
          <w:lang w:val="en-GB" w:eastAsia="en-GB"/>
        </w:rPr>
        <w:t xml:space="preserve">the Moving On Together for families </w:t>
      </w:r>
      <w:r w:rsidRPr="00460816">
        <w:rPr>
          <w:rFonts w:ascii="Arial" w:hAnsi="Arial" w:cs="Arial"/>
          <w:kern w:val="24"/>
          <w:lang w:val="en-GB" w:eastAsia="en-GB"/>
        </w:rPr>
        <w:t>experiencing issues around alcohol and substance misuse</w:t>
      </w:r>
      <w:r w:rsidR="00A86E05" w:rsidRPr="00460816">
        <w:rPr>
          <w:rFonts w:ascii="Arial" w:hAnsi="Arial" w:cs="Arial"/>
          <w:kern w:val="24"/>
          <w:lang w:val="en-GB" w:eastAsia="en-GB"/>
        </w:rPr>
        <w:t>.</w:t>
      </w:r>
    </w:p>
    <w:p w:rsidR="001F02A7" w:rsidRPr="001376F6" w:rsidRDefault="001F02A7" w:rsidP="001376F6">
      <w:pPr>
        <w:pStyle w:val="ListParagraph"/>
        <w:numPr>
          <w:ilvl w:val="0"/>
          <w:numId w:val="36"/>
        </w:numPr>
        <w:jc w:val="both"/>
        <w:rPr>
          <w:rFonts w:ascii="Arial" w:eastAsia="Times New Roman" w:hAnsi="Arial" w:cs="Arial"/>
          <w:lang w:val="en-GB" w:eastAsia="en-GB"/>
        </w:rPr>
      </w:pPr>
      <w:r w:rsidRPr="001376F6">
        <w:rPr>
          <w:rFonts w:ascii="Arial" w:hAnsi="Arial" w:cs="Arial"/>
          <w:kern w:val="24"/>
          <w:lang w:val="en-GB" w:eastAsia="en-GB"/>
        </w:rPr>
        <w:t>Workers can seek extra capacity if appropriate from Communities' Services officers in supporting families as part of the whole family action plan.</w:t>
      </w:r>
    </w:p>
    <w:p w:rsidR="001F02A7" w:rsidRPr="001376F6" w:rsidRDefault="001F02A7" w:rsidP="001376F6">
      <w:pPr>
        <w:pStyle w:val="ListParagraph"/>
        <w:numPr>
          <w:ilvl w:val="0"/>
          <w:numId w:val="36"/>
        </w:numPr>
        <w:jc w:val="both"/>
        <w:rPr>
          <w:rFonts w:ascii="Arial" w:eastAsia="Times New Roman" w:hAnsi="Arial" w:cs="Arial"/>
          <w:lang w:val="en-GB" w:eastAsia="en-GB"/>
        </w:rPr>
      </w:pPr>
      <w:r w:rsidRPr="001376F6">
        <w:rPr>
          <w:rFonts w:ascii="Arial" w:hAnsi="Arial" w:cs="Arial"/>
          <w:kern w:val="24"/>
          <w:lang w:val="en-GB" w:eastAsia="en-GB"/>
        </w:rPr>
        <w:t>Access to family passes for DCLT leisure services across the borough</w:t>
      </w:r>
      <w:r w:rsidR="001376F6" w:rsidRPr="001376F6">
        <w:rPr>
          <w:rFonts w:ascii="Arial" w:hAnsi="Arial" w:cs="Arial"/>
          <w:kern w:val="24"/>
          <w:lang w:val="en-GB" w:eastAsia="en-GB"/>
        </w:rPr>
        <w:t>.</w:t>
      </w:r>
    </w:p>
    <w:p w:rsidR="00BC7FA5" w:rsidRPr="001376F6" w:rsidRDefault="001F02A7" w:rsidP="001376F6">
      <w:pPr>
        <w:pStyle w:val="ListParagraph"/>
        <w:numPr>
          <w:ilvl w:val="0"/>
          <w:numId w:val="36"/>
        </w:numPr>
        <w:jc w:val="both"/>
        <w:rPr>
          <w:rFonts w:ascii="Arial" w:hAnsi="Arial" w:cs="Arial"/>
          <w:kern w:val="24"/>
          <w:lang w:val="en-GB" w:eastAsia="en-GB"/>
        </w:rPr>
      </w:pPr>
      <w:r w:rsidRPr="001376F6">
        <w:rPr>
          <w:rFonts w:ascii="Arial" w:hAnsi="Arial" w:cs="Arial"/>
          <w:kern w:val="24"/>
          <w:lang w:val="en-GB" w:eastAsia="en-GB"/>
        </w:rPr>
        <w:t>Specialist DWP employment advisors to help families explore options for</w:t>
      </w:r>
      <w:r w:rsidR="001376F6">
        <w:rPr>
          <w:rFonts w:ascii="Arial" w:hAnsi="Arial" w:cs="Arial"/>
          <w:kern w:val="24"/>
          <w:lang w:val="en-GB" w:eastAsia="en-GB"/>
        </w:rPr>
        <w:t xml:space="preserve"> </w:t>
      </w:r>
      <w:r w:rsidRPr="001376F6">
        <w:rPr>
          <w:rFonts w:ascii="Arial" w:hAnsi="Arial" w:cs="Arial"/>
          <w:kern w:val="24"/>
          <w:lang w:val="en-GB" w:eastAsia="en-GB"/>
        </w:rPr>
        <w:t>getting into work or on to a support programme towards work</w:t>
      </w:r>
      <w:r w:rsidR="001376F6" w:rsidRPr="001376F6">
        <w:rPr>
          <w:rFonts w:ascii="Arial" w:hAnsi="Arial" w:cs="Arial"/>
          <w:kern w:val="24"/>
          <w:lang w:val="en-GB" w:eastAsia="en-GB"/>
        </w:rPr>
        <w:t>.</w:t>
      </w:r>
    </w:p>
    <w:p w:rsidR="00684A76" w:rsidRPr="00C659B4" w:rsidRDefault="00684A76" w:rsidP="00684A76">
      <w:pPr>
        <w:contextualSpacing/>
        <w:jc w:val="both"/>
        <w:rPr>
          <w:rFonts w:ascii="Arial" w:hAnsi="Arial" w:cs="Arial"/>
          <w:kern w:val="24"/>
          <w:lang w:val="en-GB" w:eastAsia="en-GB"/>
        </w:rPr>
      </w:pPr>
    </w:p>
    <w:p w:rsidR="00BC7FA5" w:rsidRDefault="00BC7FA5" w:rsidP="005E40F6">
      <w:pPr>
        <w:contextualSpacing/>
        <w:rPr>
          <w:rFonts w:ascii="Arial" w:hAnsi="Arial" w:cs="Arial"/>
          <w:kern w:val="24"/>
          <w:lang w:val="en-GB" w:eastAsia="en-GB"/>
        </w:rPr>
      </w:pPr>
      <w:r w:rsidRPr="00C659B4">
        <w:rPr>
          <w:rFonts w:ascii="Arial" w:hAnsi="Arial" w:cs="Arial"/>
          <w:kern w:val="24"/>
          <w:lang w:val="en-GB" w:eastAsia="en-GB"/>
        </w:rPr>
        <w:t>Stronger Families is coordinated in localities by the Communities Area Teams.</w:t>
      </w:r>
      <w:r w:rsidR="001376F6">
        <w:rPr>
          <w:rFonts w:ascii="Arial" w:hAnsi="Arial" w:cs="Arial"/>
          <w:kern w:val="24"/>
          <w:lang w:val="en-GB" w:eastAsia="en-GB"/>
        </w:rPr>
        <w:t xml:space="preserve"> </w:t>
      </w:r>
      <w:r w:rsidR="00684A76" w:rsidRPr="00C659B4">
        <w:rPr>
          <w:rFonts w:ascii="Arial" w:hAnsi="Arial" w:cs="Arial"/>
          <w:kern w:val="24"/>
        </w:rPr>
        <w:t xml:space="preserve">To let them </w:t>
      </w:r>
      <w:r w:rsidRPr="00C659B4">
        <w:rPr>
          <w:rFonts w:ascii="Arial" w:hAnsi="Arial" w:cs="Arial"/>
          <w:kern w:val="24"/>
        </w:rPr>
        <w:t>know about a family who you think are eligible after you have checked the criteria</w:t>
      </w:r>
      <w:r w:rsidR="003C0A72" w:rsidRPr="00C659B4">
        <w:rPr>
          <w:rFonts w:ascii="Arial" w:hAnsi="Arial" w:cs="Arial"/>
          <w:kern w:val="24"/>
        </w:rPr>
        <w:t>, please</w:t>
      </w:r>
      <w:r w:rsidRPr="00C659B4">
        <w:rPr>
          <w:rFonts w:ascii="Arial" w:hAnsi="Arial" w:cs="Arial"/>
          <w:kern w:val="24"/>
        </w:rPr>
        <w:t xml:space="preserve"> send their details and your</w:t>
      </w:r>
      <w:r w:rsidR="001376F6">
        <w:rPr>
          <w:rFonts w:ascii="Arial" w:hAnsi="Arial" w:cs="Arial"/>
          <w:kern w:val="24"/>
        </w:rPr>
        <w:t>s</w:t>
      </w:r>
      <w:r w:rsidRPr="00C659B4">
        <w:rPr>
          <w:rFonts w:ascii="Arial" w:hAnsi="Arial" w:cs="Arial"/>
          <w:kern w:val="24"/>
        </w:rPr>
        <w:t xml:space="preserve"> </w:t>
      </w:r>
      <w:r w:rsidR="001376F6">
        <w:rPr>
          <w:rFonts w:ascii="Arial" w:hAnsi="Arial" w:cs="Arial"/>
          <w:kern w:val="24"/>
        </w:rPr>
        <w:t xml:space="preserve">to </w:t>
      </w:r>
      <w:hyperlink r:id="rId31" w:history="1">
        <w:r w:rsidR="001376F6" w:rsidRPr="00516DDC">
          <w:rPr>
            <w:rStyle w:val="Hyperlink"/>
            <w:rFonts w:ascii="Arial" w:hAnsi="Arial" w:cs="Arial"/>
            <w:kern w:val="24"/>
          </w:rPr>
          <w:t>StrongerFamiliesProgramme@doncaster.gcsx.gov.uk</w:t>
        </w:r>
      </w:hyperlink>
      <w:r w:rsidR="001376F6">
        <w:rPr>
          <w:rFonts w:ascii="Arial" w:hAnsi="Arial" w:cs="Arial"/>
          <w:kern w:val="24"/>
        </w:rPr>
        <w:t xml:space="preserve"> </w:t>
      </w:r>
      <w:r w:rsidRPr="00C659B4">
        <w:rPr>
          <w:rFonts w:ascii="Arial" w:hAnsi="Arial" w:cs="Arial"/>
          <w:kern w:val="24"/>
          <w:lang w:val="en-GB" w:eastAsia="en-GB"/>
        </w:rPr>
        <w:t>and someone will get back to you on the details you provide to discuss the family with you.</w:t>
      </w:r>
    </w:p>
    <w:p w:rsidR="00460816" w:rsidRDefault="00460816" w:rsidP="005E40F6">
      <w:pPr>
        <w:contextualSpacing/>
        <w:rPr>
          <w:rFonts w:ascii="Arial" w:hAnsi="Arial" w:cs="Arial"/>
          <w:kern w:val="24"/>
          <w:lang w:val="en-GB" w:eastAsia="en-GB"/>
        </w:rPr>
      </w:pPr>
    </w:p>
    <w:p w:rsidR="00460816" w:rsidRDefault="00460816" w:rsidP="005E40F6">
      <w:pPr>
        <w:contextualSpacing/>
        <w:rPr>
          <w:rFonts w:ascii="Arial" w:hAnsi="Arial" w:cs="Arial"/>
          <w:kern w:val="24"/>
          <w:lang w:val="en-GB" w:eastAsia="en-GB"/>
        </w:rPr>
      </w:pPr>
    </w:p>
    <w:p w:rsidR="00DB374D" w:rsidRDefault="00DB374D" w:rsidP="005E40F6">
      <w:pPr>
        <w:contextualSpacing/>
        <w:rPr>
          <w:rFonts w:ascii="Arial" w:hAnsi="Arial" w:cs="Arial"/>
          <w:kern w:val="24"/>
          <w:lang w:val="en-GB" w:eastAsia="en-GB"/>
        </w:rPr>
      </w:pPr>
    </w:p>
    <w:p w:rsidR="00C601B3" w:rsidRPr="00C601B3" w:rsidRDefault="00C601B3" w:rsidP="00C601B3">
      <w:pPr>
        <w:contextualSpacing/>
        <w:rPr>
          <w:rFonts w:asciiTheme="majorHAnsi" w:hAnsiTheme="majorHAnsi" w:cstheme="majorHAnsi"/>
          <w:b/>
          <w:color w:val="4F81BD" w:themeColor="accent1"/>
          <w:kern w:val="24"/>
          <w:sz w:val="26"/>
          <w:szCs w:val="26"/>
          <w:lang w:val="en-GB" w:eastAsia="en-GB"/>
        </w:rPr>
      </w:pPr>
      <w:r w:rsidRPr="00C601B3">
        <w:rPr>
          <w:rFonts w:asciiTheme="majorHAnsi" w:hAnsiTheme="majorHAnsi" w:cstheme="majorHAnsi"/>
          <w:b/>
          <w:color w:val="4F81BD" w:themeColor="accent1"/>
          <w:kern w:val="24"/>
          <w:sz w:val="26"/>
          <w:szCs w:val="26"/>
          <w:lang w:val="en-GB" w:eastAsia="en-GB"/>
        </w:rPr>
        <w:t>Short breaks for families with disabled children in Doncaster:</w:t>
      </w:r>
    </w:p>
    <w:p w:rsidR="00C601B3" w:rsidRPr="00C601B3" w:rsidRDefault="00C601B3" w:rsidP="00C601B3">
      <w:pPr>
        <w:contextualSpacing/>
        <w:rPr>
          <w:rFonts w:ascii="Arial" w:hAnsi="Arial" w:cs="Arial"/>
          <w:b/>
          <w:color w:val="4F81BD" w:themeColor="accent1"/>
          <w:kern w:val="24"/>
          <w:lang w:val="en-GB" w:eastAsia="en-GB"/>
        </w:rPr>
      </w:pPr>
    </w:p>
    <w:p w:rsidR="00C601B3" w:rsidRPr="00C601B3" w:rsidRDefault="00C601B3" w:rsidP="00C601B3">
      <w:pPr>
        <w:contextualSpacing/>
        <w:rPr>
          <w:rFonts w:asciiTheme="majorHAnsi" w:hAnsiTheme="majorHAnsi" w:cstheme="majorHAnsi"/>
          <w:b/>
          <w:color w:val="4F81BD" w:themeColor="accent1"/>
          <w:kern w:val="24"/>
          <w:lang w:val="en-GB" w:eastAsia="en-GB"/>
        </w:rPr>
      </w:pPr>
      <w:r w:rsidRPr="00C601B3">
        <w:rPr>
          <w:rFonts w:asciiTheme="majorHAnsi" w:hAnsiTheme="majorHAnsi" w:cstheme="majorHAnsi"/>
          <w:b/>
          <w:color w:val="4F81BD" w:themeColor="accent1"/>
          <w:kern w:val="24"/>
          <w:lang w:val="en-GB" w:eastAsia="en-GB"/>
        </w:rPr>
        <w:t>Universal Local Offer:</w:t>
      </w:r>
    </w:p>
    <w:p w:rsid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Doncaster’s local offer provides information for children and young people with special educational needs (SEND) and their parents or carers in a single place. Including leisure activities and transport support.</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 xml:space="preserve">http://www.doncasterchildrenandfamilies.info/thelocaloffer.html </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Together Information Exchange</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All children with disabilities, including special educational needs are able to access the universal short breaks offer, they do not need a lead practitioner or early help assessment to do so. However Lead Practitioners should support families to access the universal short breaks offer as part of their family plan.</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To access the universal short breaks offer families must be registered with the Together Information Exchange (TIE). Doncaster's voluntary register of children and young people with a disability. The register is administrated by the short breaks team, which enables them to support families to access the local offer including holiday activities.</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TIE members receive:</w:t>
      </w:r>
    </w:p>
    <w:p w:rsidR="00C601B3" w:rsidRPr="00C601B3" w:rsidRDefault="00C601B3" w:rsidP="00C601B3">
      <w:pPr>
        <w:contextualSpacing/>
        <w:rPr>
          <w:rFonts w:ascii="Arial" w:hAnsi="Arial" w:cs="Arial"/>
          <w:kern w:val="24"/>
          <w:lang w:val="en-GB" w:eastAsia="en-GB"/>
        </w:rPr>
      </w:pPr>
    </w:p>
    <w:p w:rsidR="006B3C5E" w:rsidRDefault="00C601B3" w:rsidP="00C601B3">
      <w:pPr>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 xml:space="preserve">Access to the afterschool and weekend clubs funded by the short </w:t>
      </w:r>
      <w:r w:rsidR="006B3C5E">
        <w:rPr>
          <w:rFonts w:ascii="Arial" w:hAnsi="Arial" w:cs="Arial"/>
          <w:kern w:val="24"/>
          <w:lang w:val="en-GB" w:eastAsia="en-GB"/>
        </w:rPr>
        <w:t xml:space="preserve">   </w:t>
      </w:r>
    </w:p>
    <w:p w:rsidR="00C601B3" w:rsidRPr="00C601B3" w:rsidRDefault="006B3C5E" w:rsidP="00C601B3">
      <w:pPr>
        <w:contextualSpacing/>
        <w:rPr>
          <w:rFonts w:ascii="Arial" w:hAnsi="Arial" w:cs="Arial"/>
          <w:kern w:val="24"/>
          <w:lang w:val="en-GB" w:eastAsia="en-GB"/>
        </w:rPr>
      </w:pPr>
      <w:r>
        <w:rPr>
          <w:rFonts w:ascii="Arial" w:hAnsi="Arial" w:cs="Arial"/>
          <w:kern w:val="24"/>
          <w:lang w:val="en-GB" w:eastAsia="en-GB"/>
        </w:rPr>
        <w:t xml:space="preserve">           </w:t>
      </w:r>
      <w:r w:rsidR="00C601B3" w:rsidRPr="00C601B3">
        <w:rPr>
          <w:rFonts w:ascii="Arial" w:hAnsi="Arial" w:cs="Arial"/>
          <w:kern w:val="24"/>
          <w:lang w:val="en-GB" w:eastAsia="en-GB"/>
        </w:rPr>
        <w:t>breaks service</w:t>
      </w:r>
    </w:p>
    <w:p w:rsidR="006B3C5E" w:rsidRDefault="00C601B3" w:rsidP="00C601B3">
      <w:pPr>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 xml:space="preserve">The holiday activity timetable run by the short breaks service which </w:t>
      </w:r>
    </w:p>
    <w:p w:rsidR="00C601B3" w:rsidRPr="00C601B3" w:rsidRDefault="006B3C5E" w:rsidP="00C601B3">
      <w:pPr>
        <w:contextualSpacing/>
        <w:rPr>
          <w:rFonts w:ascii="Arial" w:hAnsi="Arial" w:cs="Arial"/>
          <w:kern w:val="24"/>
          <w:lang w:val="en-GB" w:eastAsia="en-GB"/>
        </w:rPr>
      </w:pPr>
      <w:r>
        <w:rPr>
          <w:rFonts w:ascii="Arial" w:hAnsi="Arial" w:cs="Arial"/>
          <w:kern w:val="24"/>
          <w:lang w:val="en-GB" w:eastAsia="en-GB"/>
        </w:rPr>
        <w:t xml:space="preserve">           </w:t>
      </w:r>
      <w:r w:rsidR="00C601B3" w:rsidRPr="00C601B3">
        <w:rPr>
          <w:rFonts w:ascii="Arial" w:hAnsi="Arial" w:cs="Arial"/>
          <w:kern w:val="24"/>
          <w:lang w:val="en-GB" w:eastAsia="en-GB"/>
        </w:rPr>
        <w:t>disabled children can book onto during the school holidays</w:t>
      </w:r>
    </w:p>
    <w:p w:rsidR="00C601B3" w:rsidRPr="00C601B3" w:rsidRDefault="00C601B3" w:rsidP="00720190">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A free TIE membership card to receive discounts at various places including Yorkshire Wildlife Park, The Dome Leisure Centre, Vue Cinema and much more</w:t>
      </w:r>
    </w:p>
    <w:p w:rsidR="00C601B3" w:rsidRPr="00C601B3" w:rsidRDefault="00C601B3" w:rsidP="00720190">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Regular information either through the post or via email alerts on events and holiday activities taking place</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 xml:space="preserve">The TIE registration form is on EHM and ICS for practitioners to complete on behalf of families. </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 xml:space="preserve">Families can also apply directly themselves: </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Application forms to join TIE are available from the Short Breaks team by -</w:t>
      </w: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Calling us on - 01302 862332 to request one</w:t>
      </w: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Emailing us at - aiminghighbusinessunit@doncaster.gov.uk</w:t>
      </w: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Message us through our facebook page - www.facebook.com/Together-Information-Exchange</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Theme="majorHAnsi" w:hAnsiTheme="majorHAnsi" w:cstheme="majorHAnsi"/>
          <w:b/>
          <w:color w:val="4F81BD" w:themeColor="accent1"/>
          <w:kern w:val="24"/>
          <w:sz w:val="26"/>
          <w:szCs w:val="26"/>
          <w:lang w:val="en-GB" w:eastAsia="en-GB"/>
        </w:rPr>
      </w:pPr>
      <w:r w:rsidRPr="00C601B3">
        <w:rPr>
          <w:rFonts w:asciiTheme="majorHAnsi" w:hAnsiTheme="majorHAnsi" w:cstheme="majorHAnsi"/>
          <w:b/>
          <w:color w:val="4F81BD" w:themeColor="accent1"/>
          <w:kern w:val="24"/>
          <w:sz w:val="26"/>
          <w:szCs w:val="26"/>
          <w:lang w:val="en-GB" w:eastAsia="en-GB"/>
        </w:rPr>
        <w:t>Targeted:</w:t>
      </w:r>
    </w:p>
    <w:p w:rsid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Theme="majorHAnsi" w:hAnsiTheme="majorHAnsi" w:cstheme="majorHAnsi"/>
          <w:b/>
          <w:color w:val="4F81BD" w:themeColor="accent1"/>
          <w:kern w:val="24"/>
          <w:lang w:val="en-GB" w:eastAsia="en-GB"/>
        </w:rPr>
      </w:pPr>
      <w:r w:rsidRPr="00C601B3">
        <w:rPr>
          <w:rFonts w:asciiTheme="majorHAnsi" w:hAnsiTheme="majorHAnsi" w:cstheme="majorHAnsi"/>
          <w:b/>
          <w:color w:val="4F81BD" w:themeColor="accent1"/>
          <w:kern w:val="24"/>
          <w:lang w:val="en-GB" w:eastAsia="en-GB"/>
        </w:rPr>
        <w:t>Targeted support can be:</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1.</w:t>
      </w:r>
      <w:r w:rsidRPr="00C601B3">
        <w:rPr>
          <w:rFonts w:ascii="Arial" w:hAnsi="Arial" w:cs="Arial"/>
          <w:kern w:val="24"/>
          <w:lang w:val="en-GB" w:eastAsia="en-GB"/>
        </w:rPr>
        <w:tab/>
        <w:t>Daytime care in the homes of disabled children or elsewhere.</w:t>
      </w: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2.</w:t>
      </w:r>
      <w:r w:rsidRPr="00C601B3">
        <w:rPr>
          <w:rFonts w:ascii="Arial" w:hAnsi="Arial" w:cs="Arial"/>
          <w:kern w:val="24"/>
          <w:lang w:val="en-GB" w:eastAsia="en-GB"/>
        </w:rPr>
        <w:tab/>
        <w:t>Overnight care in the homes of disabled children or elsewhere</w:t>
      </w:r>
    </w:p>
    <w:p w:rsidR="00C601B3" w:rsidRPr="00C601B3" w:rsidRDefault="00C601B3" w:rsidP="00C601B3">
      <w:pPr>
        <w:ind w:left="720" w:hanging="720"/>
        <w:contextualSpacing/>
        <w:rPr>
          <w:rFonts w:ascii="Arial" w:hAnsi="Arial" w:cs="Arial"/>
          <w:kern w:val="24"/>
          <w:lang w:val="en-GB" w:eastAsia="en-GB"/>
        </w:rPr>
      </w:pPr>
      <w:r w:rsidRPr="00C601B3">
        <w:rPr>
          <w:rFonts w:ascii="Arial" w:hAnsi="Arial" w:cs="Arial"/>
          <w:kern w:val="24"/>
          <w:lang w:val="en-GB" w:eastAsia="en-GB"/>
        </w:rPr>
        <w:t>3.</w:t>
      </w:r>
      <w:r w:rsidRPr="00C601B3">
        <w:rPr>
          <w:rFonts w:ascii="Arial" w:hAnsi="Arial" w:cs="Arial"/>
          <w:kern w:val="24"/>
          <w:lang w:val="en-GB" w:eastAsia="en-GB"/>
        </w:rPr>
        <w:tab/>
        <w:t>Educational or leisure activities for disabled children outside their homes.</w:t>
      </w: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4.</w:t>
      </w:r>
      <w:r w:rsidRPr="00C601B3">
        <w:rPr>
          <w:rFonts w:ascii="Arial" w:hAnsi="Arial" w:cs="Arial"/>
          <w:kern w:val="24"/>
          <w:lang w:val="en-GB" w:eastAsia="en-GB"/>
        </w:rPr>
        <w:tab/>
        <w:t>Services available to assist carers in the evenings, at weekends and during the school holidays.</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Theme="majorHAnsi" w:hAnsiTheme="majorHAnsi" w:cstheme="majorHAnsi"/>
          <w:b/>
          <w:color w:val="4F81BD" w:themeColor="accent1"/>
          <w:kern w:val="24"/>
          <w:lang w:val="en-GB" w:eastAsia="en-GB"/>
        </w:rPr>
      </w:pPr>
      <w:r w:rsidRPr="00C601B3">
        <w:rPr>
          <w:rFonts w:asciiTheme="majorHAnsi" w:hAnsiTheme="majorHAnsi" w:cstheme="majorHAnsi"/>
          <w:b/>
          <w:color w:val="4F81BD" w:themeColor="accent1"/>
          <w:kern w:val="24"/>
          <w:lang w:val="en-GB" w:eastAsia="en-GB"/>
        </w:rPr>
        <w:t xml:space="preserve">Eligibility: </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The child or young person will have special educational needs and/or disability regardless of whether the child is at SEN Support managed by the setting or has a Statement of SEN or an Education Health Care Plan issued by the Local Authority</w:t>
      </w:r>
    </w:p>
    <w:p w:rsidR="00C601B3" w:rsidRPr="00C601B3" w:rsidRDefault="00C601B3" w:rsidP="00C601B3">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 xml:space="preserve">Children and young people whose need cannot be met by universal provision </w:t>
      </w: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 xml:space="preserve">Family are in receipt of disability living allowance </w:t>
      </w:r>
    </w:p>
    <w:p w:rsidR="00C601B3" w:rsidRPr="00C601B3" w:rsidRDefault="00C601B3" w:rsidP="00C601B3">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Needs of the whole family assessed by their named lead professional using the early help assessment (EHA) or social care child and family assessment</w:t>
      </w:r>
    </w:p>
    <w:p w:rsidR="00720190" w:rsidRDefault="00C601B3" w:rsidP="00C601B3">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The EHA of C&amp;F identifies that the child or young person has high support needs and taking into account family context targeted short breaks are necessary to meet their needs.</w:t>
      </w:r>
    </w:p>
    <w:p w:rsidR="00720190" w:rsidRDefault="00720190" w:rsidP="00C601B3">
      <w:pPr>
        <w:ind w:left="720" w:hanging="720"/>
        <w:contextualSpacing/>
        <w:rPr>
          <w:rFonts w:ascii="Arial" w:hAnsi="Arial" w:cs="Arial"/>
          <w:kern w:val="24"/>
          <w:lang w:val="en-GB" w:eastAsia="en-GB"/>
        </w:rPr>
      </w:pPr>
    </w:p>
    <w:p w:rsidR="00C601B3" w:rsidRPr="00720190" w:rsidRDefault="00C601B3" w:rsidP="00C601B3">
      <w:pPr>
        <w:contextualSpacing/>
        <w:rPr>
          <w:rFonts w:asciiTheme="majorHAnsi" w:hAnsiTheme="majorHAnsi" w:cstheme="majorHAnsi"/>
          <w:b/>
          <w:color w:val="4F81BD" w:themeColor="accent1"/>
          <w:kern w:val="24"/>
          <w:lang w:val="en-GB" w:eastAsia="en-GB"/>
        </w:rPr>
      </w:pPr>
      <w:r w:rsidRPr="00720190">
        <w:rPr>
          <w:rFonts w:asciiTheme="majorHAnsi" w:hAnsiTheme="majorHAnsi" w:cstheme="majorHAnsi"/>
          <w:b/>
          <w:color w:val="4F81BD" w:themeColor="accent1"/>
          <w:kern w:val="24"/>
          <w:lang w:val="en-GB" w:eastAsia="en-GB"/>
        </w:rPr>
        <w:t>Access:</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Prior to a referral to Short Breaks, you may want one of the team to attend your Team Around the Family to discuss options.</w:t>
      </w:r>
    </w:p>
    <w:p w:rsidR="00C601B3" w:rsidRPr="00C601B3" w:rsidRDefault="00C601B3" w:rsidP="00C601B3">
      <w:pPr>
        <w:contextualSpacing/>
        <w:rPr>
          <w:rFonts w:ascii="Arial" w:hAnsi="Arial" w:cs="Arial"/>
          <w:kern w:val="24"/>
          <w:lang w:val="en-GB" w:eastAsia="en-GB"/>
        </w:rPr>
      </w:pPr>
    </w:p>
    <w:p w:rsidR="00C601B3" w:rsidRPr="00C601B3" w:rsidRDefault="00C601B3" w:rsidP="00720190">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 xml:space="preserve">Lead professional can refer the child or young person to short breaks via the EHM system. </w:t>
      </w:r>
    </w:p>
    <w:p w:rsidR="00C601B3" w:rsidRPr="00C601B3" w:rsidRDefault="00C601B3" w:rsidP="00720190">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In the first instance the child’s paperwork will be reviewed and if considered to be an appropriate referral then the short breaks team will undertake a Resource Allocation System (RAS) to assess levels of need within the household and potential funding required to meet this need.</w:t>
      </w:r>
    </w:p>
    <w:p w:rsidR="00C601B3" w:rsidRPr="00C601B3" w:rsidRDefault="00C601B3" w:rsidP="00720190">
      <w:pPr>
        <w:ind w:left="720" w:hanging="720"/>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Where the EHA has indicated a range of family needs, including the need for a short break the family should continue to receive an early help service as described in the early help handbook. When the families wider needs are meet:</w:t>
      </w:r>
    </w:p>
    <w:p w:rsidR="00C601B3" w:rsidRPr="00C601B3" w:rsidRDefault="00C601B3" w:rsidP="00C601B3">
      <w:pPr>
        <w:contextualSpacing/>
        <w:rPr>
          <w:rFonts w:ascii="Arial" w:hAnsi="Arial" w:cs="Arial"/>
          <w:kern w:val="24"/>
          <w:lang w:val="en-GB" w:eastAsia="en-GB"/>
        </w:rPr>
      </w:pPr>
    </w:p>
    <w:p w:rsidR="00C601B3" w:rsidRPr="00460816" w:rsidRDefault="00C601B3" w:rsidP="00460816">
      <w:pPr>
        <w:pStyle w:val="ListParagraph"/>
        <w:numPr>
          <w:ilvl w:val="0"/>
          <w:numId w:val="44"/>
        </w:numPr>
        <w:rPr>
          <w:rFonts w:ascii="Arial" w:hAnsi="Arial" w:cs="Arial"/>
          <w:kern w:val="24"/>
          <w:lang w:val="en-GB" w:eastAsia="en-GB"/>
        </w:rPr>
      </w:pPr>
      <w:r w:rsidRPr="00460816">
        <w:rPr>
          <w:rFonts w:ascii="Arial" w:hAnsi="Arial" w:cs="Arial"/>
          <w:kern w:val="24"/>
          <w:lang w:val="en-GB" w:eastAsia="en-GB"/>
        </w:rPr>
        <w:t>If the child continues to require multi agency support to meet their needs this should continue an EHA or C&amp;F however reviews can move from 6 weekly to yearly in line with their EHCP.</w:t>
      </w:r>
    </w:p>
    <w:p w:rsidR="00C601B3" w:rsidRPr="00460816" w:rsidRDefault="00C601B3" w:rsidP="00460816">
      <w:pPr>
        <w:pStyle w:val="ListParagraph"/>
        <w:numPr>
          <w:ilvl w:val="0"/>
          <w:numId w:val="44"/>
        </w:numPr>
        <w:rPr>
          <w:rFonts w:ascii="Arial" w:hAnsi="Arial" w:cs="Arial"/>
          <w:kern w:val="24"/>
          <w:lang w:val="en-GB" w:eastAsia="en-GB"/>
        </w:rPr>
      </w:pPr>
      <w:r w:rsidRPr="00460816">
        <w:rPr>
          <w:rFonts w:ascii="Arial" w:hAnsi="Arial" w:cs="Arial"/>
          <w:kern w:val="24"/>
          <w:lang w:val="en-GB" w:eastAsia="en-GB"/>
        </w:rPr>
        <w:t>Where the family’s needs are met and significantly reduced by the delivery of a short breaks service the pathway should be ‘stepped down’ from a C&amp;F to EHA and EHA to a single agency response, with a named lead practitioner and the short breaks package is reviewed at the child’s SEN/EHCP review. It is expected at single agency the lead practitioner will be the SENCo or health visitor.</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Please note the Short Breaks team will be happy to discuss any child’s needs with you as Lead Practitioner and attend Team Around the Family meetings.</w:t>
      </w:r>
    </w:p>
    <w:p w:rsidR="00C601B3" w:rsidRPr="00C601B3" w:rsidRDefault="00C601B3" w:rsidP="00C601B3">
      <w:pPr>
        <w:contextualSpacing/>
        <w:rPr>
          <w:rFonts w:ascii="Arial" w:hAnsi="Arial" w:cs="Arial"/>
          <w:kern w:val="24"/>
          <w:lang w:val="en-GB" w:eastAsia="en-GB"/>
        </w:rPr>
      </w:pPr>
    </w:p>
    <w:p w:rsidR="00C601B3" w:rsidRPr="00720190" w:rsidRDefault="00C601B3" w:rsidP="00C601B3">
      <w:pPr>
        <w:contextualSpacing/>
        <w:rPr>
          <w:rFonts w:ascii="Arial" w:hAnsi="Arial" w:cs="Arial"/>
          <w:b/>
          <w:color w:val="4F81BD" w:themeColor="accent1"/>
          <w:kern w:val="24"/>
          <w:lang w:val="en-GB" w:eastAsia="en-GB"/>
        </w:rPr>
      </w:pPr>
      <w:r w:rsidRPr="00720190">
        <w:rPr>
          <w:rFonts w:ascii="Arial" w:hAnsi="Arial" w:cs="Arial"/>
          <w:b/>
          <w:color w:val="4F81BD" w:themeColor="accent1"/>
          <w:kern w:val="24"/>
          <w:lang w:val="en-GB" w:eastAsia="en-GB"/>
        </w:rPr>
        <w:t>Contact:</w:t>
      </w:r>
    </w:p>
    <w:p w:rsidR="00C601B3" w:rsidRPr="00C601B3" w:rsidRDefault="00C601B3" w:rsidP="00C601B3">
      <w:pPr>
        <w:contextualSpacing/>
        <w:rPr>
          <w:rFonts w:ascii="Arial" w:hAnsi="Arial" w:cs="Arial"/>
          <w:kern w:val="24"/>
          <w:lang w:val="en-GB" w:eastAsia="en-GB"/>
        </w:rPr>
      </w:pPr>
    </w:p>
    <w:p w:rsidR="00C601B3" w:rsidRPr="00C601B3" w:rsidRDefault="00C601B3" w:rsidP="00C601B3">
      <w:pPr>
        <w:contextualSpacing/>
        <w:rPr>
          <w:rFonts w:ascii="Arial" w:hAnsi="Arial" w:cs="Arial"/>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Calling us on - 01302 862332 to request one</w:t>
      </w:r>
    </w:p>
    <w:p w:rsidR="00C601B3" w:rsidRPr="009367EE" w:rsidRDefault="00C601B3" w:rsidP="00C601B3">
      <w:pPr>
        <w:contextualSpacing/>
        <w:rPr>
          <w:rFonts w:ascii="Arial" w:hAnsi="Arial" w:cs="Arial"/>
          <w:color w:val="FF0000"/>
          <w:kern w:val="24"/>
          <w:lang w:val="en-GB" w:eastAsia="en-GB"/>
        </w:rPr>
      </w:pPr>
      <w:r w:rsidRPr="00C601B3">
        <w:rPr>
          <w:rFonts w:ascii="Arial" w:hAnsi="Arial" w:cs="Arial"/>
          <w:kern w:val="24"/>
          <w:lang w:val="en-GB" w:eastAsia="en-GB"/>
        </w:rPr>
        <w:t>•</w:t>
      </w:r>
      <w:r w:rsidRPr="00C601B3">
        <w:rPr>
          <w:rFonts w:ascii="Arial" w:hAnsi="Arial" w:cs="Arial"/>
          <w:kern w:val="24"/>
          <w:lang w:val="en-GB" w:eastAsia="en-GB"/>
        </w:rPr>
        <w:tab/>
        <w:t xml:space="preserve">Emailing us at </w:t>
      </w:r>
      <w:r w:rsidRPr="009367EE">
        <w:rPr>
          <w:rFonts w:ascii="Arial" w:hAnsi="Arial" w:cs="Arial"/>
          <w:color w:val="FF0000"/>
          <w:kern w:val="24"/>
          <w:lang w:val="en-GB" w:eastAsia="en-GB"/>
        </w:rPr>
        <w:t xml:space="preserve">- </w:t>
      </w:r>
      <w:hyperlink r:id="rId32" w:history="1">
        <w:r w:rsidR="002D1DFA" w:rsidRPr="00031552">
          <w:rPr>
            <w:rStyle w:val="Hyperlink"/>
            <w:rFonts w:ascii="Arial" w:hAnsi="Arial" w:cs="Arial"/>
            <w:kern w:val="24"/>
            <w:lang w:val="en-GB" w:eastAsia="en-GB"/>
          </w:rPr>
          <w:t>shortbreaksteam@doncaster.gov.uk</w:t>
        </w:r>
      </w:hyperlink>
    </w:p>
    <w:p w:rsidR="00C601B3" w:rsidRPr="009367EE" w:rsidRDefault="00C601B3" w:rsidP="00C601B3">
      <w:pPr>
        <w:contextualSpacing/>
        <w:rPr>
          <w:rFonts w:ascii="Arial" w:hAnsi="Arial" w:cs="Arial"/>
          <w:color w:val="FF0000"/>
          <w:kern w:val="24"/>
          <w:lang w:val="en-GB" w:eastAsia="en-GB"/>
        </w:rPr>
      </w:pPr>
    </w:p>
    <w:p w:rsidR="00C601B3" w:rsidRDefault="00C601B3">
      <w:pPr>
        <w:rPr>
          <w:rFonts w:ascii="Arial" w:eastAsia="Times New Roman" w:hAnsi="Arial" w:cs="Arial"/>
          <w:lang w:val="en-GB" w:eastAsia="en-GB"/>
        </w:rPr>
      </w:pPr>
      <w:r>
        <w:rPr>
          <w:rFonts w:ascii="Arial" w:eastAsia="Times New Roman" w:hAnsi="Arial" w:cs="Arial"/>
          <w:lang w:val="en-GB" w:eastAsia="en-GB"/>
        </w:rPr>
        <w:br w:type="page"/>
      </w:r>
    </w:p>
    <w:p w:rsidR="00F76848" w:rsidRDefault="00F76848" w:rsidP="001376F6">
      <w:pPr>
        <w:contextualSpacing/>
        <w:jc w:val="both"/>
        <w:rPr>
          <w:rFonts w:ascii="Arial" w:eastAsia="Times New Roman" w:hAnsi="Arial" w:cs="Arial"/>
          <w:lang w:val="en-GB" w:eastAsia="en-GB"/>
        </w:rPr>
      </w:pPr>
    </w:p>
    <w:p w:rsidR="00AA1898" w:rsidRPr="00460816" w:rsidRDefault="00AA1898" w:rsidP="00AA1898">
      <w:pPr>
        <w:rPr>
          <w:rFonts w:asciiTheme="majorHAnsi" w:hAnsiTheme="majorHAnsi" w:cstheme="majorHAnsi"/>
          <w:b/>
          <w:color w:val="1F497D" w:themeColor="text2"/>
          <w:sz w:val="26"/>
          <w:szCs w:val="26"/>
          <w:lang w:val="en-GB"/>
        </w:rPr>
      </w:pPr>
      <w:r w:rsidRPr="00460816">
        <w:rPr>
          <w:rFonts w:asciiTheme="majorHAnsi" w:hAnsiTheme="majorHAnsi" w:cstheme="majorHAnsi"/>
          <w:b/>
          <w:color w:val="1F497D" w:themeColor="text2"/>
          <w:sz w:val="26"/>
          <w:szCs w:val="26"/>
          <w:lang w:val="en-GB"/>
        </w:rPr>
        <w:t>Using Tools to explore the Child and Family Needs:</w:t>
      </w:r>
    </w:p>
    <w:p w:rsidR="00AA1898" w:rsidRDefault="00AA1898" w:rsidP="00AA1898">
      <w:pPr>
        <w:rPr>
          <w:rFonts w:ascii="Arial" w:hAnsi="Arial" w:cs="Arial"/>
          <w:b/>
          <w:lang w:val="en-GB"/>
        </w:rPr>
      </w:pPr>
    </w:p>
    <w:p w:rsidR="00AA1898" w:rsidRPr="00AA1898" w:rsidRDefault="00AA1898" w:rsidP="00163917">
      <w:pPr>
        <w:spacing w:line="276" w:lineRule="auto"/>
        <w:rPr>
          <w:rFonts w:ascii="Arial" w:hAnsi="Arial" w:cs="Arial"/>
          <w:lang w:val="en-GB"/>
        </w:rPr>
      </w:pPr>
      <w:r>
        <w:rPr>
          <w:rFonts w:ascii="Arial" w:hAnsi="Arial" w:cs="Arial"/>
          <w:lang w:val="en-GB"/>
        </w:rPr>
        <w:t>The Signs Of Safety approach</w:t>
      </w:r>
      <w:r w:rsidR="005464C2">
        <w:rPr>
          <w:rFonts w:ascii="Arial" w:hAnsi="Arial" w:cs="Arial"/>
          <w:lang w:val="en-GB"/>
        </w:rPr>
        <w:t xml:space="preserve"> and </w:t>
      </w:r>
      <w:r>
        <w:rPr>
          <w:rFonts w:ascii="Arial" w:hAnsi="Arial" w:cs="Arial"/>
          <w:lang w:val="en-GB"/>
        </w:rPr>
        <w:t>Outcome Star tool</w:t>
      </w:r>
      <w:r w:rsidR="005464C2">
        <w:rPr>
          <w:rFonts w:ascii="Arial" w:hAnsi="Arial" w:cs="Arial"/>
          <w:lang w:val="en-GB"/>
        </w:rPr>
        <w:t>s</w:t>
      </w:r>
      <w:r>
        <w:rPr>
          <w:rFonts w:ascii="Arial" w:hAnsi="Arial" w:cs="Arial"/>
          <w:lang w:val="en-GB"/>
        </w:rPr>
        <w:t xml:space="preserve"> are embedded with the Early Help Assessment; </w:t>
      </w:r>
      <w:r w:rsidRPr="00AA1898">
        <w:rPr>
          <w:rFonts w:ascii="Arial" w:hAnsi="Arial" w:cs="Arial"/>
          <w:lang w:val="en-GB"/>
        </w:rPr>
        <w:t>Early Help Plan; and Single Agency forms on the Early Help Module (EHM).</w:t>
      </w:r>
      <w:r>
        <w:rPr>
          <w:rFonts w:ascii="Arial" w:hAnsi="Arial" w:cs="Arial"/>
          <w:lang w:val="en-GB"/>
        </w:rPr>
        <w:t xml:space="preserve"> </w:t>
      </w:r>
      <w:r w:rsidR="005464C2">
        <w:rPr>
          <w:rFonts w:ascii="Arial" w:hAnsi="Arial" w:cs="Arial"/>
          <w:lang w:val="en-GB"/>
        </w:rPr>
        <w:t xml:space="preserve">The Young Carers toolkit is embedded in the Early Help Assessment to be accessed when this applies to the family situation.  </w:t>
      </w:r>
      <w:r w:rsidR="007A305E">
        <w:rPr>
          <w:rFonts w:ascii="Arial" w:hAnsi="Arial" w:cs="Arial"/>
          <w:lang w:val="en-GB"/>
        </w:rPr>
        <w:t xml:space="preserve">The Neglect toolkit gives practitioners a structure for understanding the extent and impact of Neglect experienced by a child so they can make informed decisions about the Threshold of Need to ensure these needs are managed by the appropriate service </w:t>
      </w:r>
      <w:r w:rsidR="008351A5">
        <w:rPr>
          <w:rFonts w:ascii="Arial" w:hAnsi="Arial" w:cs="Arial"/>
          <w:lang w:val="en-GB"/>
        </w:rPr>
        <w:t>(see page 20</w:t>
      </w:r>
      <w:r w:rsidR="007A305E" w:rsidRPr="008351A5">
        <w:rPr>
          <w:rFonts w:ascii="Arial" w:hAnsi="Arial" w:cs="Arial"/>
          <w:lang w:val="en-GB"/>
        </w:rPr>
        <w:t>).</w:t>
      </w:r>
      <w:r w:rsidR="007A305E">
        <w:rPr>
          <w:rFonts w:ascii="Arial" w:hAnsi="Arial" w:cs="Arial"/>
          <w:lang w:val="en-GB"/>
        </w:rPr>
        <w:t xml:space="preserve"> </w:t>
      </w:r>
    </w:p>
    <w:p w:rsidR="00AA1898" w:rsidRDefault="00AA1898" w:rsidP="00163917">
      <w:pPr>
        <w:spacing w:line="276" w:lineRule="auto"/>
        <w:rPr>
          <w:rFonts w:ascii="Arial" w:hAnsi="Arial" w:cs="Arial"/>
          <w:b/>
          <w:lang w:val="en-GB"/>
        </w:rPr>
      </w:pPr>
    </w:p>
    <w:p w:rsidR="00AA1898" w:rsidRPr="00DC5BCC" w:rsidRDefault="00DC5BCC" w:rsidP="00163917">
      <w:pPr>
        <w:spacing w:line="276" w:lineRule="auto"/>
        <w:rPr>
          <w:rFonts w:asciiTheme="majorHAnsi" w:hAnsiTheme="majorHAnsi" w:cstheme="majorHAnsi"/>
          <w:b/>
          <w:color w:val="4F81BD" w:themeColor="accent1"/>
          <w:sz w:val="26"/>
          <w:szCs w:val="26"/>
          <w:lang w:val="en-GB"/>
        </w:rPr>
      </w:pPr>
      <w:r>
        <w:rPr>
          <w:rFonts w:asciiTheme="majorHAnsi" w:hAnsiTheme="majorHAnsi" w:cstheme="majorHAnsi"/>
          <w:b/>
          <w:color w:val="4F81BD" w:themeColor="accent1"/>
          <w:sz w:val="26"/>
          <w:szCs w:val="26"/>
          <w:lang w:val="en-GB"/>
        </w:rPr>
        <w:t>Signs o</w:t>
      </w:r>
      <w:r w:rsidR="00AA1898" w:rsidRPr="00DC5BCC">
        <w:rPr>
          <w:rFonts w:asciiTheme="majorHAnsi" w:hAnsiTheme="majorHAnsi" w:cstheme="majorHAnsi"/>
          <w:b/>
          <w:color w:val="4F81BD" w:themeColor="accent1"/>
          <w:sz w:val="26"/>
          <w:szCs w:val="26"/>
          <w:lang w:val="en-GB"/>
        </w:rPr>
        <w:t>f Safety:</w:t>
      </w:r>
    </w:p>
    <w:p w:rsidR="00AA1898" w:rsidRDefault="00AA1898" w:rsidP="00163917">
      <w:pPr>
        <w:spacing w:line="276" w:lineRule="auto"/>
        <w:rPr>
          <w:rFonts w:ascii="Arial" w:hAnsi="Arial" w:cs="Arial"/>
          <w:lang w:val="en-GB"/>
        </w:rPr>
      </w:pPr>
      <w:r w:rsidRPr="00AA1898">
        <w:rPr>
          <w:rFonts w:ascii="Arial" w:hAnsi="Arial" w:cs="Arial"/>
          <w:lang w:val="en-GB"/>
        </w:rPr>
        <w:t xml:space="preserve">Signs of Safety is </w:t>
      </w:r>
      <w:r w:rsidR="00931E9A">
        <w:rPr>
          <w:rFonts w:ascii="Arial" w:hAnsi="Arial" w:cs="Arial"/>
          <w:lang w:val="en-GB"/>
        </w:rPr>
        <w:t xml:space="preserve">a </w:t>
      </w:r>
      <w:r w:rsidRPr="00AA1898">
        <w:rPr>
          <w:rFonts w:ascii="Arial" w:hAnsi="Arial" w:cs="Arial"/>
          <w:lang w:val="en-GB"/>
        </w:rPr>
        <w:t>strengths based; solution focused; and safety-organised approach to working with children and their families. It was developed in Australia in the 1980’s by Social Workers Australia by Andrew Turnell and Steve Edwards.  The approach has spread world-wide and is n</w:t>
      </w:r>
      <w:r w:rsidR="00931E9A">
        <w:rPr>
          <w:rFonts w:ascii="Arial" w:hAnsi="Arial" w:cs="Arial"/>
          <w:lang w:val="en-GB"/>
        </w:rPr>
        <w:t xml:space="preserve">ow being embedded in Doncaster. </w:t>
      </w:r>
    </w:p>
    <w:p w:rsidR="00931E9A" w:rsidRPr="00AA1898" w:rsidRDefault="00931E9A" w:rsidP="00163917">
      <w:pPr>
        <w:spacing w:line="276" w:lineRule="auto"/>
        <w:rPr>
          <w:rFonts w:ascii="Arial" w:hAnsi="Arial" w:cs="Arial"/>
          <w:lang w:val="en-GB"/>
        </w:rPr>
      </w:pPr>
    </w:p>
    <w:p w:rsidR="00931E9A" w:rsidRDefault="00AA1898" w:rsidP="00163917">
      <w:pPr>
        <w:spacing w:line="276" w:lineRule="auto"/>
        <w:rPr>
          <w:rFonts w:ascii="Arial" w:hAnsi="Arial" w:cs="Arial"/>
          <w:lang w:val="en-GB"/>
        </w:rPr>
      </w:pPr>
      <w:r w:rsidRPr="00AA1898">
        <w:rPr>
          <w:rFonts w:ascii="Arial" w:hAnsi="Arial" w:cs="Arial"/>
          <w:lang w:val="en-GB"/>
        </w:rPr>
        <w:t xml:space="preserve">The approach is centred around building meaningful partnerships with the child, parents and colleagues; identifying the parent and child as the expert in the difficulty and solution. A key feature of the approach is the use of simple and jargon free language so everyone can clearly understand what is happening and what needs to happen. </w:t>
      </w:r>
    </w:p>
    <w:p w:rsidR="00931E9A" w:rsidRDefault="00931E9A" w:rsidP="00163917">
      <w:pPr>
        <w:spacing w:line="276" w:lineRule="auto"/>
        <w:rPr>
          <w:rFonts w:ascii="Arial" w:hAnsi="Arial" w:cs="Arial"/>
          <w:lang w:val="en-GB"/>
        </w:rPr>
      </w:pPr>
    </w:p>
    <w:p w:rsidR="00AA1898" w:rsidRDefault="00AA1898" w:rsidP="00163917">
      <w:pPr>
        <w:spacing w:line="276" w:lineRule="auto"/>
        <w:rPr>
          <w:rFonts w:ascii="Arial" w:hAnsi="Arial" w:cs="Arial"/>
          <w:lang w:val="en-GB"/>
        </w:rPr>
      </w:pPr>
      <w:r w:rsidRPr="00AA1898">
        <w:rPr>
          <w:rFonts w:ascii="Arial" w:hAnsi="Arial" w:cs="Arial"/>
          <w:lang w:val="en-GB"/>
        </w:rPr>
        <w:t>Case Mapping identif</w:t>
      </w:r>
      <w:r w:rsidR="0031239E">
        <w:rPr>
          <w:rFonts w:ascii="Arial" w:hAnsi="Arial" w:cs="Arial"/>
          <w:lang w:val="en-GB"/>
        </w:rPr>
        <w:t>ies</w:t>
      </w:r>
      <w:r w:rsidRPr="00AA1898">
        <w:rPr>
          <w:rFonts w:ascii="Arial" w:hAnsi="Arial" w:cs="Arial"/>
          <w:lang w:val="en-GB"/>
        </w:rPr>
        <w:t xml:space="preserve"> </w:t>
      </w:r>
      <w:r w:rsidR="0031239E">
        <w:rPr>
          <w:rFonts w:ascii="Arial" w:hAnsi="Arial" w:cs="Arial"/>
          <w:lang w:val="en-GB"/>
        </w:rPr>
        <w:t>‘</w:t>
      </w:r>
      <w:r w:rsidRPr="00AA1898">
        <w:rPr>
          <w:rFonts w:ascii="Arial" w:hAnsi="Arial" w:cs="Arial"/>
          <w:lang w:val="en-GB"/>
        </w:rPr>
        <w:t>What We Are Worried About</w:t>
      </w:r>
      <w:r w:rsidR="0031239E">
        <w:rPr>
          <w:rFonts w:ascii="Arial" w:hAnsi="Arial" w:cs="Arial"/>
          <w:lang w:val="en-GB"/>
        </w:rPr>
        <w:t>’</w:t>
      </w:r>
      <w:r w:rsidRPr="00AA1898">
        <w:rPr>
          <w:rFonts w:ascii="Arial" w:hAnsi="Arial" w:cs="Arial"/>
          <w:lang w:val="en-GB"/>
        </w:rPr>
        <w:t xml:space="preserve">; </w:t>
      </w:r>
      <w:r w:rsidR="0031239E">
        <w:rPr>
          <w:rFonts w:ascii="Arial" w:hAnsi="Arial" w:cs="Arial"/>
          <w:lang w:val="en-GB"/>
        </w:rPr>
        <w:t>‘</w:t>
      </w:r>
      <w:r w:rsidRPr="00AA1898">
        <w:rPr>
          <w:rFonts w:ascii="Arial" w:hAnsi="Arial" w:cs="Arial"/>
          <w:lang w:val="en-GB"/>
        </w:rPr>
        <w:t>What Is Working Well</w:t>
      </w:r>
      <w:r w:rsidR="0031239E">
        <w:rPr>
          <w:rFonts w:ascii="Arial" w:hAnsi="Arial" w:cs="Arial"/>
          <w:lang w:val="en-GB"/>
        </w:rPr>
        <w:t>’</w:t>
      </w:r>
      <w:r w:rsidRPr="00AA1898">
        <w:rPr>
          <w:rFonts w:ascii="Arial" w:hAnsi="Arial" w:cs="Arial"/>
          <w:lang w:val="en-GB"/>
        </w:rPr>
        <w:t xml:space="preserve"> and </w:t>
      </w:r>
      <w:r w:rsidR="0031239E">
        <w:rPr>
          <w:rFonts w:ascii="Arial" w:hAnsi="Arial" w:cs="Arial"/>
          <w:lang w:val="en-GB"/>
        </w:rPr>
        <w:t>‘</w:t>
      </w:r>
      <w:r w:rsidRPr="00AA1898">
        <w:rPr>
          <w:rFonts w:ascii="Arial" w:hAnsi="Arial" w:cs="Arial"/>
          <w:lang w:val="en-GB"/>
        </w:rPr>
        <w:t>What Needs to Happen Next</w:t>
      </w:r>
      <w:r w:rsidR="0031239E">
        <w:rPr>
          <w:rFonts w:ascii="Arial" w:hAnsi="Arial" w:cs="Arial"/>
          <w:lang w:val="en-GB"/>
        </w:rPr>
        <w:t>’</w:t>
      </w:r>
      <w:r w:rsidRPr="00AA1898">
        <w:rPr>
          <w:rFonts w:ascii="Arial" w:hAnsi="Arial" w:cs="Arial"/>
          <w:lang w:val="en-GB"/>
        </w:rPr>
        <w:t xml:space="preserve">.  The family situation is scored from 0 to 10; 0 being so worried the child can’t remain in the family home and 10 being everyone agrees things are so good the family don’t need any more help.  The use of Danger Statements helps the parent to fully understand what the worries are; why these things are worries; and what will happen if the situation doesn’t change for the better. Safety Goals help parents to understand what better will look like, so they know what changes they need to make and can plan how to achieve this. Parents develop their Safety Network of family and friends to help them make and sustain changes; and children know who their Safety People are so they can get help if they need this. </w:t>
      </w:r>
    </w:p>
    <w:p w:rsidR="00931E9A" w:rsidRPr="00AA1898" w:rsidRDefault="00931E9A" w:rsidP="00163917">
      <w:pPr>
        <w:spacing w:line="276" w:lineRule="auto"/>
        <w:rPr>
          <w:rFonts w:ascii="Arial" w:hAnsi="Arial" w:cs="Arial"/>
          <w:lang w:val="en-GB"/>
        </w:rPr>
      </w:pPr>
    </w:p>
    <w:p w:rsidR="00AA1898" w:rsidRDefault="00AA1898" w:rsidP="00163917">
      <w:pPr>
        <w:spacing w:line="276" w:lineRule="auto"/>
        <w:rPr>
          <w:rFonts w:ascii="Arial" w:hAnsi="Arial" w:cs="Arial"/>
          <w:lang w:val="en-GB"/>
        </w:rPr>
      </w:pPr>
      <w:r w:rsidRPr="00AA1898">
        <w:rPr>
          <w:rFonts w:ascii="Arial" w:hAnsi="Arial" w:cs="Arial"/>
          <w:lang w:val="en-GB"/>
        </w:rPr>
        <w:t xml:space="preserve">The approach uses practical tools to ensure the voice of the child is clearly heard; such as 3 Houses (House of Worries; House of Good Things and House of Dreams); and Fairy and Wizard.  Words and Pictures is a tool used with parents to help them to tell the story of the family situation to their child through a few pictures; it helps parents to understand and accept </w:t>
      </w:r>
      <w:r w:rsidR="0031239E">
        <w:rPr>
          <w:rFonts w:ascii="Arial" w:hAnsi="Arial" w:cs="Arial"/>
          <w:lang w:val="en-GB"/>
        </w:rPr>
        <w:t xml:space="preserve">the impact of the situation </w:t>
      </w:r>
      <w:r w:rsidRPr="00AA1898">
        <w:rPr>
          <w:rFonts w:ascii="Arial" w:hAnsi="Arial" w:cs="Arial"/>
          <w:lang w:val="en-GB"/>
        </w:rPr>
        <w:t xml:space="preserve">on their child </w:t>
      </w:r>
      <w:r w:rsidR="0031239E">
        <w:rPr>
          <w:rFonts w:ascii="Arial" w:hAnsi="Arial" w:cs="Arial"/>
          <w:lang w:val="en-GB"/>
        </w:rPr>
        <w:t xml:space="preserve">and </w:t>
      </w:r>
      <w:r w:rsidRPr="00AA1898">
        <w:rPr>
          <w:rFonts w:ascii="Arial" w:hAnsi="Arial" w:cs="Arial"/>
          <w:lang w:val="en-GB"/>
        </w:rPr>
        <w:t xml:space="preserve">generates motivation for change. </w:t>
      </w:r>
    </w:p>
    <w:p w:rsidR="00931E9A" w:rsidRPr="00AA1898" w:rsidRDefault="00931E9A" w:rsidP="00163917">
      <w:pPr>
        <w:spacing w:line="276" w:lineRule="auto"/>
        <w:rPr>
          <w:rFonts w:ascii="Arial" w:hAnsi="Arial" w:cs="Arial"/>
          <w:lang w:val="en-GB"/>
        </w:rPr>
      </w:pPr>
    </w:p>
    <w:p w:rsidR="00931E9A" w:rsidRDefault="00931E9A" w:rsidP="00163917">
      <w:pPr>
        <w:spacing w:line="276" w:lineRule="auto"/>
        <w:rPr>
          <w:rFonts w:ascii="Arial" w:hAnsi="Arial" w:cs="Arial"/>
          <w:lang w:val="en-GB"/>
        </w:rPr>
      </w:pPr>
      <w:r>
        <w:rPr>
          <w:rFonts w:ascii="Arial" w:hAnsi="Arial" w:cs="Arial"/>
          <w:lang w:val="en-GB"/>
        </w:rPr>
        <w:t xml:space="preserve">Training </w:t>
      </w:r>
      <w:r w:rsidR="00DC5BCC">
        <w:rPr>
          <w:rFonts w:ascii="Arial" w:hAnsi="Arial" w:cs="Arial"/>
          <w:lang w:val="en-GB"/>
        </w:rPr>
        <w:t xml:space="preserve">to </w:t>
      </w:r>
      <w:r w:rsidR="00DC5BCC" w:rsidRPr="00DC5BCC">
        <w:rPr>
          <w:rFonts w:ascii="Arial" w:hAnsi="Arial" w:cs="Arial"/>
          <w:lang w:val="en-GB"/>
        </w:rPr>
        <w:t>develop understanding of the Signs of Safety approach</w:t>
      </w:r>
      <w:r w:rsidR="00DC5BCC">
        <w:rPr>
          <w:rFonts w:ascii="Arial" w:hAnsi="Arial" w:cs="Arial"/>
          <w:lang w:val="en-GB"/>
        </w:rPr>
        <w:t xml:space="preserve"> </w:t>
      </w:r>
      <w:r>
        <w:rPr>
          <w:rFonts w:ascii="Arial" w:hAnsi="Arial" w:cs="Arial"/>
          <w:lang w:val="en-GB"/>
        </w:rPr>
        <w:t xml:space="preserve">is </w:t>
      </w:r>
      <w:r w:rsidR="00DC5BCC">
        <w:rPr>
          <w:rFonts w:ascii="Arial" w:hAnsi="Arial" w:cs="Arial"/>
          <w:lang w:val="en-GB"/>
        </w:rPr>
        <w:t>booked through</w:t>
      </w:r>
      <w:r>
        <w:rPr>
          <w:rFonts w:ascii="Arial" w:hAnsi="Arial" w:cs="Arial"/>
          <w:lang w:val="en-GB"/>
        </w:rPr>
        <w:t xml:space="preserve"> </w:t>
      </w:r>
      <w:hyperlink r:id="rId33" w:history="1">
        <w:r w:rsidR="009D44E7" w:rsidRPr="00FD16B1">
          <w:rPr>
            <w:rStyle w:val="Hyperlink"/>
            <w:rFonts w:ascii="Arial" w:hAnsi="Arial" w:cs="Arial"/>
            <w:lang w:val="en-GB"/>
          </w:rPr>
          <w:t>www.buydoncaster.co.uk</w:t>
        </w:r>
      </w:hyperlink>
      <w:r>
        <w:rPr>
          <w:rFonts w:ascii="Arial" w:hAnsi="Arial" w:cs="Arial"/>
          <w:lang w:val="en-GB"/>
        </w:rPr>
        <w:t xml:space="preserve"> </w:t>
      </w:r>
    </w:p>
    <w:p w:rsidR="00AA1898" w:rsidRDefault="00AA1898" w:rsidP="00163917">
      <w:pPr>
        <w:spacing w:line="276" w:lineRule="auto"/>
        <w:rPr>
          <w:rFonts w:ascii="Arial" w:hAnsi="Arial" w:cs="Arial"/>
          <w:lang w:val="en-GB"/>
        </w:rPr>
      </w:pPr>
    </w:p>
    <w:p w:rsidR="00AA1898" w:rsidRPr="00DC5BCC" w:rsidRDefault="00931E9A" w:rsidP="00163917">
      <w:pPr>
        <w:spacing w:line="276" w:lineRule="auto"/>
        <w:rPr>
          <w:rFonts w:asciiTheme="majorHAnsi" w:hAnsiTheme="majorHAnsi" w:cstheme="majorHAnsi"/>
          <w:b/>
          <w:color w:val="4F81BD" w:themeColor="accent1"/>
          <w:sz w:val="26"/>
          <w:szCs w:val="26"/>
          <w:lang w:val="en-GB"/>
        </w:rPr>
      </w:pPr>
      <w:r w:rsidRPr="00DC5BCC">
        <w:rPr>
          <w:rFonts w:asciiTheme="majorHAnsi" w:hAnsiTheme="majorHAnsi" w:cstheme="majorHAnsi"/>
          <w:b/>
          <w:color w:val="4F81BD" w:themeColor="accent1"/>
          <w:sz w:val="26"/>
          <w:szCs w:val="26"/>
          <w:lang w:val="en-GB"/>
        </w:rPr>
        <w:t>Outcome Star:</w:t>
      </w:r>
    </w:p>
    <w:p w:rsidR="00163917" w:rsidRDefault="00931E9A" w:rsidP="00163917">
      <w:pPr>
        <w:spacing w:line="276" w:lineRule="auto"/>
        <w:rPr>
          <w:rFonts w:ascii="Arial" w:hAnsi="Arial" w:cs="Arial"/>
          <w:lang w:val="en-GB"/>
        </w:rPr>
      </w:pPr>
      <w:r w:rsidRPr="00931E9A">
        <w:rPr>
          <w:rFonts w:ascii="Arial" w:hAnsi="Arial" w:cs="Arial"/>
          <w:lang w:val="en-GB"/>
        </w:rPr>
        <w:t xml:space="preserve">The Outcomes Star is a unique tool for supporting and measuring change when working with families. </w:t>
      </w:r>
      <w:r>
        <w:rPr>
          <w:rFonts w:ascii="Arial" w:hAnsi="Arial" w:cs="Arial"/>
          <w:lang w:val="en-GB"/>
        </w:rPr>
        <w:t xml:space="preserve">The practitioner and family use the </w:t>
      </w:r>
      <w:r w:rsidR="00163917">
        <w:rPr>
          <w:rFonts w:ascii="Arial" w:hAnsi="Arial" w:cs="Arial"/>
          <w:lang w:val="en-GB"/>
        </w:rPr>
        <w:t>‘</w:t>
      </w:r>
      <w:r>
        <w:rPr>
          <w:rFonts w:ascii="Arial" w:hAnsi="Arial" w:cs="Arial"/>
          <w:lang w:val="en-GB"/>
        </w:rPr>
        <w:t>Outcome Star</w:t>
      </w:r>
      <w:r w:rsidR="00163917">
        <w:rPr>
          <w:rFonts w:ascii="Arial" w:hAnsi="Arial" w:cs="Arial"/>
          <w:lang w:val="en-GB"/>
        </w:rPr>
        <w:t>’</w:t>
      </w:r>
      <w:r>
        <w:rPr>
          <w:rFonts w:ascii="Arial" w:hAnsi="Arial" w:cs="Arial"/>
          <w:lang w:val="en-GB"/>
        </w:rPr>
        <w:t xml:space="preserve"> tool together to </w:t>
      </w:r>
      <w:r w:rsidR="00163917">
        <w:rPr>
          <w:rFonts w:ascii="Arial" w:hAnsi="Arial" w:cs="Arial"/>
          <w:lang w:val="en-GB"/>
        </w:rPr>
        <w:t xml:space="preserve">explore and measure </w:t>
      </w:r>
      <w:r>
        <w:rPr>
          <w:rFonts w:ascii="Arial" w:hAnsi="Arial" w:cs="Arial"/>
          <w:lang w:val="en-GB"/>
        </w:rPr>
        <w:t xml:space="preserve">their </w:t>
      </w:r>
      <w:r w:rsidR="00163917">
        <w:rPr>
          <w:rFonts w:ascii="Arial" w:hAnsi="Arial" w:cs="Arial"/>
          <w:lang w:val="en-GB"/>
        </w:rPr>
        <w:t xml:space="preserve">level of functioning </w:t>
      </w:r>
      <w:r>
        <w:rPr>
          <w:rFonts w:ascii="Arial" w:hAnsi="Arial" w:cs="Arial"/>
          <w:lang w:val="en-GB"/>
        </w:rPr>
        <w:t>over a range of areas of need</w:t>
      </w:r>
      <w:r w:rsidR="00163917">
        <w:rPr>
          <w:rFonts w:ascii="Arial" w:hAnsi="Arial" w:cs="Arial"/>
          <w:lang w:val="en-GB"/>
        </w:rPr>
        <w:t>;</w:t>
      </w:r>
      <w:r>
        <w:rPr>
          <w:rFonts w:ascii="Arial" w:hAnsi="Arial" w:cs="Arial"/>
          <w:lang w:val="en-GB"/>
        </w:rPr>
        <w:t xml:space="preserve"> these </w:t>
      </w:r>
      <w:r w:rsidR="00163917">
        <w:rPr>
          <w:rFonts w:ascii="Arial" w:hAnsi="Arial" w:cs="Arial"/>
          <w:lang w:val="en-GB"/>
        </w:rPr>
        <w:t>are</w:t>
      </w:r>
      <w:r>
        <w:rPr>
          <w:rFonts w:ascii="Arial" w:hAnsi="Arial" w:cs="Arial"/>
          <w:lang w:val="en-GB"/>
        </w:rPr>
        <w:t xml:space="preserve"> the Early </w:t>
      </w:r>
      <w:r w:rsidR="00163917">
        <w:rPr>
          <w:rFonts w:ascii="Arial" w:hAnsi="Arial" w:cs="Arial"/>
          <w:lang w:val="en-GB"/>
        </w:rPr>
        <w:t>H</w:t>
      </w:r>
      <w:r>
        <w:rPr>
          <w:rFonts w:ascii="Arial" w:hAnsi="Arial" w:cs="Arial"/>
          <w:lang w:val="en-GB"/>
        </w:rPr>
        <w:t>elp Assessment areas. Th</w:t>
      </w:r>
      <w:r w:rsidR="00163917">
        <w:rPr>
          <w:rFonts w:ascii="Arial" w:hAnsi="Arial" w:cs="Arial"/>
          <w:lang w:val="en-GB"/>
        </w:rPr>
        <w:t>ese scores inform</w:t>
      </w:r>
      <w:r>
        <w:rPr>
          <w:rFonts w:ascii="Arial" w:hAnsi="Arial" w:cs="Arial"/>
          <w:lang w:val="en-GB"/>
        </w:rPr>
        <w:t xml:space="preserve"> the </w:t>
      </w:r>
      <w:r w:rsidR="00163917">
        <w:rPr>
          <w:rFonts w:ascii="Arial" w:hAnsi="Arial" w:cs="Arial"/>
          <w:lang w:val="en-GB"/>
        </w:rPr>
        <w:t>Early Help Plan.</w:t>
      </w:r>
      <w:r>
        <w:rPr>
          <w:rFonts w:ascii="Arial" w:hAnsi="Arial" w:cs="Arial"/>
          <w:lang w:val="en-GB"/>
        </w:rPr>
        <w:t xml:space="preserve"> </w:t>
      </w:r>
      <w:r w:rsidR="00460816">
        <w:rPr>
          <w:rFonts w:ascii="Arial" w:hAnsi="Arial" w:cs="Arial"/>
          <w:lang w:val="en-GB"/>
        </w:rPr>
        <w:t xml:space="preserve">The Outcome Star tool is embedded within the Early Hep Assessment and Plan; Team Around the Child/Family record; and Single Agency Planning and Monitoring. </w:t>
      </w:r>
      <w:r w:rsidR="00163917">
        <w:rPr>
          <w:rFonts w:ascii="Arial" w:hAnsi="Arial" w:cs="Arial"/>
          <w:lang w:val="en-GB"/>
        </w:rPr>
        <w:t>The ‘</w:t>
      </w:r>
      <w:r w:rsidRPr="00931E9A">
        <w:rPr>
          <w:rFonts w:ascii="Arial" w:hAnsi="Arial" w:cs="Arial"/>
          <w:lang w:val="en-GB"/>
        </w:rPr>
        <w:t>My Star</w:t>
      </w:r>
      <w:r w:rsidR="00163917">
        <w:rPr>
          <w:rFonts w:ascii="Arial" w:hAnsi="Arial" w:cs="Arial"/>
          <w:lang w:val="en-GB"/>
        </w:rPr>
        <w:t>’</w:t>
      </w:r>
      <w:r w:rsidRPr="00931E9A">
        <w:rPr>
          <w:rFonts w:ascii="Arial" w:hAnsi="Arial" w:cs="Arial"/>
          <w:lang w:val="en-GB"/>
        </w:rPr>
        <w:t xml:space="preserve"> capture</w:t>
      </w:r>
      <w:r w:rsidR="00163917">
        <w:rPr>
          <w:rFonts w:ascii="Arial" w:hAnsi="Arial" w:cs="Arial"/>
          <w:lang w:val="en-GB"/>
        </w:rPr>
        <w:t xml:space="preserve">s the voice of the child by exploring their lived experiences; needs; and wishes.  The Outcome Star is reviewed with family and child every three months this helps keep everyone focused on the changes needed; generates motivation and resilience; and enables the family and practitioner to track progress.  </w:t>
      </w:r>
      <w:r w:rsidR="00DC5BCC">
        <w:rPr>
          <w:rFonts w:ascii="Arial" w:hAnsi="Arial" w:cs="Arial"/>
          <w:lang w:val="en-GB"/>
        </w:rPr>
        <w:t>The stars build over each other to map progress made.</w:t>
      </w:r>
    </w:p>
    <w:p w:rsidR="00931E9A" w:rsidRDefault="00DC5BCC" w:rsidP="00163917">
      <w:pPr>
        <w:spacing w:line="276" w:lineRule="auto"/>
        <w:rPr>
          <w:rFonts w:ascii="Arial" w:hAnsi="Arial" w:cs="Arial"/>
          <w:lang w:val="en-GB"/>
        </w:rPr>
      </w:pPr>
      <w:r>
        <w:rPr>
          <w:rFonts w:ascii="Arial" w:hAnsi="Arial" w:cs="Arial"/>
          <w:lang w:val="en-GB"/>
        </w:rPr>
        <w:t>Outcome Star t</w:t>
      </w:r>
      <w:r w:rsidR="00931E9A" w:rsidRPr="00931E9A">
        <w:rPr>
          <w:rFonts w:ascii="Arial" w:hAnsi="Arial" w:cs="Arial"/>
          <w:lang w:val="en-GB"/>
        </w:rPr>
        <w:t xml:space="preserve">raining is </w:t>
      </w:r>
      <w:r>
        <w:rPr>
          <w:rFonts w:ascii="Arial" w:hAnsi="Arial" w:cs="Arial"/>
          <w:lang w:val="en-GB"/>
        </w:rPr>
        <w:t xml:space="preserve">booked </w:t>
      </w:r>
      <w:r w:rsidR="00163917">
        <w:rPr>
          <w:rFonts w:ascii="Arial" w:hAnsi="Arial" w:cs="Arial"/>
          <w:lang w:val="en-GB"/>
        </w:rPr>
        <w:t xml:space="preserve">through </w:t>
      </w:r>
      <w:hyperlink r:id="rId34" w:history="1">
        <w:r w:rsidR="00BF14AC" w:rsidRPr="00031552">
          <w:rPr>
            <w:rStyle w:val="Hyperlink"/>
            <w:rFonts w:ascii="Arial" w:hAnsi="Arial" w:cs="Arial"/>
            <w:lang w:val="en-GB"/>
          </w:rPr>
          <w:t>www.buydoncaster.co.uk</w:t>
        </w:r>
      </w:hyperlink>
      <w:r w:rsidR="00163917">
        <w:rPr>
          <w:rFonts w:ascii="Arial" w:hAnsi="Arial" w:cs="Arial"/>
          <w:lang w:val="en-GB"/>
        </w:rPr>
        <w:t xml:space="preserve"> </w:t>
      </w:r>
    </w:p>
    <w:p w:rsidR="005464C2" w:rsidRDefault="005464C2" w:rsidP="00163917">
      <w:pPr>
        <w:spacing w:line="276" w:lineRule="auto"/>
        <w:rPr>
          <w:rFonts w:ascii="Arial" w:hAnsi="Arial" w:cs="Arial"/>
          <w:lang w:val="en-GB"/>
        </w:rPr>
      </w:pPr>
    </w:p>
    <w:p w:rsidR="005464C2" w:rsidRPr="005464C2" w:rsidRDefault="005464C2" w:rsidP="00163917">
      <w:pPr>
        <w:spacing w:line="276" w:lineRule="auto"/>
        <w:rPr>
          <w:rFonts w:asciiTheme="majorHAnsi" w:hAnsiTheme="majorHAnsi" w:cstheme="majorHAnsi"/>
          <w:b/>
          <w:color w:val="4F81BD" w:themeColor="accent1"/>
          <w:sz w:val="26"/>
          <w:szCs w:val="26"/>
          <w:lang w:val="en-GB"/>
        </w:rPr>
      </w:pPr>
      <w:r w:rsidRPr="005464C2">
        <w:rPr>
          <w:rFonts w:asciiTheme="majorHAnsi" w:hAnsiTheme="majorHAnsi" w:cstheme="majorHAnsi"/>
          <w:b/>
          <w:color w:val="4F81BD" w:themeColor="accent1"/>
          <w:sz w:val="26"/>
          <w:szCs w:val="26"/>
          <w:lang w:val="en-GB"/>
        </w:rPr>
        <w:t>Young Carers Toolkit:</w:t>
      </w:r>
    </w:p>
    <w:p w:rsidR="00704535" w:rsidRDefault="005464C2" w:rsidP="00163917">
      <w:pPr>
        <w:spacing w:line="276" w:lineRule="auto"/>
        <w:rPr>
          <w:rFonts w:ascii="Arial" w:hAnsi="Arial" w:cs="Arial"/>
          <w:lang w:val="en-GB"/>
        </w:rPr>
      </w:pPr>
      <w:r>
        <w:rPr>
          <w:rFonts w:ascii="Arial" w:hAnsi="Arial" w:cs="Arial"/>
          <w:lang w:val="en-GB"/>
        </w:rPr>
        <w:t xml:space="preserve">The Young Carers toolkit is embedded within the Early Help Assessment form; it can be accessed when it appears </w:t>
      </w:r>
      <w:r w:rsidR="00964A95">
        <w:rPr>
          <w:rFonts w:ascii="Arial" w:hAnsi="Arial" w:cs="Arial"/>
          <w:lang w:val="en-GB"/>
        </w:rPr>
        <w:t>t</w:t>
      </w:r>
      <w:r>
        <w:rPr>
          <w:rFonts w:ascii="Arial" w:hAnsi="Arial" w:cs="Arial"/>
          <w:lang w:val="en-GB"/>
        </w:rPr>
        <w:t xml:space="preserve">he children </w:t>
      </w:r>
      <w:r w:rsidR="00964A95">
        <w:rPr>
          <w:rFonts w:ascii="Arial" w:hAnsi="Arial" w:cs="Arial"/>
          <w:lang w:val="en-GB"/>
        </w:rPr>
        <w:t>may be</w:t>
      </w:r>
      <w:r>
        <w:rPr>
          <w:rFonts w:ascii="Arial" w:hAnsi="Arial" w:cs="Arial"/>
          <w:lang w:val="en-GB"/>
        </w:rPr>
        <w:t xml:space="preserve"> Young Carers. The tool is a child-friendly approach to exploring their unique family situation</w:t>
      </w:r>
      <w:r w:rsidR="00964A95">
        <w:rPr>
          <w:rFonts w:ascii="Arial" w:hAnsi="Arial" w:cs="Arial"/>
          <w:lang w:val="en-GB"/>
        </w:rPr>
        <w:t xml:space="preserve"> to help practitioners gain the child’s voice about </w:t>
      </w:r>
      <w:r>
        <w:rPr>
          <w:rFonts w:ascii="Arial" w:hAnsi="Arial" w:cs="Arial"/>
          <w:lang w:val="en-GB"/>
        </w:rPr>
        <w:t>what they enjoy and what upset</w:t>
      </w:r>
      <w:r w:rsidR="00AE0B52">
        <w:rPr>
          <w:rFonts w:ascii="Arial" w:hAnsi="Arial" w:cs="Arial"/>
          <w:lang w:val="en-GB"/>
        </w:rPr>
        <w:t>s</w:t>
      </w:r>
      <w:r>
        <w:rPr>
          <w:rFonts w:ascii="Arial" w:hAnsi="Arial" w:cs="Arial"/>
          <w:lang w:val="en-GB"/>
        </w:rPr>
        <w:t xml:space="preserve"> or worr</w:t>
      </w:r>
      <w:r w:rsidR="00964A95">
        <w:rPr>
          <w:rFonts w:ascii="Arial" w:hAnsi="Arial" w:cs="Arial"/>
          <w:lang w:val="en-GB"/>
        </w:rPr>
        <w:t>ie</w:t>
      </w:r>
      <w:r w:rsidR="00AE0B52">
        <w:rPr>
          <w:rFonts w:ascii="Arial" w:hAnsi="Arial" w:cs="Arial"/>
          <w:lang w:val="en-GB"/>
        </w:rPr>
        <w:t>s them about being a Young Carer</w:t>
      </w:r>
      <w:r w:rsidR="00964A95">
        <w:rPr>
          <w:rFonts w:ascii="Arial" w:hAnsi="Arial" w:cs="Arial"/>
          <w:lang w:val="en-GB"/>
        </w:rPr>
        <w:t xml:space="preserve"> This enables the practitioner to tailor bespoke support for the family. </w:t>
      </w:r>
    </w:p>
    <w:p w:rsidR="00704535" w:rsidRDefault="00704535" w:rsidP="00163917">
      <w:pPr>
        <w:spacing w:line="276" w:lineRule="auto"/>
        <w:rPr>
          <w:rFonts w:ascii="Arial" w:hAnsi="Arial" w:cs="Arial"/>
          <w:lang w:val="en-GB"/>
        </w:rPr>
      </w:pPr>
    </w:p>
    <w:p w:rsidR="00704535" w:rsidRPr="005464C2" w:rsidRDefault="00704535" w:rsidP="00704535">
      <w:pPr>
        <w:spacing w:line="276" w:lineRule="auto"/>
        <w:rPr>
          <w:rFonts w:asciiTheme="majorHAnsi" w:hAnsiTheme="majorHAnsi" w:cstheme="majorHAnsi"/>
          <w:b/>
          <w:color w:val="4F81BD" w:themeColor="accent1"/>
          <w:sz w:val="26"/>
          <w:szCs w:val="26"/>
          <w:lang w:val="en-GB"/>
        </w:rPr>
      </w:pPr>
      <w:r w:rsidRPr="005464C2">
        <w:rPr>
          <w:rFonts w:asciiTheme="majorHAnsi" w:hAnsiTheme="majorHAnsi" w:cstheme="majorHAnsi"/>
          <w:b/>
          <w:color w:val="4F81BD" w:themeColor="accent1"/>
          <w:sz w:val="26"/>
          <w:szCs w:val="26"/>
          <w:lang w:val="en-GB"/>
        </w:rPr>
        <w:t>Neglect Toolkit:</w:t>
      </w:r>
    </w:p>
    <w:p w:rsidR="00704535" w:rsidRDefault="004D0FAA" w:rsidP="00704535">
      <w:pPr>
        <w:spacing w:line="276" w:lineRule="auto"/>
        <w:rPr>
          <w:rFonts w:ascii="Arial" w:hAnsi="Arial" w:cs="Arial"/>
          <w:lang w:val="en-GB"/>
        </w:rPr>
      </w:pPr>
      <w:r>
        <w:rPr>
          <w:rFonts w:ascii="Arial" w:hAnsi="Arial" w:cs="Arial"/>
          <w:lang w:val="en-GB"/>
        </w:rPr>
        <w:t xml:space="preserve">Neglect is defined as </w:t>
      </w:r>
      <w:r w:rsidR="00704535" w:rsidRPr="00704535">
        <w:rPr>
          <w:rFonts w:ascii="Arial" w:hAnsi="Arial" w:cs="Arial"/>
          <w:lang w:val="en-GB"/>
        </w:rPr>
        <w:t>persistent failure to meet a child’s basic physical and/or psychological needs, likely to result in the serious impairment of the child’s health or development</w:t>
      </w:r>
      <w:r>
        <w:rPr>
          <w:rFonts w:ascii="Arial" w:hAnsi="Arial" w:cs="Arial"/>
          <w:lang w:val="en-GB"/>
        </w:rPr>
        <w:t xml:space="preserve">.  Triggers and symptoms of Neglect can be identified through Early Help; understanding and addressing the causes of Neglect can prevent cases deteriorating to the point where Social Care involvement is necessary. </w:t>
      </w:r>
    </w:p>
    <w:p w:rsidR="004D0FAA" w:rsidRDefault="004D0FAA" w:rsidP="00704535">
      <w:pPr>
        <w:spacing w:line="276" w:lineRule="auto"/>
        <w:rPr>
          <w:rFonts w:ascii="Arial" w:hAnsi="Arial" w:cs="Arial"/>
          <w:lang w:val="en-GB"/>
        </w:rPr>
      </w:pPr>
    </w:p>
    <w:p w:rsidR="00205AFF" w:rsidRDefault="00205AFF" w:rsidP="00704535">
      <w:pPr>
        <w:spacing w:line="276" w:lineRule="auto"/>
        <w:rPr>
          <w:rFonts w:ascii="Arial" w:hAnsi="Arial" w:cs="Arial"/>
          <w:lang w:val="en-GB"/>
        </w:rPr>
      </w:pPr>
      <w:r w:rsidRPr="00205AFF">
        <w:rPr>
          <w:rFonts w:ascii="Arial" w:hAnsi="Arial" w:cs="Arial"/>
          <w:lang w:val="en-GB"/>
        </w:rPr>
        <w:t>The Neglect toolkit uses the Graded Care Profile to explore how well a child’s</w:t>
      </w:r>
      <w:r>
        <w:rPr>
          <w:rFonts w:ascii="Arial" w:hAnsi="Arial" w:cs="Arial"/>
          <w:lang w:val="en-GB"/>
        </w:rPr>
        <w:t xml:space="preserve"> needs </w:t>
      </w:r>
      <w:r w:rsidRPr="00205AFF">
        <w:rPr>
          <w:rFonts w:ascii="Arial" w:hAnsi="Arial" w:cs="Arial"/>
          <w:lang w:val="en-GB"/>
        </w:rPr>
        <w:t>are met from ‘All Child’s Needs Met’ through to ‘Essential Needs Entirely Unmet’ over the four areas of Physical; Safety; Love; and Esteem Needs.</w:t>
      </w:r>
    </w:p>
    <w:p w:rsidR="00205AFF" w:rsidRDefault="00205AFF" w:rsidP="00704535">
      <w:pPr>
        <w:spacing w:line="276" w:lineRule="auto"/>
        <w:rPr>
          <w:rFonts w:ascii="Arial" w:hAnsi="Arial" w:cs="Arial"/>
          <w:lang w:val="en-GB"/>
        </w:rPr>
      </w:pPr>
    </w:p>
    <w:p w:rsidR="004D0FAA" w:rsidRDefault="004D0FAA" w:rsidP="00205AFF">
      <w:pPr>
        <w:spacing w:line="276" w:lineRule="auto"/>
        <w:rPr>
          <w:rFonts w:ascii="Arial" w:hAnsi="Arial" w:cs="Arial"/>
          <w:lang w:val="en-GB"/>
        </w:rPr>
      </w:pPr>
      <w:r w:rsidRPr="004D0FAA">
        <w:rPr>
          <w:rFonts w:ascii="Arial" w:hAnsi="Arial" w:cs="Arial"/>
          <w:lang w:val="en-GB"/>
        </w:rPr>
        <w:t xml:space="preserve">The Neglect toolkit </w:t>
      </w:r>
      <w:r>
        <w:rPr>
          <w:rFonts w:ascii="Arial" w:hAnsi="Arial" w:cs="Arial"/>
          <w:lang w:val="en-GB"/>
        </w:rPr>
        <w:t xml:space="preserve">enables </w:t>
      </w:r>
      <w:r w:rsidRPr="004D0FAA">
        <w:rPr>
          <w:rFonts w:ascii="Arial" w:hAnsi="Arial" w:cs="Arial"/>
          <w:lang w:val="en-GB"/>
        </w:rPr>
        <w:t xml:space="preserve">practitioners </w:t>
      </w:r>
      <w:r>
        <w:rPr>
          <w:rFonts w:ascii="Arial" w:hAnsi="Arial" w:cs="Arial"/>
          <w:lang w:val="en-GB"/>
        </w:rPr>
        <w:t xml:space="preserve">to </w:t>
      </w:r>
      <w:r w:rsidRPr="004D0FAA">
        <w:rPr>
          <w:rFonts w:ascii="Arial" w:hAnsi="Arial" w:cs="Arial"/>
          <w:lang w:val="en-GB"/>
        </w:rPr>
        <w:t>understand the extent and impact of Neglect experienced by a child</w:t>
      </w:r>
      <w:r w:rsidR="00DB374D">
        <w:rPr>
          <w:rFonts w:ascii="Arial" w:hAnsi="Arial" w:cs="Arial"/>
          <w:lang w:val="en-GB"/>
        </w:rPr>
        <w:t xml:space="preserve">; enabling them to </w:t>
      </w:r>
      <w:r w:rsidRPr="004D0FAA">
        <w:rPr>
          <w:rFonts w:ascii="Arial" w:hAnsi="Arial" w:cs="Arial"/>
          <w:lang w:val="en-GB"/>
        </w:rPr>
        <w:t>make informed decisions about the Threshold of Need</w:t>
      </w:r>
      <w:r w:rsidR="00DB374D">
        <w:rPr>
          <w:rFonts w:ascii="Arial" w:hAnsi="Arial" w:cs="Arial"/>
          <w:lang w:val="en-GB"/>
        </w:rPr>
        <w:t>;</w:t>
      </w:r>
      <w:r w:rsidRPr="004D0FAA">
        <w:rPr>
          <w:rFonts w:ascii="Arial" w:hAnsi="Arial" w:cs="Arial"/>
          <w:lang w:val="en-GB"/>
        </w:rPr>
        <w:t xml:space="preserve"> </w:t>
      </w:r>
      <w:r>
        <w:rPr>
          <w:rFonts w:ascii="Arial" w:hAnsi="Arial" w:cs="Arial"/>
          <w:lang w:val="en-GB"/>
        </w:rPr>
        <w:t xml:space="preserve">and </w:t>
      </w:r>
      <w:r w:rsidR="00DB374D">
        <w:rPr>
          <w:rFonts w:ascii="Arial" w:hAnsi="Arial" w:cs="Arial"/>
          <w:lang w:val="en-GB"/>
        </w:rPr>
        <w:t>develop a plan to meet these needs</w:t>
      </w:r>
      <w:r w:rsidRPr="004D0FAA">
        <w:rPr>
          <w:rFonts w:ascii="Arial" w:hAnsi="Arial" w:cs="Arial"/>
          <w:lang w:val="en-GB"/>
        </w:rPr>
        <w:t xml:space="preserve">. </w:t>
      </w:r>
      <w:r w:rsidR="00205AFF">
        <w:rPr>
          <w:rFonts w:ascii="Arial" w:hAnsi="Arial" w:cs="Arial"/>
          <w:lang w:val="en-GB"/>
        </w:rPr>
        <w:t xml:space="preserve">Any practitioner who knows the family and is concerned Neglect may be present can use the toolkit; parents should be aware of your concerns and have consented to the tool being used. If practitioners are not able to visit the family home they need to work in partnership with practitioners that can.  Outcomes should be shared with the parent so they develop solutions to meet needs; and be recorded onto the Early Help Module as a document. If the tool demonstrates significant </w:t>
      </w:r>
      <w:r w:rsidR="00F57249">
        <w:rPr>
          <w:rFonts w:ascii="Arial" w:hAnsi="Arial" w:cs="Arial"/>
          <w:lang w:val="en-GB"/>
        </w:rPr>
        <w:t>Neglect concerns</w:t>
      </w:r>
      <w:r w:rsidR="00205AFF">
        <w:rPr>
          <w:rFonts w:ascii="Arial" w:hAnsi="Arial" w:cs="Arial"/>
          <w:lang w:val="en-GB"/>
        </w:rPr>
        <w:t xml:space="preserve"> it </w:t>
      </w:r>
      <w:r w:rsidR="00F57249">
        <w:rPr>
          <w:rFonts w:ascii="Arial" w:hAnsi="Arial" w:cs="Arial"/>
          <w:lang w:val="en-GB"/>
        </w:rPr>
        <w:t>should accompany a referral into Children’s</w:t>
      </w:r>
      <w:r w:rsidR="00205AFF">
        <w:rPr>
          <w:rFonts w:ascii="Arial" w:hAnsi="Arial" w:cs="Arial"/>
          <w:lang w:val="en-GB"/>
        </w:rPr>
        <w:t xml:space="preserve"> </w:t>
      </w:r>
      <w:r w:rsidR="00F57249">
        <w:rPr>
          <w:rFonts w:ascii="Arial" w:hAnsi="Arial" w:cs="Arial"/>
          <w:lang w:val="en-GB"/>
        </w:rPr>
        <w:t>Social</w:t>
      </w:r>
      <w:r w:rsidR="00205AFF">
        <w:rPr>
          <w:rFonts w:ascii="Arial" w:hAnsi="Arial" w:cs="Arial"/>
          <w:lang w:val="en-GB"/>
        </w:rPr>
        <w:t xml:space="preserve"> Care</w:t>
      </w:r>
      <w:r w:rsidR="00F57249">
        <w:rPr>
          <w:rFonts w:ascii="Arial" w:hAnsi="Arial" w:cs="Arial"/>
          <w:lang w:val="en-GB"/>
        </w:rPr>
        <w:t>.</w:t>
      </w:r>
    </w:p>
    <w:p w:rsidR="00205AFF" w:rsidRDefault="00205AFF" w:rsidP="00704535">
      <w:pPr>
        <w:spacing w:line="276" w:lineRule="auto"/>
        <w:rPr>
          <w:rFonts w:ascii="Arial" w:hAnsi="Arial" w:cs="Arial"/>
          <w:lang w:val="en-GB"/>
        </w:rPr>
      </w:pPr>
    </w:p>
    <w:p w:rsidR="00704535" w:rsidRDefault="00704535" w:rsidP="00704535">
      <w:pPr>
        <w:spacing w:line="276" w:lineRule="auto"/>
        <w:rPr>
          <w:rFonts w:ascii="Arial" w:hAnsi="Arial" w:cs="Arial"/>
          <w:lang w:val="en-GB"/>
        </w:rPr>
      </w:pPr>
      <w:r>
        <w:rPr>
          <w:rFonts w:ascii="Arial" w:hAnsi="Arial" w:cs="Arial"/>
          <w:lang w:val="en-GB"/>
        </w:rPr>
        <w:t xml:space="preserve">The Graded Care profile was adapted from the work of Dr Polnay and Dr Srivastava </w:t>
      </w:r>
      <w:r w:rsidR="00DB374D">
        <w:rPr>
          <w:rFonts w:ascii="Arial" w:hAnsi="Arial" w:cs="Arial"/>
          <w:lang w:val="en-GB"/>
        </w:rPr>
        <w:t xml:space="preserve">from </w:t>
      </w:r>
      <w:r>
        <w:rPr>
          <w:rFonts w:ascii="Arial" w:hAnsi="Arial" w:cs="Arial"/>
          <w:lang w:val="en-GB"/>
        </w:rPr>
        <w:t>Bedfor</w:t>
      </w:r>
      <w:r w:rsidR="007C24B6">
        <w:rPr>
          <w:rFonts w:ascii="Arial" w:hAnsi="Arial" w:cs="Arial"/>
          <w:lang w:val="en-GB"/>
        </w:rPr>
        <w:t>d</w:t>
      </w:r>
      <w:r>
        <w:rPr>
          <w:rFonts w:ascii="Arial" w:hAnsi="Arial" w:cs="Arial"/>
          <w:lang w:val="en-GB"/>
        </w:rPr>
        <w:t xml:space="preserve">shire and Luton Community NHS Trust and is used nationally.  Neglect training is booked through </w:t>
      </w:r>
      <w:hyperlink r:id="rId35" w:history="1">
        <w:r w:rsidR="009D44E7" w:rsidRPr="00FD16B1">
          <w:rPr>
            <w:rStyle w:val="Hyperlink"/>
            <w:rFonts w:ascii="Arial" w:hAnsi="Arial" w:cs="Arial"/>
            <w:lang w:val="en-GB"/>
          </w:rPr>
          <w:t>www.buydoncaster.co.uk</w:t>
        </w:r>
      </w:hyperlink>
      <w:r>
        <w:rPr>
          <w:rFonts w:ascii="Arial" w:hAnsi="Arial" w:cs="Arial"/>
          <w:lang w:val="en-GB"/>
        </w:rPr>
        <w:t xml:space="preserve">  and the DSCB Neglect Strategy is available </w:t>
      </w:r>
      <w:r w:rsidR="00DB374D">
        <w:rPr>
          <w:rFonts w:ascii="Arial" w:hAnsi="Arial" w:cs="Arial"/>
          <w:lang w:val="en-GB"/>
        </w:rPr>
        <w:t xml:space="preserve">on the Doncaster Children’s Safeguarding Board website at </w:t>
      </w:r>
      <w:hyperlink r:id="rId36" w:history="1">
        <w:r w:rsidR="009D44E7" w:rsidRPr="00FD16B1">
          <w:rPr>
            <w:rStyle w:val="Hyperlink"/>
            <w:rFonts w:ascii="Arial" w:hAnsi="Arial" w:cs="Arial"/>
            <w:lang w:val="en-GB"/>
          </w:rPr>
          <w:t>http://www.dscp.co.uk/neglect</w:t>
        </w:r>
      </w:hyperlink>
      <w:r w:rsidR="00DB374D">
        <w:rPr>
          <w:rFonts w:ascii="Arial" w:hAnsi="Arial" w:cs="Arial"/>
          <w:lang w:val="en-GB"/>
        </w:rPr>
        <w:t>.</w:t>
      </w:r>
      <w:r w:rsidR="00310465">
        <w:rPr>
          <w:rFonts w:ascii="Arial" w:hAnsi="Arial" w:cs="Arial"/>
          <w:lang w:val="en-GB"/>
        </w:rPr>
        <w:t xml:space="preserve"> The Neglect Strategy and Tool kit are available on Doncaster Safeguarding Children Board at </w:t>
      </w:r>
      <w:hyperlink r:id="rId37" w:history="1">
        <w:r w:rsidR="00BF14AC" w:rsidRPr="00031552">
          <w:rPr>
            <w:rStyle w:val="Hyperlink"/>
            <w:rFonts w:ascii="Arial" w:hAnsi="Arial" w:cs="Arial"/>
            <w:lang w:val="en-GB"/>
          </w:rPr>
          <w:t>http://www.dscp.co.uk/neglect</w:t>
        </w:r>
      </w:hyperlink>
      <w:r w:rsidR="00310465">
        <w:rPr>
          <w:rFonts w:ascii="Arial" w:hAnsi="Arial" w:cs="Arial"/>
          <w:lang w:val="en-GB"/>
        </w:rPr>
        <w:t>.</w:t>
      </w: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855BD7" w:rsidRDefault="00855BD7" w:rsidP="00704535">
      <w:pPr>
        <w:spacing w:line="276" w:lineRule="auto"/>
        <w:rPr>
          <w:rFonts w:ascii="Arial" w:hAnsi="Arial" w:cs="Arial"/>
          <w:lang w:val="en-GB"/>
        </w:rPr>
      </w:pPr>
    </w:p>
    <w:p w:rsidR="004D1D35" w:rsidRDefault="004D1D35">
      <w:pPr>
        <w:rPr>
          <w:rFonts w:ascii="Arial" w:hAnsi="Arial" w:cs="Arial"/>
          <w:color w:val="4F81BD" w:themeColor="accent1"/>
          <w:lang w:val="en-GB"/>
        </w:rPr>
      </w:pPr>
    </w:p>
    <w:p w:rsidR="001C356B" w:rsidRPr="001C356B" w:rsidRDefault="001C356B" w:rsidP="001C356B">
      <w:pPr>
        <w:rPr>
          <w:rFonts w:asciiTheme="majorHAnsi" w:hAnsiTheme="majorHAnsi" w:cstheme="majorHAnsi"/>
          <w:b/>
          <w:color w:val="4F81BD" w:themeColor="accent1"/>
          <w:sz w:val="26"/>
          <w:szCs w:val="26"/>
          <w:lang w:val="en-GB"/>
        </w:rPr>
      </w:pPr>
      <w:r w:rsidRPr="001C356B">
        <w:rPr>
          <w:rFonts w:asciiTheme="majorHAnsi" w:hAnsiTheme="majorHAnsi" w:cstheme="majorHAnsi"/>
          <w:b/>
          <w:color w:val="4F81BD" w:themeColor="accent1"/>
          <w:sz w:val="26"/>
          <w:szCs w:val="26"/>
          <w:lang w:val="en-GB"/>
        </w:rPr>
        <w:t>Developing a Single Agency Plan</w:t>
      </w:r>
      <w:r w:rsidR="00855BD7">
        <w:rPr>
          <w:rFonts w:asciiTheme="majorHAnsi" w:hAnsiTheme="majorHAnsi" w:cstheme="majorHAnsi"/>
          <w:b/>
          <w:color w:val="4F81BD" w:themeColor="accent1"/>
          <w:sz w:val="26"/>
          <w:szCs w:val="26"/>
          <w:lang w:val="en-GB"/>
        </w:rPr>
        <w:t xml:space="preserve"> or Community Plan</w:t>
      </w:r>
      <w:r w:rsidRPr="001C356B">
        <w:rPr>
          <w:rFonts w:asciiTheme="majorHAnsi" w:hAnsiTheme="majorHAnsi" w:cstheme="majorHAnsi"/>
          <w:b/>
          <w:color w:val="4F81BD" w:themeColor="accent1"/>
          <w:sz w:val="26"/>
          <w:szCs w:val="26"/>
          <w:lang w:val="en-GB"/>
        </w:rPr>
        <w:t>:</w:t>
      </w:r>
    </w:p>
    <w:p w:rsidR="001C356B" w:rsidRDefault="001C356B" w:rsidP="001C356B">
      <w:pPr>
        <w:spacing w:line="276" w:lineRule="auto"/>
        <w:rPr>
          <w:rStyle w:val="Hyperlink"/>
          <w:rFonts w:ascii="Arial" w:hAnsi="Arial" w:cs="Arial"/>
          <w:lang w:val="en-GB"/>
        </w:rPr>
      </w:pPr>
      <w:r w:rsidRPr="001C356B">
        <w:rPr>
          <w:rFonts w:ascii="Arial" w:hAnsi="Arial" w:cs="Arial"/>
          <w:lang w:val="en-GB"/>
        </w:rPr>
        <w:t xml:space="preserve">Using the information gathered and analysed by </w:t>
      </w:r>
      <w:r w:rsidRPr="00460816">
        <w:rPr>
          <w:rFonts w:ascii="Arial" w:hAnsi="Arial" w:cs="Arial"/>
          <w:lang w:val="en-GB"/>
        </w:rPr>
        <w:t>the Early Help Hub</w:t>
      </w:r>
      <w:r w:rsidRPr="001C356B">
        <w:rPr>
          <w:rFonts w:ascii="Arial" w:hAnsi="Arial" w:cs="Arial"/>
          <w:lang w:val="en-GB"/>
        </w:rPr>
        <w:t xml:space="preserve"> during the screening process, complete the Single Agency Plan on the Early </w:t>
      </w:r>
      <w:r w:rsidR="00AE0B52">
        <w:rPr>
          <w:rFonts w:ascii="Arial" w:hAnsi="Arial" w:cs="Arial"/>
          <w:lang w:val="en-GB"/>
        </w:rPr>
        <w:t>H</w:t>
      </w:r>
      <w:r w:rsidRPr="001C356B">
        <w:rPr>
          <w:rFonts w:ascii="Arial" w:hAnsi="Arial" w:cs="Arial"/>
          <w:lang w:val="en-GB"/>
        </w:rPr>
        <w:t xml:space="preserve">elp Module (EHM). This will identify ‘What we are Worried about?’; ‘What is Working Well?’; and ‘What Needs to Happen Next?’. Scale the current situation from 0-10 (0 being so poor we would be worried about the children remaining at home; and 10 being so good there is no need for any additional support) using information gained through the Outcome Star Family activities. The Single Agency Plan must be SMART (Specific, Measurable, Achievable, Realistic and Time-limited). Training is available in the Signs of Safety approach, Outcome Star; and Assessment and Plans, booking via </w:t>
      </w:r>
      <w:hyperlink r:id="rId38" w:history="1">
        <w:r w:rsidR="00BF14AC" w:rsidRPr="00031552">
          <w:rPr>
            <w:rStyle w:val="Hyperlink"/>
            <w:rFonts w:ascii="Arial" w:hAnsi="Arial" w:cs="Arial"/>
            <w:lang w:val="en-GB"/>
          </w:rPr>
          <w:t>www.buydoncaster.co.uk</w:t>
        </w:r>
      </w:hyperlink>
    </w:p>
    <w:p w:rsidR="00855BD7" w:rsidRDefault="00855BD7" w:rsidP="001C356B">
      <w:pPr>
        <w:spacing w:line="276" w:lineRule="auto"/>
        <w:rPr>
          <w:rStyle w:val="Hyperlink"/>
          <w:rFonts w:ascii="Arial" w:hAnsi="Arial" w:cs="Arial"/>
          <w:lang w:val="en-GB"/>
        </w:rPr>
      </w:pPr>
    </w:p>
    <w:p w:rsidR="00855BD7" w:rsidRDefault="00855BD7" w:rsidP="001C356B">
      <w:pPr>
        <w:spacing w:line="276" w:lineRule="auto"/>
        <w:rPr>
          <w:rStyle w:val="Hyperlink"/>
          <w:rFonts w:ascii="Arial" w:hAnsi="Arial" w:cs="Arial"/>
          <w:color w:val="000000" w:themeColor="text1"/>
          <w:u w:val="none"/>
          <w:lang w:val="en-GB"/>
        </w:rPr>
      </w:pPr>
      <w:r w:rsidRPr="00855BD7">
        <w:rPr>
          <w:rStyle w:val="Hyperlink"/>
          <w:rFonts w:ascii="Arial" w:hAnsi="Arial" w:cs="Arial"/>
          <w:color w:val="000000" w:themeColor="text1"/>
          <w:u w:val="none"/>
          <w:lang w:val="en-GB"/>
        </w:rPr>
        <w:t>Communities teams will access the Single Agency pathway to</w:t>
      </w:r>
      <w:r>
        <w:rPr>
          <w:rStyle w:val="Hyperlink"/>
          <w:rFonts w:ascii="Arial" w:hAnsi="Arial" w:cs="Arial"/>
          <w:color w:val="000000" w:themeColor="text1"/>
          <w:u w:val="none"/>
          <w:lang w:val="en-GB"/>
        </w:rPr>
        <w:t xml:space="preserve"> complete a Communities plan, this is very similar to the Single Agency Plan but asks additional questions from their Rapid Review process.</w:t>
      </w:r>
    </w:p>
    <w:p w:rsidR="00855BD7" w:rsidRDefault="00855BD7" w:rsidP="001C356B">
      <w:pPr>
        <w:spacing w:line="276" w:lineRule="auto"/>
        <w:rPr>
          <w:rStyle w:val="Hyperlink"/>
          <w:rFonts w:ascii="Arial" w:hAnsi="Arial" w:cs="Arial"/>
          <w:color w:val="000000" w:themeColor="text1"/>
          <w:u w:val="none"/>
          <w:lang w:val="en-GB"/>
        </w:rPr>
      </w:pPr>
    </w:p>
    <w:p w:rsidR="00855BD7" w:rsidRDefault="00855BD7" w:rsidP="001C356B">
      <w:pPr>
        <w:spacing w:line="276" w:lineRule="auto"/>
        <w:rPr>
          <w:rStyle w:val="Hyperlink"/>
          <w:rFonts w:ascii="Arial" w:hAnsi="Arial" w:cs="Arial"/>
          <w:color w:val="000000" w:themeColor="text1"/>
          <w:u w:val="none"/>
          <w:lang w:val="en-GB"/>
        </w:rPr>
      </w:pPr>
      <w:r>
        <w:rPr>
          <w:rStyle w:val="Hyperlink"/>
          <w:rFonts w:ascii="Arial" w:hAnsi="Arial" w:cs="Arial"/>
          <w:color w:val="000000" w:themeColor="text1"/>
          <w:u w:val="none"/>
          <w:lang w:val="en-GB"/>
        </w:rPr>
        <w:t>Single Agency or Communities plans should be reviewed every 12 weeks to monitor and manage the family’s needs. Once needs are met the case is progressed to closure stage.</w:t>
      </w:r>
    </w:p>
    <w:p w:rsidR="00855BD7" w:rsidRDefault="00855BD7" w:rsidP="001C356B">
      <w:pPr>
        <w:spacing w:line="276" w:lineRule="auto"/>
        <w:rPr>
          <w:rStyle w:val="Hyperlink"/>
          <w:rFonts w:ascii="Arial" w:hAnsi="Arial" w:cs="Arial"/>
          <w:color w:val="000000" w:themeColor="text1"/>
          <w:u w:val="none"/>
          <w:lang w:val="en-GB"/>
        </w:rPr>
      </w:pPr>
    </w:p>
    <w:p w:rsidR="00D95953" w:rsidRPr="001C356B" w:rsidRDefault="00AE0B52" w:rsidP="00D95953">
      <w:pPr>
        <w:rPr>
          <w:rFonts w:asciiTheme="majorHAnsi" w:hAnsiTheme="majorHAnsi" w:cstheme="majorHAnsi"/>
          <w:b/>
          <w:color w:val="4F81BD" w:themeColor="accent1"/>
          <w:sz w:val="26"/>
          <w:szCs w:val="26"/>
          <w:lang w:val="en-GB"/>
        </w:rPr>
      </w:pPr>
      <w:r>
        <w:rPr>
          <w:rFonts w:asciiTheme="majorHAnsi" w:hAnsiTheme="majorHAnsi" w:cstheme="majorHAnsi"/>
          <w:b/>
          <w:color w:val="4F81BD" w:themeColor="accent1"/>
          <w:sz w:val="26"/>
          <w:szCs w:val="26"/>
          <w:lang w:val="en-GB"/>
        </w:rPr>
        <w:t>Completing an Early Help A</w:t>
      </w:r>
      <w:r w:rsidR="00D95953" w:rsidRPr="001C356B">
        <w:rPr>
          <w:rFonts w:asciiTheme="majorHAnsi" w:hAnsiTheme="majorHAnsi" w:cstheme="majorHAnsi"/>
          <w:b/>
          <w:color w:val="4F81BD" w:themeColor="accent1"/>
          <w:sz w:val="26"/>
          <w:szCs w:val="26"/>
          <w:lang w:val="en-GB"/>
        </w:rPr>
        <w:t xml:space="preserve">ssessment </w:t>
      </w:r>
    </w:p>
    <w:p w:rsidR="00D95953" w:rsidRPr="001C356B" w:rsidRDefault="00AE0B52" w:rsidP="00D95953">
      <w:pPr>
        <w:rPr>
          <w:rFonts w:ascii="Arial" w:hAnsi="Arial" w:cs="Arial"/>
          <w:lang w:val="en-GB"/>
        </w:rPr>
      </w:pPr>
      <w:r>
        <w:rPr>
          <w:rFonts w:ascii="Arial" w:hAnsi="Arial" w:cs="Arial"/>
          <w:lang w:val="en-GB"/>
        </w:rPr>
        <w:t>The Early Help A</w:t>
      </w:r>
      <w:r w:rsidR="00D95953" w:rsidRPr="001C356B">
        <w:rPr>
          <w:rFonts w:ascii="Arial" w:hAnsi="Arial" w:cs="Arial"/>
          <w:lang w:val="en-GB"/>
        </w:rPr>
        <w:t xml:space="preserve">ssessment </w:t>
      </w:r>
      <w:r w:rsidR="008A7A91">
        <w:rPr>
          <w:rFonts w:ascii="Arial" w:hAnsi="Arial" w:cs="Arial"/>
          <w:lang w:val="en-GB"/>
        </w:rPr>
        <w:t xml:space="preserve">(EHA) </w:t>
      </w:r>
      <w:r w:rsidR="00D95953" w:rsidRPr="001C356B">
        <w:rPr>
          <w:rFonts w:ascii="Arial" w:hAnsi="Arial" w:cs="Arial"/>
          <w:lang w:val="en-GB"/>
        </w:rPr>
        <w:t xml:space="preserve">form </w:t>
      </w:r>
      <w:r>
        <w:rPr>
          <w:rFonts w:ascii="Arial" w:hAnsi="Arial" w:cs="Arial"/>
          <w:lang w:val="en-GB"/>
        </w:rPr>
        <w:t xml:space="preserve">uses the </w:t>
      </w:r>
      <w:r w:rsidR="00D95953" w:rsidRPr="001C356B">
        <w:rPr>
          <w:rFonts w:ascii="Arial" w:hAnsi="Arial" w:cs="Arial"/>
          <w:lang w:val="en-GB"/>
        </w:rPr>
        <w:t xml:space="preserve">assessment framework </w:t>
      </w:r>
      <w:r w:rsidR="008351A5">
        <w:rPr>
          <w:rFonts w:ascii="Arial" w:hAnsi="Arial" w:cs="Arial"/>
          <w:lang w:val="en-GB"/>
        </w:rPr>
        <w:t>(page 25</w:t>
      </w:r>
      <w:r w:rsidR="007C372C" w:rsidRPr="008351A5">
        <w:rPr>
          <w:rFonts w:ascii="Arial" w:hAnsi="Arial" w:cs="Arial"/>
          <w:lang w:val="en-GB"/>
        </w:rPr>
        <w:t>)</w:t>
      </w:r>
      <w:r w:rsidR="007C372C">
        <w:rPr>
          <w:rFonts w:ascii="Arial" w:hAnsi="Arial" w:cs="Arial"/>
          <w:lang w:val="en-GB"/>
        </w:rPr>
        <w:t xml:space="preserve"> </w:t>
      </w:r>
      <w:r>
        <w:rPr>
          <w:rFonts w:ascii="Arial" w:hAnsi="Arial" w:cs="Arial"/>
          <w:lang w:val="en-GB"/>
        </w:rPr>
        <w:t xml:space="preserve">from the previous Common Assessment it </w:t>
      </w:r>
      <w:r w:rsidR="00D95953" w:rsidRPr="001C356B">
        <w:rPr>
          <w:rFonts w:ascii="Arial" w:hAnsi="Arial" w:cs="Arial"/>
          <w:lang w:val="en-GB"/>
        </w:rPr>
        <w:t>provid</w:t>
      </w:r>
      <w:r>
        <w:rPr>
          <w:rFonts w:ascii="Arial" w:hAnsi="Arial" w:cs="Arial"/>
          <w:lang w:val="en-GB"/>
        </w:rPr>
        <w:t>es a</w:t>
      </w:r>
      <w:r w:rsidR="00D95953" w:rsidRPr="001C356B">
        <w:rPr>
          <w:rFonts w:ascii="Arial" w:hAnsi="Arial" w:cs="Arial"/>
          <w:lang w:val="en-GB"/>
        </w:rPr>
        <w:t xml:space="preserve"> clear </w:t>
      </w:r>
      <w:r w:rsidR="008A7A91">
        <w:rPr>
          <w:rFonts w:ascii="Arial" w:hAnsi="Arial" w:cs="Arial"/>
          <w:lang w:val="en-GB"/>
        </w:rPr>
        <w:t>structure</w:t>
      </w:r>
      <w:r w:rsidR="00D95953" w:rsidRPr="001C356B">
        <w:rPr>
          <w:rFonts w:ascii="Arial" w:hAnsi="Arial" w:cs="Arial"/>
          <w:lang w:val="en-GB"/>
        </w:rPr>
        <w:t xml:space="preserve"> to facilitate a meaningful assessment with the participation of the child and their parents. </w:t>
      </w:r>
    </w:p>
    <w:p w:rsidR="00D95953" w:rsidRPr="001C356B" w:rsidRDefault="00D95953" w:rsidP="00D95953">
      <w:pPr>
        <w:rPr>
          <w:rFonts w:ascii="Arial" w:hAnsi="Arial" w:cs="Arial"/>
          <w:lang w:val="en-GB"/>
        </w:rPr>
      </w:pPr>
    </w:p>
    <w:p w:rsidR="00D95953" w:rsidRPr="001C356B" w:rsidRDefault="00D95953" w:rsidP="00D95953">
      <w:pPr>
        <w:rPr>
          <w:rFonts w:ascii="Arial" w:hAnsi="Arial" w:cs="Arial"/>
          <w:lang w:val="en-GB"/>
        </w:rPr>
      </w:pPr>
      <w:r w:rsidRPr="001C356B">
        <w:rPr>
          <w:rFonts w:ascii="Arial" w:hAnsi="Arial" w:cs="Arial"/>
          <w:lang w:val="en-GB"/>
        </w:rPr>
        <w:t xml:space="preserve">High quality assessments are: </w:t>
      </w:r>
    </w:p>
    <w:p w:rsidR="00D95953" w:rsidRPr="001C356B" w:rsidRDefault="00D95953" w:rsidP="00D95953">
      <w:pPr>
        <w:rPr>
          <w:rFonts w:ascii="Arial" w:hAnsi="Arial" w:cs="Arial"/>
          <w:lang w:val="en-GB"/>
        </w:rPr>
      </w:pPr>
    </w:p>
    <w:p w:rsidR="00D95953" w:rsidRPr="001C356B" w:rsidRDefault="00D95953" w:rsidP="00D95953">
      <w:pPr>
        <w:rPr>
          <w:rFonts w:ascii="Arial" w:hAnsi="Arial" w:cs="Arial"/>
          <w:lang w:val="en-GB"/>
        </w:rPr>
      </w:pPr>
      <w:r w:rsidRPr="001C356B">
        <w:rPr>
          <w:rFonts w:ascii="Arial" w:hAnsi="Arial" w:cs="Arial"/>
          <w:lang w:val="en-GB"/>
        </w:rPr>
        <w:t>•</w:t>
      </w:r>
      <w:r w:rsidRPr="001C356B">
        <w:rPr>
          <w:rFonts w:ascii="Arial" w:hAnsi="Arial" w:cs="Arial"/>
          <w:lang w:val="en-GB"/>
        </w:rPr>
        <w:tab/>
        <w:t>Child and family centred</w:t>
      </w:r>
    </w:p>
    <w:p w:rsidR="00D95953" w:rsidRPr="001C356B" w:rsidRDefault="00D95953" w:rsidP="00D95953">
      <w:pPr>
        <w:rPr>
          <w:rFonts w:ascii="Arial" w:hAnsi="Arial" w:cs="Arial"/>
          <w:lang w:val="en-GB"/>
        </w:rPr>
      </w:pPr>
      <w:r w:rsidRPr="001C356B">
        <w:rPr>
          <w:rFonts w:ascii="Arial" w:hAnsi="Arial" w:cs="Arial"/>
          <w:lang w:val="en-GB"/>
        </w:rPr>
        <w:t>•</w:t>
      </w:r>
      <w:r w:rsidRPr="001C356B">
        <w:rPr>
          <w:rFonts w:ascii="Arial" w:hAnsi="Arial" w:cs="Arial"/>
          <w:lang w:val="en-GB"/>
        </w:rPr>
        <w:tab/>
        <w:t>Evidence based – founded on critical analysis of information gathered</w:t>
      </w:r>
    </w:p>
    <w:p w:rsidR="00D95953" w:rsidRPr="001C356B" w:rsidRDefault="00D95953" w:rsidP="00D95953">
      <w:pPr>
        <w:rPr>
          <w:rFonts w:ascii="Arial" w:hAnsi="Arial" w:cs="Arial"/>
          <w:lang w:val="en-GB"/>
        </w:rPr>
      </w:pPr>
      <w:r w:rsidRPr="001C356B">
        <w:rPr>
          <w:rFonts w:ascii="Arial" w:hAnsi="Arial" w:cs="Arial"/>
          <w:lang w:val="en-GB"/>
        </w:rPr>
        <w:t>•</w:t>
      </w:r>
      <w:r w:rsidRPr="001C356B">
        <w:rPr>
          <w:rFonts w:ascii="Arial" w:hAnsi="Arial" w:cs="Arial"/>
          <w:lang w:val="en-GB"/>
        </w:rPr>
        <w:tab/>
        <w:t>Outcomes focused</w:t>
      </w:r>
    </w:p>
    <w:p w:rsidR="00D95953" w:rsidRPr="001C356B" w:rsidRDefault="00D95953" w:rsidP="001C356B">
      <w:pPr>
        <w:ind w:left="720" w:hanging="720"/>
        <w:rPr>
          <w:rFonts w:ascii="Arial" w:hAnsi="Arial" w:cs="Arial"/>
          <w:lang w:val="en-GB"/>
        </w:rPr>
      </w:pPr>
      <w:r w:rsidRPr="001C356B">
        <w:rPr>
          <w:rFonts w:ascii="Arial" w:hAnsi="Arial" w:cs="Arial"/>
          <w:lang w:val="en-GB"/>
        </w:rPr>
        <w:t>•</w:t>
      </w:r>
      <w:r w:rsidRPr="001C356B">
        <w:rPr>
          <w:rFonts w:ascii="Arial" w:hAnsi="Arial" w:cs="Arial"/>
          <w:lang w:val="en-GB"/>
        </w:rPr>
        <w:tab/>
        <w:t>Holistic in approach, looking at the strengths and needs of all family members</w:t>
      </w:r>
    </w:p>
    <w:p w:rsidR="00D95953" w:rsidRPr="001C356B" w:rsidRDefault="00D95953" w:rsidP="001C356B">
      <w:pPr>
        <w:ind w:left="720" w:hanging="720"/>
        <w:rPr>
          <w:rFonts w:ascii="Arial" w:hAnsi="Arial" w:cs="Arial"/>
          <w:lang w:val="en-GB"/>
        </w:rPr>
      </w:pPr>
      <w:r w:rsidRPr="001C356B">
        <w:rPr>
          <w:rFonts w:ascii="Arial" w:hAnsi="Arial" w:cs="Arial"/>
          <w:lang w:val="en-GB"/>
        </w:rPr>
        <w:t>•</w:t>
      </w:r>
      <w:r w:rsidRPr="001C356B">
        <w:rPr>
          <w:rFonts w:ascii="Arial" w:hAnsi="Arial" w:cs="Arial"/>
          <w:lang w:val="en-GB"/>
        </w:rPr>
        <w:tab/>
        <w:t>Carried out in partnership with the family and other professionals working with them</w:t>
      </w:r>
    </w:p>
    <w:p w:rsidR="00D95953" w:rsidRPr="001C356B" w:rsidRDefault="00D95953" w:rsidP="001C356B">
      <w:pPr>
        <w:ind w:left="720" w:hanging="720"/>
        <w:rPr>
          <w:rFonts w:ascii="Arial" w:hAnsi="Arial" w:cs="Arial"/>
          <w:lang w:val="en-GB"/>
        </w:rPr>
      </w:pPr>
      <w:r w:rsidRPr="001C356B">
        <w:rPr>
          <w:rFonts w:ascii="Arial" w:hAnsi="Arial" w:cs="Arial"/>
          <w:lang w:val="en-GB"/>
        </w:rPr>
        <w:t>•</w:t>
      </w:r>
      <w:r w:rsidRPr="001C356B">
        <w:rPr>
          <w:rFonts w:ascii="Arial" w:hAnsi="Arial" w:cs="Arial"/>
          <w:lang w:val="en-GB"/>
        </w:rPr>
        <w:tab/>
        <w:t>Clear about actions to be taken, by whom and by when, and how this will be reviewed with the family</w:t>
      </w:r>
    </w:p>
    <w:p w:rsidR="00D95953" w:rsidRPr="001C356B" w:rsidRDefault="00D95953" w:rsidP="00D95953">
      <w:pPr>
        <w:rPr>
          <w:rFonts w:ascii="Arial" w:hAnsi="Arial" w:cs="Arial"/>
          <w:lang w:val="en-GB"/>
        </w:rPr>
      </w:pPr>
      <w:r w:rsidRPr="001C356B">
        <w:rPr>
          <w:rFonts w:ascii="Arial" w:hAnsi="Arial" w:cs="Arial"/>
          <w:lang w:val="en-GB"/>
        </w:rPr>
        <w:t>•</w:t>
      </w:r>
      <w:r w:rsidRPr="001C356B">
        <w:rPr>
          <w:rFonts w:ascii="Arial" w:hAnsi="Arial" w:cs="Arial"/>
          <w:lang w:val="en-GB"/>
        </w:rPr>
        <w:tab/>
        <w:t>Undertaken with the consent of the child and their family.</w:t>
      </w:r>
    </w:p>
    <w:p w:rsidR="00D95953" w:rsidRPr="001C356B" w:rsidRDefault="00D95953" w:rsidP="00D95953">
      <w:pPr>
        <w:rPr>
          <w:rFonts w:ascii="Arial" w:hAnsi="Arial" w:cs="Arial"/>
          <w:lang w:val="en-GB"/>
        </w:rPr>
      </w:pPr>
    </w:p>
    <w:p w:rsidR="00D95953" w:rsidRPr="001C356B" w:rsidRDefault="00D95953" w:rsidP="00D95953">
      <w:pPr>
        <w:rPr>
          <w:rFonts w:ascii="Arial" w:hAnsi="Arial" w:cs="Arial"/>
          <w:lang w:val="en-GB"/>
        </w:rPr>
      </w:pPr>
      <w:r w:rsidRPr="001C356B">
        <w:rPr>
          <w:rFonts w:ascii="Arial" w:hAnsi="Arial" w:cs="Arial"/>
          <w:lang w:val="en-GB"/>
        </w:rPr>
        <w:t>If parents and/or the child d</w:t>
      </w:r>
      <w:r w:rsidR="008A7A91">
        <w:rPr>
          <w:rFonts w:ascii="Arial" w:hAnsi="Arial" w:cs="Arial"/>
          <w:lang w:val="en-GB"/>
        </w:rPr>
        <w:t>o not consent to an Early Help A</w:t>
      </w:r>
      <w:r w:rsidRPr="001C356B">
        <w:rPr>
          <w:rFonts w:ascii="Arial" w:hAnsi="Arial" w:cs="Arial"/>
          <w:lang w:val="en-GB"/>
        </w:rPr>
        <w:t>ssessment</w:t>
      </w:r>
      <w:r w:rsidR="008A7A91">
        <w:rPr>
          <w:rFonts w:ascii="Arial" w:hAnsi="Arial" w:cs="Arial"/>
          <w:lang w:val="en-GB"/>
        </w:rPr>
        <w:t xml:space="preserve">, </w:t>
      </w:r>
      <w:r w:rsidRPr="001C356B">
        <w:rPr>
          <w:rFonts w:ascii="Arial" w:hAnsi="Arial" w:cs="Arial"/>
          <w:lang w:val="en-GB"/>
        </w:rPr>
        <w:t>then the lead practitioner should make a judgement as to whether, without help, the needs of the child will escalate</w:t>
      </w:r>
      <w:r w:rsidR="004D1D35">
        <w:rPr>
          <w:rFonts w:ascii="Arial" w:hAnsi="Arial" w:cs="Arial"/>
          <w:lang w:val="en-GB"/>
        </w:rPr>
        <w:t xml:space="preserve"> to a level likely to cause significant harm</w:t>
      </w:r>
      <w:r w:rsidRPr="001C356B">
        <w:rPr>
          <w:rFonts w:ascii="Arial" w:hAnsi="Arial" w:cs="Arial"/>
          <w:lang w:val="en-GB"/>
        </w:rPr>
        <w:t xml:space="preserve">. If so, a </w:t>
      </w:r>
      <w:r w:rsidRPr="004D1D35">
        <w:rPr>
          <w:rFonts w:ascii="Arial" w:hAnsi="Arial" w:cs="Arial"/>
          <w:lang w:val="en-GB"/>
        </w:rPr>
        <w:t>referral to Children’s Social Care Referral and Response Service</w:t>
      </w:r>
      <w:r w:rsidRPr="001C356B">
        <w:rPr>
          <w:rFonts w:ascii="Arial" w:hAnsi="Arial" w:cs="Arial"/>
          <w:lang w:val="en-GB"/>
        </w:rPr>
        <w:t xml:space="preserve"> may be necessary.</w:t>
      </w:r>
    </w:p>
    <w:p w:rsidR="00D95953" w:rsidRPr="001C356B" w:rsidRDefault="00D95953" w:rsidP="00D95953">
      <w:pPr>
        <w:rPr>
          <w:rFonts w:ascii="Arial" w:hAnsi="Arial" w:cs="Arial"/>
          <w:lang w:val="en-GB"/>
        </w:rPr>
      </w:pPr>
    </w:p>
    <w:p w:rsidR="00D95953" w:rsidRPr="001C356B" w:rsidRDefault="00D95953" w:rsidP="00D95953">
      <w:pPr>
        <w:rPr>
          <w:rFonts w:ascii="Arial" w:hAnsi="Arial" w:cs="Arial"/>
          <w:lang w:val="en-GB"/>
        </w:rPr>
      </w:pPr>
      <w:r w:rsidRPr="001C356B">
        <w:rPr>
          <w:rFonts w:ascii="Arial" w:hAnsi="Arial" w:cs="Arial"/>
          <w:lang w:val="en-GB"/>
        </w:rPr>
        <w:t>When undertaking an E</w:t>
      </w:r>
      <w:r w:rsidR="008A7A91">
        <w:rPr>
          <w:rFonts w:ascii="Arial" w:hAnsi="Arial" w:cs="Arial"/>
          <w:lang w:val="en-GB"/>
        </w:rPr>
        <w:t xml:space="preserve">arly </w:t>
      </w:r>
      <w:r w:rsidRPr="001C356B">
        <w:rPr>
          <w:rFonts w:ascii="Arial" w:hAnsi="Arial" w:cs="Arial"/>
          <w:lang w:val="en-GB"/>
        </w:rPr>
        <w:t>H</w:t>
      </w:r>
      <w:r w:rsidR="008A7A91">
        <w:rPr>
          <w:rFonts w:ascii="Arial" w:hAnsi="Arial" w:cs="Arial"/>
          <w:lang w:val="en-GB"/>
        </w:rPr>
        <w:t xml:space="preserve">elp </w:t>
      </w:r>
      <w:r w:rsidRPr="001C356B">
        <w:rPr>
          <w:rFonts w:ascii="Arial" w:hAnsi="Arial" w:cs="Arial"/>
          <w:lang w:val="en-GB"/>
        </w:rPr>
        <w:t>A</w:t>
      </w:r>
      <w:r w:rsidR="008A7A91">
        <w:rPr>
          <w:rFonts w:ascii="Arial" w:hAnsi="Arial" w:cs="Arial"/>
          <w:lang w:val="en-GB"/>
        </w:rPr>
        <w:t>ssessment (EHA)</w:t>
      </w:r>
      <w:r w:rsidRPr="001C356B">
        <w:rPr>
          <w:rFonts w:ascii="Arial" w:hAnsi="Arial" w:cs="Arial"/>
          <w:lang w:val="en-GB"/>
        </w:rPr>
        <w:t xml:space="preserve"> with a family, remember:</w:t>
      </w:r>
    </w:p>
    <w:p w:rsidR="00D95953" w:rsidRPr="001C356B" w:rsidRDefault="00D95953" w:rsidP="00D95953">
      <w:pPr>
        <w:rPr>
          <w:rFonts w:ascii="Arial" w:hAnsi="Arial" w:cs="Arial"/>
          <w:lang w:val="en-GB"/>
        </w:rPr>
      </w:pPr>
    </w:p>
    <w:p w:rsidR="00D95953" w:rsidRPr="001C356B" w:rsidRDefault="00D95953" w:rsidP="00D95953">
      <w:pPr>
        <w:rPr>
          <w:rFonts w:ascii="Arial" w:hAnsi="Arial" w:cs="Arial"/>
          <w:lang w:val="en-GB"/>
        </w:rPr>
      </w:pPr>
      <w:r w:rsidRPr="001C356B">
        <w:rPr>
          <w:rFonts w:ascii="Arial" w:hAnsi="Arial" w:cs="Arial"/>
          <w:lang w:val="en-GB"/>
        </w:rPr>
        <w:t>•</w:t>
      </w:r>
      <w:r w:rsidRPr="001C356B">
        <w:rPr>
          <w:rFonts w:ascii="Arial" w:hAnsi="Arial" w:cs="Arial"/>
          <w:lang w:val="en-GB"/>
        </w:rPr>
        <w:tab/>
        <w:t>Complete the EHA in discussion with the child and parents</w:t>
      </w:r>
    </w:p>
    <w:p w:rsidR="00D95953" w:rsidRPr="001C356B" w:rsidRDefault="00D95953" w:rsidP="001C356B">
      <w:pPr>
        <w:ind w:left="720" w:hanging="720"/>
        <w:rPr>
          <w:rFonts w:ascii="Arial" w:hAnsi="Arial" w:cs="Arial"/>
          <w:lang w:val="en-GB"/>
        </w:rPr>
      </w:pPr>
      <w:r w:rsidRPr="001C356B">
        <w:rPr>
          <w:rFonts w:ascii="Arial" w:hAnsi="Arial" w:cs="Arial"/>
          <w:lang w:val="en-GB"/>
        </w:rPr>
        <w:t>•</w:t>
      </w:r>
      <w:r w:rsidRPr="001C356B">
        <w:rPr>
          <w:rFonts w:ascii="Arial" w:hAnsi="Arial" w:cs="Arial"/>
          <w:lang w:val="en-GB"/>
        </w:rPr>
        <w:tab/>
        <w:t>Use ‘user friendly’ language avoiding professional jargon and acronyms</w:t>
      </w:r>
    </w:p>
    <w:p w:rsidR="00D95953" w:rsidRPr="001C356B" w:rsidRDefault="00D95953" w:rsidP="001C356B">
      <w:pPr>
        <w:ind w:left="720" w:hanging="720"/>
        <w:rPr>
          <w:rFonts w:ascii="Arial" w:hAnsi="Arial" w:cs="Arial"/>
          <w:lang w:val="en-GB"/>
        </w:rPr>
      </w:pPr>
      <w:r w:rsidRPr="001C356B">
        <w:rPr>
          <w:rFonts w:ascii="Arial" w:hAnsi="Arial" w:cs="Arial"/>
          <w:lang w:val="en-GB"/>
        </w:rPr>
        <w:t>•</w:t>
      </w:r>
      <w:r w:rsidRPr="001C356B">
        <w:rPr>
          <w:rFonts w:ascii="Arial" w:hAnsi="Arial" w:cs="Arial"/>
          <w:lang w:val="en-GB"/>
        </w:rPr>
        <w:tab/>
        <w:t>Focus on strengths as well as needs – if there is no problem in an area of the EHA, record what is going well</w:t>
      </w:r>
    </w:p>
    <w:p w:rsidR="00D95953" w:rsidRPr="001C356B" w:rsidRDefault="00D95953" w:rsidP="00D95953">
      <w:pPr>
        <w:rPr>
          <w:rFonts w:ascii="Arial" w:hAnsi="Arial" w:cs="Arial"/>
          <w:lang w:val="en-GB"/>
        </w:rPr>
      </w:pPr>
      <w:r w:rsidRPr="001C356B">
        <w:rPr>
          <w:rFonts w:ascii="Arial" w:hAnsi="Arial" w:cs="Arial"/>
          <w:lang w:val="en-GB"/>
        </w:rPr>
        <w:t>•</w:t>
      </w:r>
      <w:r w:rsidRPr="001C356B">
        <w:rPr>
          <w:rFonts w:ascii="Arial" w:hAnsi="Arial" w:cs="Arial"/>
          <w:lang w:val="en-GB"/>
        </w:rPr>
        <w:tab/>
        <w:t>Identify issues</w:t>
      </w:r>
    </w:p>
    <w:p w:rsidR="00D95953" w:rsidRDefault="00D95953" w:rsidP="00D95953">
      <w:pPr>
        <w:rPr>
          <w:rFonts w:ascii="Arial" w:hAnsi="Arial" w:cs="Arial"/>
          <w:lang w:val="en-GB"/>
        </w:rPr>
      </w:pPr>
      <w:r w:rsidRPr="001C356B">
        <w:rPr>
          <w:rFonts w:ascii="Arial" w:hAnsi="Arial" w:cs="Arial"/>
          <w:lang w:val="en-GB"/>
        </w:rPr>
        <w:t>•</w:t>
      </w:r>
      <w:r w:rsidRPr="001C356B">
        <w:rPr>
          <w:rFonts w:ascii="Arial" w:hAnsi="Arial" w:cs="Arial"/>
          <w:lang w:val="en-GB"/>
        </w:rPr>
        <w:tab/>
        <w:t>Agree actions with parents – one action may be to convene a TAC/F.</w:t>
      </w:r>
    </w:p>
    <w:p w:rsidR="00855BD7" w:rsidRDefault="00855BD7" w:rsidP="00D95953">
      <w:pPr>
        <w:rPr>
          <w:rFonts w:ascii="Arial" w:hAnsi="Arial" w:cs="Arial"/>
          <w:lang w:val="en-GB"/>
        </w:rPr>
      </w:pPr>
    </w:p>
    <w:p w:rsidR="00591319" w:rsidRDefault="00591319" w:rsidP="00591319">
      <w:pPr>
        <w:rPr>
          <w:rFonts w:asciiTheme="majorHAnsi" w:hAnsiTheme="majorHAnsi" w:cstheme="majorHAnsi"/>
          <w:b/>
          <w:color w:val="4F81BD" w:themeColor="accent1"/>
          <w:sz w:val="26"/>
          <w:szCs w:val="26"/>
          <w:lang w:val="en-GB"/>
        </w:rPr>
      </w:pPr>
      <w:r w:rsidRPr="00D95953">
        <w:rPr>
          <w:rFonts w:asciiTheme="majorHAnsi" w:hAnsiTheme="majorHAnsi" w:cstheme="majorHAnsi"/>
          <w:b/>
          <w:color w:val="4F81BD" w:themeColor="accent1"/>
          <w:sz w:val="26"/>
          <w:szCs w:val="26"/>
          <w:lang w:val="en-GB"/>
        </w:rPr>
        <w:t xml:space="preserve">A good </w:t>
      </w:r>
      <w:r w:rsidR="00D95953">
        <w:rPr>
          <w:rFonts w:asciiTheme="majorHAnsi" w:hAnsiTheme="majorHAnsi" w:cstheme="majorHAnsi"/>
          <w:b/>
          <w:color w:val="4F81BD" w:themeColor="accent1"/>
          <w:sz w:val="26"/>
          <w:szCs w:val="26"/>
          <w:lang w:val="en-GB"/>
        </w:rPr>
        <w:t xml:space="preserve">assessment </w:t>
      </w:r>
      <w:r w:rsidRPr="00D95953">
        <w:rPr>
          <w:rFonts w:asciiTheme="majorHAnsi" w:hAnsiTheme="majorHAnsi" w:cstheme="majorHAnsi"/>
          <w:b/>
          <w:color w:val="4F81BD" w:themeColor="accent1"/>
          <w:sz w:val="26"/>
          <w:szCs w:val="26"/>
          <w:lang w:val="en-GB"/>
        </w:rPr>
        <w:t>conversation should:</w:t>
      </w:r>
    </w:p>
    <w:p w:rsidR="00654FD9" w:rsidRDefault="001E65C0" w:rsidP="00AB416D">
      <w:pPr>
        <w:rPr>
          <w:rFonts w:ascii="Arial" w:hAnsi="Arial" w:cs="Arial"/>
          <w:lang w:val="en-GB"/>
        </w:rPr>
      </w:pPr>
      <w:r>
        <w:rPr>
          <w:rFonts w:ascii="Arial" w:hAnsi="Arial" w:cs="Arial"/>
          <w:noProof/>
          <w:lang w:val="en-GB" w:eastAsia="en-GB"/>
        </w:rPr>
        <w:drawing>
          <wp:inline distT="0" distB="0" distL="0" distR="0" wp14:anchorId="79DE3795" wp14:editId="10D60DD3">
            <wp:extent cx="5682526" cy="406163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7013" cy="4071992"/>
                    </a:xfrm>
                    <a:prstGeom prst="rect">
                      <a:avLst/>
                    </a:prstGeom>
                    <a:noFill/>
                    <a:ln>
                      <a:noFill/>
                    </a:ln>
                  </pic:spPr>
                </pic:pic>
              </a:graphicData>
            </a:graphic>
          </wp:inline>
        </w:drawing>
      </w:r>
    </w:p>
    <w:p w:rsidR="00C23B75" w:rsidRDefault="00FA5893" w:rsidP="00AB416D">
      <w:pPr>
        <w:rPr>
          <w:rFonts w:asciiTheme="majorHAnsi" w:hAnsiTheme="majorHAnsi" w:cstheme="majorHAnsi"/>
          <w:b/>
          <w:color w:val="4F81BD" w:themeColor="accent1"/>
          <w:sz w:val="26"/>
          <w:szCs w:val="26"/>
          <w:lang w:val="en-GB"/>
        </w:rPr>
      </w:pPr>
      <w:r>
        <w:rPr>
          <w:rFonts w:asciiTheme="majorHAnsi" w:hAnsiTheme="majorHAnsi" w:cstheme="majorHAnsi"/>
          <w:b/>
          <w:color w:val="4F81BD" w:themeColor="accent1"/>
          <w:sz w:val="26"/>
          <w:szCs w:val="26"/>
          <w:lang w:val="en-GB"/>
        </w:rPr>
        <w:t>A good Early Help A</w:t>
      </w:r>
      <w:r w:rsidR="0012141E" w:rsidRPr="00FA5893">
        <w:rPr>
          <w:rFonts w:asciiTheme="majorHAnsi" w:hAnsiTheme="majorHAnsi" w:cstheme="majorHAnsi"/>
          <w:b/>
          <w:color w:val="4F81BD" w:themeColor="accent1"/>
          <w:sz w:val="26"/>
          <w:szCs w:val="26"/>
          <w:lang w:val="en-GB"/>
        </w:rPr>
        <w:t>ssessment</w:t>
      </w:r>
      <w:r>
        <w:rPr>
          <w:rFonts w:asciiTheme="majorHAnsi" w:hAnsiTheme="majorHAnsi" w:cstheme="majorHAnsi"/>
          <w:b/>
          <w:color w:val="4F81BD" w:themeColor="accent1"/>
          <w:sz w:val="26"/>
          <w:szCs w:val="26"/>
          <w:lang w:val="en-GB"/>
        </w:rPr>
        <w:t xml:space="preserve"> should</w:t>
      </w:r>
      <w:r w:rsidR="007B5117" w:rsidRPr="00FA5893">
        <w:rPr>
          <w:rFonts w:asciiTheme="majorHAnsi" w:hAnsiTheme="majorHAnsi" w:cstheme="majorHAnsi"/>
          <w:b/>
          <w:color w:val="4F81BD" w:themeColor="accent1"/>
          <w:sz w:val="26"/>
          <w:szCs w:val="26"/>
          <w:lang w:val="en-GB"/>
        </w:rPr>
        <w:t>:</w:t>
      </w:r>
    </w:p>
    <w:p w:rsidR="00FA5893" w:rsidRPr="00FA5893" w:rsidRDefault="00FA5893" w:rsidP="00AB416D">
      <w:pPr>
        <w:rPr>
          <w:rFonts w:asciiTheme="majorHAnsi" w:hAnsiTheme="majorHAnsi" w:cstheme="majorHAnsi"/>
          <w:b/>
          <w:color w:val="4F81BD" w:themeColor="accent1"/>
          <w:sz w:val="26"/>
          <w:szCs w:val="26"/>
          <w:lang w:val="en-GB"/>
        </w:rPr>
      </w:pPr>
    </w:p>
    <w:p w:rsidR="0012141E" w:rsidRDefault="00F3176C" w:rsidP="00AB416D">
      <w:pPr>
        <w:rPr>
          <w:rFonts w:ascii="Arial" w:hAnsi="Arial" w:cs="Arial"/>
          <w:lang w:val="en-GB"/>
        </w:rPr>
      </w:pPr>
      <w:r>
        <w:rPr>
          <w:rFonts w:ascii="Arial" w:hAnsi="Arial" w:cs="Arial"/>
          <w:noProof/>
          <w:lang w:val="en-GB" w:eastAsia="en-GB"/>
        </w:rPr>
        <w:drawing>
          <wp:inline distT="0" distB="0" distL="0" distR="0" wp14:anchorId="7BA96B23" wp14:editId="505616BA">
            <wp:extent cx="5175760" cy="2179674"/>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9385" cy="2181200"/>
                    </a:xfrm>
                    <a:prstGeom prst="rect">
                      <a:avLst/>
                    </a:prstGeom>
                    <a:noFill/>
                    <a:ln>
                      <a:noFill/>
                    </a:ln>
                  </pic:spPr>
                </pic:pic>
              </a:graphicData>
            </a:graphic>
          </wp:inline>
        </w:drawing>
      </w:r>
    </w:p>
    <w:p w:rsidR="007C372C" w:rsidRDefault="007C372C">
      <w:pPr>
        <w:rPr>
          <w:rFonts w:asciiTheme="majorHAnsi" w:eastAsiaTheme="majorEastAsia" w:hAnsiTheme="majorHAnsi" w:cstheme="majorBidi"/>
          <w:b/>
          <w:bCs/>
          <w:color w:val="4F81BD" w:themeColor="accent1"/>
          <w:lang w:val="en-GB"/>
        </w:rPr>
      </w:pPr>
      <w:bookmarkStart w:id="25" w:name="_Toc329940638"/>
      <w:r>
        <w:rPr>
          <w:lang w:val="en-GB"/>
        </w:rPr>
        <w:br w:type="page"/>
      </w:r>
    </w:p>
    <w:p w:rsidR="003A18B0" w:rsidRPr="00F3176C" w:rsidRDefault="0005046F" w:rsidP="00F3176C">
      <w:pPr>
        <w:pStyle w:val="Heading3"/>
        <w:rPr>
          <w:lang w:val="en-GB"/>
        </w:rPr>
      </w:pPr>
      <w:r>
        <w:rPr>
          <w:lang w:val="en-GB"/>
        </w:rPr>
        <w:t>F</w:t>
      </w:r>
      <w:r w:rsidR="008952DA">
        <w:rPr>
          <w:lang w:val="en-GB"/>
        </w:rPr>
        <w:t>ramework for a</w:t>
      </w:r>
      <w:r w:rsidR="003A18B0" w:rsidRPr="00CE2E68">
        <w:rPr>
          <w:lang w:val="en-GB"/>
        </w:rPr>
        <w:t>ssessment</w:t>
      </w:r>
      <w:bookmarkEnd w:id="25"/>
      <w:r w:rsidR="003A18B0" w:rsidRPr="00CE2E68">
        <w:rPr>
          <w:rFonts w:ascii="FGKJDO+Arial" w:hAnsi="FGKJDO+Arial" w:cs="FGKJDO+Arial"/>
          <w:color w:val="000000"/>
          <w:sz w:val="23"/>
          <w:szCs w:val="23"/>
          <w:lang w:val="en-GB"/>
        </w:rPr>
        <w:t xml:space="preserve"> </w:t>
      </w:r>
    </w:p>
    <w:p w:rsidR="002E3CCC" w:rsidRDefault="002E3CCC" w:rsidP="00AB416D">
      <w:pPr>
        <w:jc w:val="both"/>
        <w:rPr>
          <w:rFonts w:ascii="Arial" w:hAnsi="Arial" w:cs="FGKJDO+Arial"/>
          <w:color w:val="000000"/>
          <w:lang w:val="en-GB"/>
        </w:rPr>
      </w:pPr>
      <w:r>
        <w:rPr>
          <w:rFonts w:ascii="Arial" w:hAnsi="Arial" w:cs="FGKJDO+Arial"/>
          <w:color w:val="000000"/>
          <w:lang w:val="en-GB"/>
        </w:rPr>
        <w:t xml:space="preserve">The </w:t>
      </w:r>
      <w:r w:rsidR="008952DA">
        <w:rPr>
          <w:rFonts w:ascii="Arial" w:hAnsi="Arial" w:cs="FGKJDO+Arial"/>
          <w:color w:val="000000"/>
          <w:lang w:val="en-GB"/>
        </w:rPr>
        <w:t xml:space="preserve">assessment framework </w:t>
      </w:r>
      <w:r>
        <w:rPr>
          <w:rFonts w:ascii="Arial" w:hAnsi="Arial" w:cs="FGKJDO+Arial"/>
          <w:color w:val="000000"/>
          <w:lang w:val="en-GB"/>
        </w:rPr>
        <w:t>involves gathering and analysing information in three domains:</w:t>
      </w:r>
    </w:p>
    <w:p w:rsidR="002E3CCC" w:rsidRDefault="002E3CCC" w:rsidP="00AB416D">
      <w:pPr>
        <w:jc w:val="both"/>
        <w:rPr>
          <w:rFonts w:ascii="Arial" w:hAnsi="Arial" w:cs="FGKJDO+Arial"/>
          <w:color w:val="000000"/>
          <w:lang w:val="en-GB"/>
        </w:rPr>
      </w:pPr>
    </w:p>
    <w:p w:rsidR="003A18B0" w:rsidRPr="005A6B76" w:rsidRDefault="002E3CCC" w:rsidP="005A6B76">
      <w:pPr>
        <w:pStyle w:val="ListParagraph"/>
        <w:numPr>
          <w:ilvl w:val="0"/>
          <w:numId w:val="37"/>
        </w:numPr>
        <w:jc w:val="both"/>
        <w:rPr>
          <w:rFonts w:ascii="Arial" w:hAnsi="Arial" w:cs="FGKJDO+Arial"/>
          <w:color w:val="000000"/>
          <w:lang w:val="en-GB"/>
        </w:rPr>
      </w:pPr>
      <w:r w:rsidRPr="005A6B76">
        <w:rPr>
          <w:rFonts w:ascii="Arial" w:hAnsi="Arial" w:cs="FGKJDO+Arial"/>
          <w:color w:val="000000"/>
          <w:lang w:val="en-GB"/>
        </w:rPr>
        <w:t>Child development needs</w:t>
      </w:r>
    </w:p>
    <w:p w:rsidR="002E3CCC" w:rsidRPr="005A6B76" w:rsidRDefault="006E3220" w:rsidP="005A6B76">
      <w:pPr>
        <w:pStyle w:val="ListParagraph"/>
        <w:numPr>
          <w:ilvl w:val="0"/>
          <w:numId w:val="37"/>
        </w:numPr>
        <w:jc w:val="both"/>
        <w:rPr>
          <w:rFonts w:ascii="Arial" w:hAnsi="Arial" w:cs="FGKJDO+Arial"/>
          <w:color w:val="000000"/>
          <w:lang w:val="en-GB"/>
        </w:rPr>
      </w:pPr>
      <w:r w:rsidRPr="005A6B76">
        <w:rPr>
          <w:rFonts w:ascii="Arial" w:hAnsi="Arial" w:cs="FGKJDO+Arial"/>
          <w:color w:val="000000"/>
          <w:lang w:val="en-GB"/>
        </w:rPr>
        <w:t>P</w:t>
      </w:r>
      <w:r w:rsidR="00454DEB" w:rsidRPr="005A6B76">
        <w:rPr>
          <w:rFonts w:ascii="Arial" w:hAnsi="Arial" w:cs="FGKJDO+Arial"/>
          <w:color w:val="000000"/>
          <w:lang w:val="en-GB"/>
        </w:rPr>
        <w:t>arenting capacity</w:t>
      </w:r>
    </w:p>
    <w:p w:rsidR="003A18B0" w:rsidRPr="005A6B76" w:rsidRDefault="00454DEB" w:rsidP="005A6B76">
      <w:pPr>
        <w:pStyle w:val="ListParagraph"/>
        <w:numPr>
          <w:ilvl w:val="0"/>
          <w:numId w:val="37"/>
        </w:numPr>
        <w:jc w:val="both"/>
        <w:rPr>
          <w:rFonts w:ascii="Arial" w:hAnsi="Arial" w:cs="FGKJDO+Arial"/>
          <w:color w:val="000000"/>
          <w:lang w:val="en-GB"/>
        </w:rPr>
      </w:pPr>
      <w:r w:rsidRPr="005A6B76">
        <w:rPr>
          <w:rFonts w:ascii="Arial" w:hAnsi="Arial" w:cs="FGKJDO+Arial"/>
          <w:color w:val="000000"/>
          <w:lang w:val="en-GB"/>
        </w:rPr>
        <w:t>The impact of the wider family and environmental factors on parenting capacity and children.</w:t>
      </w:r>
    </w:p>
    <w:p w:rsidR="00454DEB" w:rsidRDefault="00454DEB" w:rsidP="00AB416D">
      <w:pPr>
        <w:jc w:val="both"/>
        <w:rPr>
          <w:rFonts w:ascii="Arial" w:hAnsi="Arial" w:cs="FGKJDO+Arial"/>
          <w:color w:val="000000"/>
          <w:lang w:val="en-GB"/>
        </w:rPr>
      </w:pPr>
    </w:p>
    <w:p w:rsidR="00454DEB" w:rsidRDefault="00454DEB" w:rsidP="00AB416D">
      <w:pPr>
        <w:jc w:val="both"/>
        <w:rPr>
          <w:rFonts w:ascii="Arial" w:hAnsi="Arial" w:cs="FGKJDO+Arial"/>
          <w:color w:val="000000"/>
          <w:lang w:val="en-GB"/>
        </w:rPr>
      </w:pPr>
      <w:r>
        <w:rPr>
          <w:rFonts w:ascii="Arial" w:hAnsi="Arial" w:cs="FGKJDO+Arial"/>
          <w:color w:val="000000"/>
          <w:lang w:val="en-GB"/>
        </w:rPr>
        <w:t xml:space="preserve">The assessment framework focuses on areas of strength and need. Whilst the headings in the EHA differ slightly </w:t>
      </w:r>
      <w:r w:rsidR="008952DA">
        <w:rPr>
          <w:rFonts w:ascii="Arial" w:hAnsi="Arial" w:cs="FGKJDO+Arial"/>
          <w:color w:val="000000"/>
          <w:lang w:val="en-GB"/>
        </w:rPr>
        <w:t>from</w:t>
      </w:r>
      <w:r>
        <w:rPr>
          <w:rFonts w:ascii="Arial" w:hAnsi="Arial" w:cs="FGKJDO+Arial"/>
          <w:color w:val="000000"/>
          <w:lang w:val="en-GB"/>
        </w:rPr>
        <w:t xml:space="preserve"> those illustrated below, all are covered in the assessment.</w:t>
      </w:r>
    </w:p>
    <w:p w:rsidR="000F13D0" w:rsidRDefault="000F13D0" w:rsidP="00AB416D">
      <w:pPr>
        <w:jc w:val="both"/>
        <w:rPr>
          <w:rFonts w:ascii="Arial" w:hAnsi="Arial" w:cs="FGKJDO+Arial"/>
          <w:color w:val="000000"/>
          <w:lang w:val="en-GB"/>
        </w:rPr>
      </w:pPr>
    </w:p>
    <w:p w:rsidR="000F13D0" w:rsidRDefault="000F13D0" w:rsidP="00AB416D">
      <w:pPr>
        <w:jc w:val="both"/>
        <w:rPr>
          <w:rFonts w:ascii="Arial" w:hAnsi="Arial" w:cs="FGKJDO+Arial"/>
          <w:color w:val="000000"/>
          <w:lang w:val="en-GB"/>
        </w:rPr>
      </w:pPr>
    </w:p>
    <w:p w:rsidR="000F13D0" w:rsidRDefault="000F13D0" w:rsidP="00AB416D">
      <w:pPr>
        <w:jc w:val="both"/>
        <w:rPr>
          <w:rFonts w:ascii="Arial" w:hAnsi="Arial" w:cs="FGKJDO+Arial"/>
          <w:color w:val="000000"/>
          <w:lang w:val="en-GB"/>
        </w:rPr>
      </w:pPr>
      <w:r>
        <w:rPr>
          <w:rFonts w:ascii="Arial" w:hAnsi="Arial" w:cs="FGKJDO+Arial"/>
          <w:noProof/>
          <w:color w:val="000000"/>
          <w:lang w:val="en-GB" w:eastAsia="en-GB"/>
        </w:rPr>
        <w:drawing>
          <wp:inline distT="0" distB="0" distL="0" distR="0" wp14:anchorId="2F0104BF" wp14:editId="551FF205">
            <wp:extent cx="5007875" cy="384898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5070" cy="3846830"/>
                    </a:xfrm>
                    <a:prstGeom prst="rect">
                      <a:avLst/>
                    </a:prstGeom>
                    <a:noFill/>
                  </pic:spPr>
                </pic:pic>
              </a:graphicData>
            </a:graphic>
          </wp:inline>
        </w:drawing>
      </w:r>
    </w:p>
    <w:p w:rsidR="000F13D0" w:rsidRDefault="000F13D0" w:rsidP="00AB416D">
      <w:pPr>
        <w:jc w:val="both"/>
        <w:rPr>
          <w:rFonts w:ascii="Arial" w:hAnsi="Arial" w:cs="FGKJDO+Arial"/>
          <w:color w:val="000000"/>
          <w:lang w:val="en-GB"/>
        </w:rPr>
      </w:pPr>
    </w:p>
    <w:p w:rsidR="000F13D0" w:rsidRDefault="000F13D0" w:rsidP="00AB416D">
      <w:pPr>
        <w:jc w:val="both"/>
        <w:rPr>
          <w:rFonts w:ascii="Arial" w:hAnsi="Arial" w:cs="FGKJDO+Arial"/>
          <w:color w:val="000000"/>
          <w:lang w:val="en-GB"/>
        </w:rPr>
      </w:pPr>
    </w:p>
    <w:p w:rsidR="007C372C" w:rsidRDefault="007C372C">
      <w:pPr>
        <w:rPr>
          <w:rFonts w:ascii="Arial" w:hAnsi="Arial" w:cs="FGKJDO+Arial"/>
          <w:color w:val="000000"/>
          <w:lang w:val="en-GB"/>
        </w:rPr>
      </w:pPr>
      <w:r>
        <w:rPr>
          <w:rFonts w:ascii="Arial" w:hAnsi="Arial" w:cs="FGKJDO+Arial"/>
          <w:color w:val="000000"/>
          <w:lang w:val="en-GB"/>
        </w:rPr>
        <w:br w:type="page"/>
      </w:r>
    </w:p>
    <w:p w:rsidR="002E0917" w:rsidRDefault="002E0917" w:rsidP="00AB416D">
      <w:pPr>
        <w:pStyle w:val="Heading2"/>
      </w:pPr>
      <w:bookmarkStart w:id="26" w:name="_Toc329940639"/>
      <w:r w:rsidRPr="002E0917">
        <w:t>Notifying GPs where a child is the subject of an Early Help Assessment (EHA), Team around the Family (TAF)</w:t>
      </w:r>
    </w:p>
    <w:p w:rsidR="002E0917" w:rsidRDefault="002E0917" w:rsidP="00FA5893">
      <w:pPr>
        <w:spacing w:line="276" w:lineRule="auto"/>
        <w:rPr>
          <w:rFonts w:ascii="Arial" w:hAnsi="Arial" w:cs="Arial"/>
        </w:rPr>
      </w:pPr>
      <w:r w:rsidRPr="002E0917">
        <w:rPr>
          <w:rFonts w:ascii="Arial" w:hAnsi="Arial" w:cs="Arial"/>
        </w:rPr>
        <w:t xml:space="preserve">GP services are a crucial partner to protective and early help services, as such the information they hold is vital to any assessment and care planning process. </w:t>
      </w:r>
      <w:r>
        <w:rPr>
          <w:rFonts w:ascii="Arial" w:hAnsi="Arial" w:cs="Arial"/>
        </w:rPr>
        <w:t>Following the Serious Case Review (SCR) for Child A it has been agreed by DSCB that all Lead Practitioners should adhere to this guidance:</w:t>
      </w:r>
    </w:p>
    <w:p w:rsidR="002E0917" w:rsidRPr="002E0917" w:rsidRDefault="002E0917" w:rsidP="00FA5893">
      <w:pPr>
        <w:spacing w:line="276" w:lineRule="auto"/>
        <w:rPr>
          <w:rFonts w:ascii="Arial" w:hAnsi="Arial" w:cs="Arial"/>
        </w:rPr>
      </w:pPr>
    </w:p>
    <w:p w:rsidR="002E0917" w:rsidRDefault="00FA5893" w:rsidP="00FA5893">
      <w:pPr>
        <w:spacing w:line="276" w:lineRule="auto"/>
        <w:rPr>
          <w:rFonts w:ascii="Arial" w:hAnsi="Arial" w:cs="Arial"/>
        </w:rPr>
      </w:pPr>
      <w:r>
        <w:rPr>
          <w:rFonts w:ascii="Arial" w:hAnsi="Arial" w:cs="Arial"/>
        </w:rPr>
        <w:t>A</w:t>
      </w:r>
      <w:r w:rsidR="002E0917" w:rsidRPr="002E0917">
        <w:rPr>
          <w:rFonts w:ascii="Arial" w:hAnsi="Arial" w:cs="Arial"/>
        </w:rPr>
        <w:t xml:space="preserve">n agreed process to ensure GPs are informed when children are supported by Child in Need or Early Help Assessment and Team around the Child/Family meetings. It is the responsibility of the lead professional or allocated social worker to: </w:t>
      </w:r>
    </w:p>
    <w:p w:rsidR="002E0917" w:rsidRPr="002E0917" w:rsidRDefault="002E0917" w:rsidP="00FA5893">
      <w:pPr>
        <w:spacing w:line="276" w:lineRule="auto"/>
        <w:rPr>
          <w:rFonts w:ascii="Arial" w:hAnsi="Arial" w:cs="Arial"/>
        </w:rPr>
      </w:pPr>
    </w:p>
    <w:p w:rsidR="002E0917" w:rsidRPr="00FA5893" w:rsidRDefault="002E0917" w:rsidP="00FA5893">
      <w:pPr>
        <w:pStyle w:val="ListParagraph"/>
        <w:numPr>
          <w:ilvl w:val="0"/>
          <w:numId w:val="37"/>
        </w:numPr>
        <w:spacing w:line="276" w:lineRule="auto"/>
        <w:rPr>
          <w:rFonts w:ascii="Arial" w:hAnsi="Arial" w:cs="Arial"/>
        </w:rPr>
      </w:pPr>
      <w:r w:rsidRPr="00FA5893">
        <w:rPr>
          <w:rFonts w:ascii="Arial" w:hAnsi="Arial" w:cs="Arial"/>
        </w:rPr>
        <w:t xml:space="preserve">Gain written consent </w:t>
      </w:r>
    </w:p>
    <w:p w:rsidR="002E0917" w:rsidRPr="00FA5893" w:rsidRDefault="002E0917" w:rsidP="00FA5893">
      <w:pPr>
        <w:pStyle w:val="ListParagraph"/>
        <w:numPr>
          <w:ilvl w:val="0"/>
          <w:numId w:val="37"/>
        </w:numPr>
        <w:spacing w:line="276" w:lineRule="auto"/>
        <w:rPr>
          <w:rFonts w:ascii="Arial" w:hAnsi="Arial" w:cs="Arial"/>
        </w:rPr>
      </w:pPr>
      <w:r w:rsidRPr="00FA5893">
        <w:rPr>
          <w:rFonts w:ascii="Arial" w:hAnsi="Arial" w:cs="Arial"/>
        </w:rPr>
        <w:t>Send the letter to the GP informing them of your involvement</w:t>
      </w:r>
    </w:p>
    <w:p w:rsidR="002E0917" w:rsidRPr="00FA5893" w:rsidRDefault="002E0917" w:rsidP="00FA5893">
      <w:pPr>
        <w:pStyle w:val="ListParagraph"/>
        <w:numPr>
          <w:ilvl w:val="0"/>
          <w:numId w:val="37"/>
        </w:numPr>
        <w:spacing w:line="276" w:lineRule="auto"/>
        <w:rPr>
          <w:rFonts w:ascii="Arial" w:hAnsi="Arial" w:cs="Arial"/>
        </w:rPr>
      </w:pPr>
      <w:r w:rsidRPr="00FA5893">
        <w:rPr>
          <w:rFonts w:ascii="Arial" w:hAnsi="Arial" w:cs="Arial"/>
        </w:rPr>
        <w:t>Record the receipt from the GP in case records</w:t>
      </w:r>
    </w:p>
    <w:p w:rsidR="002E0917" w:rsidRPr="002E0917" w:rsidRDefault="002E0917" w:rsidP="00FA5893">
      <w:pPr>
        <w:spacing w:line="276" w:lineRule="auto"/>
        <w:rPr>
          <w:rFonts w:ascii="Arial" w:hAnsi="Arial" w:cs="Arial"/>
        </w:rPr>
      </w:pPr>
    </w:p>
    <w:p w:rsidR="002E0917" w:rsidRDefault="002E0917" w:rsidP="00FA5893">
      <w:pPr>
        <w:spacing w:line="276" w:lineRule="auto"/>
        <w:rPr>
          <w:rFonts w:ascii="Arial" w:hAnsi="Arial" w:cs="Arial"/>
        </w:rPr>
      </w:pPr>
      <w:r w:rsidRPr="002E0917">
        <w:rPr>
          <w:rFonts w:ascii="Arial" w:hAnsi="Arial" w:cs="Arial"/>
        </w:rPr>
        <w:t xml:space="preserve">There is a clear method by which the GPS will inform and feedback into the Child in Need or Early Help Assessment and Team around the Child/Family meetings. It is the responsibility of the lead professional or allocated social worker to: </w:t>
      </w:r>
    </w:p>
    <w:p w:rsidR="002E0917" w:rsidRPr="002E0917" w:rsidRDefault="002E0917" w:rsidP="00FA5893">
      <w:pPr>
        <w:spacing w:line="276" w:lineRule="auto"/>
        <w:rPr>
          <w:rFonts w:ascii="Arial" w:hAnsi="Arial" w:cs="Arial"/>
        </w:rPr>
      </w:pPr>
    </w:p>
    <w:p w:rsidR="002E0917" w:rsidRPr="00FA5893" w:rsidRDefault="002E0917" w:rsidP="00FA5893">
      <w:pPr>
        <w:pStyle w:val="ListParagraph"/>
        <w:numPr>
          <w:ilvl w:val="0"/>
          <w:numId w:val="37"/>
        </w:numPr>
        <w:spacing w:line="276" w:lineRule="auto"/>
        <w:rPr>
          <w:rFonts w:ascii="Arial" w:hAnsi="Arial" w:cs="Arial"/>
        </w:rPr>
      </w:pPr>
      <w:r w:rsidRPr="00FA5893">
        <w:rPr>
          <w:rFonts w:ascii="Arial" w:hAnsi="Arial" w:cs="Arial"/>
        </w:rPr>
        <w:t>Contact the GP should they indicate they have information to share.</w:t>
      </w:r>
    </w:p>
    <w:p w:rsidR="002E0917" w:rsidRPr="00FA5893" w:rsidRDefault="002E0917" w:rsidP="00FA5893">
      <w:pPr>
        <w:pStyle w:val="ListParagraph"/>
        <w:numPr>
          <w:ilvl w:val="0"/>
          <w:numId w:val="37"/>
        </w:numPr>
        <w:spacing w:line="276" w:lineRule="auto"/>
        <w:rPr>
          <w:rFonts w:ascii="Arial" w:hAnsi="Arial" w:cs="Arial"/>
        </w:rPr>
      </w:pPr>
      <w:r w:rsidRPr="00FA5893">
        <w:rPr>
          <w:rFonts w:ascii="Arial" w:hAnsi="Arial" w:cs="Arial"/>
        </w:rPr>
        <w:t xml:space="preserve">Send invitations so GPs can contribute to any TAF/CIN meetings taking place. </w:t>
      </w:r>
    </w:p>
    <w:p w:rsidR="002E0917" w:rsidRPr="00FA5893" w:rsidRDefault="002E0917" w:rsidP="00FA5893">
      <w:pPr>
        <w:pStyle w:val="ListParagraph"/>
        <w:numPr>
          <w:ilvl w:val="0"/>
          <w:numId w:val="37"/>
        </w:numPr>
        <w:spacing w:line="276" w:lineRule="auto"/>
        <w:rPr>
          <w:rFonts w:ascii="Arial" w:hAnsi="Arial" w:cs="Arial"/>
        </w:rPr>
      </w:pPr>
      <w:r w:rsidRPr="00FA5893">
        <w:rPr>
          <w:rFonts w:ascii="Arial" w:hAnsi="Arial" w:cs="Arial"/>
        </w:rPr>
        <w:t xml:space="preserve">Send the GP a copy of the TAF/CIN minutes after every meeting. </w:t>
      </w:r>
    </w:p>
    <w:p w:rsidR="002E0917" w:rsidRDefault="002E0917" w:rsidP="00FA5893">
      <w:pPr>
        <w:spacing w:line="276" w:lineRule="auto"/>
        <w:ind w:left="720"/>
        <w:rPr>
          <w:rFonts w:ascii="Arial" w:hAnsi="Arial" w:cs="Arial"/>
        </w:rPr>
      </w:pPr>
      <w:r w:rsidRPr="002E0917">
        <w:rPr>
          <w:rFonts w:ascii="Arial" w:hAnsi="Arial" w:cs="Arial"/>
        </w:rPr>
        <w:t>The full procedures are attached below alongside corresponding letters to be sent to GPs.</w:t>
      </w:r>
    </w:p>
    <w:p w:rsidR="002E0917" w:rsidRDefault="002E0917" w:rsidP="00FA5893">
      <w:pPr>
        <w:spacing w:line="276" w:lineRule="auto"/>
        <w:ind w:left="720"/>
        <w:rPr>
          <w:rFonts w:ascii="Arial" w:hAnsi="Arial" w:cs="Arial"/>
        </w:rPr>
      </w:pPr>
    </w:p>
    <w:p w:rsidR="002E0917" w:rsidRPr="002E0917" w:rsidRDefault="002E0917" w:rsidP="00FA5893">
      <w:pPr>
        <w:spacing w:line="276" w:lineRule="auto"/>
        <w:rPr>
          <w:rFonts w:ascii="Arial" w:hAnsi="Arial" w:cs="Arial"/>
        </w:rPr>
      </w:pPr>
      <w:r>
        <w:rPr>
          <w:rFonts w:ascii="Arial" w:hAnsi="Arial" w:cs="Arial"/>
        </w:rPr>
        <w:t xml:space="preserve">The full procedures are available </w:t>
      </w:r>
      <w:r w:rsidR="00EF04F4">
        <w:rPr>
          <w:rFonts w:ascii="Arial" w:hAnsi="Arial" w:cs="Arial"/>
        </w:rPr>
        <w:t xml:space="preserve">on DSCB website and by </w:t>
      </w:r>
      <w:r>
        <w:rPr>
          <w:rFonts w:ascii="Arial" w:hAnsi="Arial" w:cs="Arial"/>
        </w:rPr>
        <w:t xml:space="preserve">clicking: </w:t>
      </w:r>
      <w:hyperlink r:id="rId42" w:history="1">
        <w:r w:rsidR="00BF14AC" w:rsidRPr="00031552">
          <w:rPr>
            <w:rStyle w:val="Hyperlink"/>
            <w:rFonts w:ascii="Arial" w:hAnsi="Arial" w:cs="Arial"/>
          </w:rPr>
          <w:t>http://www.dscp.co.uk/early-help-2</w:t>
        </w:r>
      </w:hyperlink>
      <w:r w:rsidR="00EF04F4">
        <w:rPr>
          <w:rFonts w:ascii="Arial" w:hAnsi="Arial" w:cs="Arial"/>
        </w:rPr>
        <w:t>. A copy of the template GP letter is available in the appe</w:t>
      </w:r>
      <w:r w:rsidR="005E40F6">
        <w:rPr>
          <w:rFonts w:ascii="Arial" w:hAnsi="Arial" w:cs="Arial"/>
        </w:rPr>
        <w:t xml:space="preserve">ndices of this document </w:t>
      </w:r>
      <w:r w:rsidR="005E40F6" w:rsidRPr="008351A5">
        <w:rPr>
          <w:rFonts w:ascii="Arial" w:hAnsi="Arial" w:cs="Arial"/>
        </w:rPr>
        <w:t>(page 50</w:t>
      </w:r>
      <w:r w:rsidR="00EF04F4" w:rsidRPr="008351A5">
        <w:rPr>
          <w:rFonts w:ascii="Arial" w:hAnsi="Arial" w:cs="Arial"/>
        </w:rPr>
        <w:t>)</w:t>
      </w:r>
      <w:r w:rsidR="00BF14AC">
        <w:rPr>
          <w:rFonts w:ascii="Arial" w:hAnsi="Arial" w:cs="Arial"/>
        </w:rPr>
        <w:t xml:space="preserve"> or on the DSCP</w:t>
      </w:r>
      <w:r w:rsidR="00EF04F4">
        <w:rPr>
          <w:rFonts w:ascii="Arial" w:hAnsi="Arial" w:cs="Arial"/>
        </w:rPr>
        <w:t xml:space="preserve"> website. </w:t>
      </w:r>
    </w:p>
    <w:p w:rsidR="002E0917" w:rsidRPr="002E0917" w:rsidRDefault="002E0917" w:rsidP="00FA5893">
      <w:pPr>
        <w:spacing w:line="276" w:lineRule="auto"/>
      </w:pPr>
    </w:p>
    <w:p w:rsidR="002E0917" w:rsidRDefault="002E0917" w:rsidP="00FA5893">
      <w:pPr>
        <w:spacing w:line="276" w:lineRule="auto"/>
        <w:rPr>
          <w:rFonts w:asciiTheme="majorHAnsi" w:eastAsiaTheme="majorEastAsia" w:hAnsiTheme="majorHAnsi" w:cstheme="majorBidi"/>
          <w:b/>
          <w:bCs/>
          <w:color w:val="4F81BD" w:themeColor="accent1"/>
          <w:sz w:val="26"/>
          <w:szCs w:val="26"/>
        </w:rPr>
      </w:pPr>
      <w:r>
        <w:br w:type="page"/>
      </w:r>
    </w:p>
    <w:p w:rsidR="00932B79" w:rsidRDefault="00B35BD4" w:rsidP="00AB416D">
      <w:pPr>
        <w:pStyle w:val="Heading2"/>
      </w:pPr>
      <w:r>
        <w:t>Taking</w:t>
      </w:r>
      <w:r w:rsidR="00932B79">
        <w:t xml:space="preserve"> on the role of the lead practitioner</w:t>
      </w:r>
      <w:bookmarkEnd w:id="26"/>
    </w:p>
    <w:p w:rsidR="00454DEB" w:rsidRDefault="00454DEB" w:rsidP="00B55AE6">
      <w:pPr>
        <w:pStyle w:val="Heading3"/>
        <w:rPr>
          <w:lang w:val="en-GB"/>
        </w:rPr>
      </w:pPr>
      <w:bookmarkStart w:id="27" w:name="_Toc329940640"/>
      <w:r>
        <w:rPr>
          <w:lang w:val="en-GB"/>
        </w:rPr>
        <w:t>The roles of</w:t>
      </w:r>
      <w:r w:rsidR="00BE2830">
        <w:rPr>
          <w:lang w:val="en-GB"/>
        </w:rPr>
        <w:t xml:space="preserve"> a lead p</w:t>
      </w:r>
      <w:r w:rsidR="00291C90" w:rsidRPr="00CE2E68">
        <w:rPr>
          <w:lang w:val="en-GB"/>
        </w:rPr>
        <w:t>ractitioner</w:t>
      </w:r>
      <w:bookmarkEnd w:id="27"/>
      <w:r w:rsidR="00291C90" w:rsidRPr="00CE2E68">
        <w:rPr>
          <w:lang w:val="en-GB"/>
        </w:rPr>
        <w:t xml:space="preserve"> </w:t>
      </w:r>
    </w:p>
    <w:p w:rsidR="009457C9" w:rsidRDefault="00FA5893" w:rsidP="00FA5893">
      <w:pPr>
        <w:spacing w:line="276" w:lineRule="auto"/>
        <w:jc w:val="both"/>
        <w:rPr>
          <w:rFonts w:ascii="Arial" w:hAnsi="Arial"/>
        </w:rPr>
      </w:pPr>
      <w:r>
        <w:rPr>
          <w:rFonts w:ascii="Arial" w:hAnsi="Arial"/>
        </w:rPr>
        <w:t>D</w:t>
      </w:r>
      <w:r w:rsidR="0053211D">
        <w:rPr>
          <w:rFonts w:ascii="Arial" w:hAnsi="Arial"/>
        </w:rPr>
        <w:t xml:space="preserve">uring the screening process </w:t>
      </w:r>
      <w:r w:rsidR="0053211D" w:rsidRPr="004D1D35">
        <w:rPr>
          <w:rFonts w:ascii="Arial" w:hAnsi="Arial"/>
        </w:rPr>
        <w:t>by</w:t>
      </w:r>
      <w:r w:rsidR="009457C9" w:rsidRPr="004D1D35">
        <w:rPr>
          <w:rFonts w:ascii="Arial" w:hAnsi="Arial"/>
        </w:rPr>
        <w:t xml:space="preserve"> the Early Help Hub</w:t>
      </w:r>
      <w:r w:rsidR="009457C9">
        <w:rPr>
          <w:rFonts w:ascii="Arial" w:hAnsi="Arial"/>
        </w:rPr>
        <w:t xml:space="preserve">, if there is a requirement for </w:t>
      </w:r>
      <w:r w:rsidR="00CD6676">
        <w:rPr>
          <w:rFonts w:ascii="Arial" w:hAnsi="Arial"/>
        </w:rPr>
        <w:t xml:space="preserve">a Single Agency response or </w:t>
      </w:r>
      <w:r w:rsidR="009457C9">
        <w:rPr>
          <w:rFonts w:ascii="Arial" w:hAnsi="Arial"/>
        </w:rPr>
        <w:t>an EHA</w:t>
      </w:r>
      <w:r w:rsidR="00B35BD4">
        <w:rPr>
          <w:rFonts w:ascii="Arial" w:hAnsi="Arial"/>
        </w:rPr>
        <w:t>,</w:t>
      </w:r>
      <w:r w:rsidR="009457C9">
        <w:rPr>
          <w:rFonts w:ascii="Arial" w:hAnsi="Arial"/>
        </w:rPr>
        <w:t xml:space="preserve"> a </w:t>
      </w:r>
      <w:r w:rsidR="008952DA">
        <w:rPr>
          <w:rFonts w:ascii="Arial" w:hAnsi="Arial"/>
        </w:rPr>
        <w:t>lead p</w:t>
      </w:r>
      <w:r w:rsidR="009457C9">
        <w:rPr>
          <w:rFonts w:ascii="Arial" w:hAnsi="Arial"/>
        </w:rPr>
        <w:t>ractitioner will be identified. This may be the professional who made the initial enquiry or another professional identified by the family / hub as the best person to take this role.</w:t>
      </w:r>
    </w:p>
    <w:p w:rsidR="009457C9" w:rsidRDefault="009457C9" w:rsidP="00FA5893">
      <w:pPr>
        <w:spacing w:line="276" w:lineRule="auto"/>
        <w:jc w:val="both"/>
        <w:rPr>
          <w:rFonts w:ascii="Arial" w:hAnsi="Arial"/>
        </w:rPr>
      </w:pPr>
    </w:p>
    <w:p w:rsidR="006F43CD" w:rsidRDefault="004D1D35" w:rsidP="00FA5893">
      <w:pPr>
        <w:spacing w:line="276" w:lineRule="auto"/>
        <w:jc w:val="both"/>
        <w:rPr>
          <w:rFonts w:ascii="Arial" w:hAnsi="Arial"/>
        </w:rPr>
      </w:pPr>
      <w:r>
        <w:rPr>
          <w:rFonts w:ascii="Arial" w:hAnsi="Arial"/>
        </w:rPr>
        <w:t>Level 2 Universal Plus -</w:t>
      </w:r>
      <w:r w:rsidR="006F43CD">
        <w:rPr>
          <w:rFonts w:ascii="Arial" w:hAnsi="Arial"/>
        </w:rPr>
        <w:t>Single Agency Lead Practitioner will:</w:t>
      </w:r>
    </w:p>
    <w:p w:rsidR="006F43CD" w:rsidRDefault="006F43CD" w:rsidP="00FA5893">
      <w:pPr>
        <w:pStyle w:val="ListParagraph"/>
        <w:numPr>
          <w:ilvl w:val="0"/>
          <w:numId w:val="38"/>
        </w:numPr>
        <w:spacing w:line="276" w:lineRule="auto"/>
        <w:jc w:val="both"/>
        <w:rPr>
          <w:rFonts w:ascii="Arial" w:hAnsi="Arial"/>
        </w:rPr>
      </w:pPr>
      <w:r>
        <w:rPr>
          <w:rFonts w:ascii="Arial" w:hAnsi="Arial"/>
        </w:rPr>
        <w:t>Identify the families specific support needs using Signs of Safety approach</w:t>
      </w:r>
    </w:p>
    <w:p w:rsidR="006F43CD" w:rsidRDefault="006F43CD" w:rsidP="00FA5893">
      <w:pPr>
        <w:pStyle w:val="ListParagraph"/>
        <w:numPr>
          <w:ilvl w:val="0"/>
          <w:numId w:val="38"/>
        </w:numPr>
        <w:spacing w:line="276" w:lineRule="auto"/>
        <w:jc w:val="both"/>
        <w:rPr>
          <w:rFonts w:ascii="Arial" w:hAnsi="Arial"/>
        </w:rPr>
      </w:pPr>
      <w:r>
        <w:rPr>
          <w:rFonts w:ascii="Arial" w:hAnsi="Arial"/>
        </w:rPr>
        <w:t xml:space="preserve">Develop </w:t>
      </w:r>
      <w:r w:rsidR="00FA5893">
        <w:rPr>
          <w:rFonts w:ascii="Arial" w:hAnsi="Arial"/>
        </w:rPr>
        <w:t xml:space="preserve">the </w:t>
      </w:r>
      <w:r>
        <w:rPr>
          <w:rFonts w:ascii="Arial" w:hAnsi="Arial"/>
        </w:rPr>
        <w:t>Single Agency Plan</w:t>
      </w:r>
      <w:r w:rsidR="00FA5893">
        <w:rPr>
          <w:rFonts w:ascii="Arial" w:hAnsi="Arial"/>
        </w:rPr>
        <w:t xml:space="preserve"> on EHM</w:t>
      </w:r>
    </w:p>
    <w:p w:rsidR="006F43CD" w:rsidRDefault="006F43CD" w:rsidP="00FA5893">
      <w:pPr>
        <w:pStyle w:val="ListParagraph"/>
        <w:numPr>
          <w:ilvl w:val="0"/>
          <w:numId w:val="38"/>
        </w:numPr>
        <w:spacing w:line="276" w:lineRule="auto"/>
        <w:jc w:val="both"/>
        <w:rPr>
          <w:rFonts w:ascii="Arial" w:hAnsi="Arial"/>
        </w:rPr>
      </w:pPr>
      <w:r>
        <w:rPr>
          <w:rFonts w:ascii="Arial" w:hAnsi="Arial"/>
        </w:rPr>
        <w:t>Closure completion</w:t>
      </w:r>
      <w:r w:rsidR="00FA5893">
        <w:rPr>
          <w:rFonts w:ascii="Arial" w:hAnsi="Arial"/>
        </w:rPr>
        <w:t xml:space="preserve"> on EHM</w:t>
      </w:r>
    </w:p>
    <w:p w:rsidR="006F43CD" w:rsidRPr="006F43CD" w:rsidRDefault="006F43CD" w:rsidP="00FA5893">
      <w:pPr>
        <w:pStyle w:val="ListParagraph"/>
        <w:numPr>
          <w:ilvl w:val="0"/>
          <w:numId w:val="38"/>
        </w:numPr>
        <w:spacing w:line="276" w:lineRule="auto"/>
        <w:jc w:val="both"/>
        <w:rPr>
          <w:rFonts w:ascii="Arial" w:hAnsi="Arial"/>
        </w:rPr>
      </w:pPr>
      <w:r>
        <w:rPr>
          <w:rFonts w:ascii="Arial" w:hAnsi="Arial"/>
        </w:rPr>
        <w:t xml:space="preserve">Step up via </w:t>
      </w:r>
      <w:r w:rsidR="004D1D35">
        <w:rPr>
          <w:rFonts w:ascii="Arial" w:hAnsi="Arial"/>
        </w:rPr>
        <w:t xml:space="preserve">Early Help Hub to </w:t>
      </w:r>
      <w:r>
        <w:rPr>
          <w:rFonts w:ascii="Arial" w:hAnsi="Arial"/>
        </w:rPr>
        <w:t xml:space="preserve">Front Door to </w:t>
      </w:r>
      <w:r w:rsidR="004D1D35">
        <w:rPr>
          <w:rFonts w:ascii="Arial" w:hAnsi="Arial"/>
        </w:rPr>
        <w:t>Level 3 Partnership as required</w:t>
      </w:r>
      <w:r>
        <w:rPr>
          <w:rFonts w:ascii="Arial" w:hAnsi="Arial"/>
        </w:rPr>
        <w:t>.</w:t>
      </w:r>
    </w:p>
    <w:p w:rsidR="006F43CD" w:rsidRDefault="006F43CD" w:rsidP="00FA5893">
      <w:pPr>
        <w:spacing w:line="276" w:lineRule="auto"/>
        <w:jc w:val="both"/>
        <w:rPr>
          <w:rFonts w:ascii="Arial" w:hAnsi="Arial"/>
        </w:rPr>
      </w:pPr>
    </w:p>
    <w:p w:rsidR="009457C9" w:rsidRPr="0012258F" w:rsidRDefault="004D1D35" w:rsidP="00FA5893">
      <w:pPr>
        <w:spacing w:line="276" w:lineRule="auto"/>
        <w:jc w:val="both"/>
        <w:rPr>
          <w:rFonts w:ascii="Arial" w:hAnsi="Arial"/>
        </w:rPr>
      </w:pPr>
      <w:r>
        <w:rPr>
          <w:rFonts w:ascii="Arial" w:hAnsi="Arial"/>
        </w:rPr>
        <w:t>Level 3 Partnership-</w:t>
      </w:r>
      <w:r w:rsidR="00CD6676">
        <w:rPr>
          <w:rFonts w:ascii="Arial" w:hAnsi="Arial"/>
        </w:rPr>
        <w:t xml:space="preserve"> Coordinated Approach</w:t>
      </w:r>
      <w:r w:rsidR="006F43CD">
        <w:rPr>
          <w:rFonts w:ascii="Arial" w:hAnsi="Arial"/>
        </w:rPr>
        <w:t xml:space="preserve"> Lead Practitioner will:</w:t>
      </w:r>
      <w:r w:rsidR="00CD6676">
        <w:rPr>
          <w:rFonts w:ascii="Arial" w:hAnsi="Arial"/>
        </w:rPr>
        <w:t xml:space="preserve"> </w:t>
      </w:r>
    </w:p>
    <w:p w:rsidR="00454DEB" w:rsidRPr="0012258F" w:rsidRDefault="00454DEB" w:rsidP="00FA5893">
      <w:pPr>
        <w:pStyle w:val="ListParagraph"/>
        <w:numPr>
          <w:ilvl w:val="0"/>
          <w:numId w:val="27"/>
        </w:numPr>
        <w:spacing w:line="276" w:lineRule="auto"/>
        <w:jc w:val="both"/>
        <w:rPr>
          <w:rFonts w:ascii="Arial" w:hAnsi="Arial"/>
        </w:rPr>
      </w:pPr>
      <w:r w:rsidRPr="0012258F">
        <w:rPr>
          <w:rFonts w:ascii="Arial" w:hAnsi="Arial"/>
        </w:rPr>
        <w:t xml:space="preserve">Act as a single point of contact for the </w:t>
      </w:r>
      <w:r w:rsidR="00721672" w:rsidRPr="0012258F">
        <w:rPr>
          <w:rFonts w:ascii="Arial" w:hAnsi="Arial"/>
        </w:rPr>
        <w:t>child and parents</w:t>
      </w:r>
      <w:r w:rsidRPr="0012258F">
        <w:rPr>
          <w:rFonts w:ascii="Arial" w:hAnsi="Arial"/>
        </w:rPr>
        <w:t xml:space="preserve"> so the family are kept well informed and can discuss their progress and any concerns with</w:t>
      </w:r>
      <w:r w:rsidR="0012258F">
        <w:rPr>
          <w:rFonts w:ascii="Arial" w:hAnsi="Arial"/>
        </w:rPr>
        <w:t xml:space="preserve"> one person that they can trust</w:t>
      </w:r>
    </w:p>
    <w:p w:rsidR="0053211D" w:rsidRPr="0012258F" w:rsidRDefault="0053211D" w:rsidP="00FA5893">
      <w:pPr>
        <w:pStyle w:val="ListParagraph"/>
        <w:numPr>
          <w:ilvl w:val="0"/>
          <w:numId w:val="27"/>
        </w:numPr>
        <w:spacing w:line="276" w:lineRule="auto"/>
        <w:jc w:val="both"/>
        <w:rPr>
          <w:rFonts w:ascii="Arial" w:hAnsi="Arial"/>
        </w:rPr>
      </w:pPr>
      <w:r w:rsidRPr="0012258F">
        <w:rPr>
          <w:rFonts w:ascii="Arial" w:hAnsi="Arial"/>
        </w:rPr>
        <w:t>Undertake the Early Help Assessment and lead the subsequent process with the family</w:t>
      </w:r>
    </w:p>
    <w:p w:rsidR="00454DEB" w:rsidRPr="0012258F" w:rsidRDefault="00454DEB" w:rsidP="00FA5893">
      <w:pPr>
        <w:pStyle w:val="ListParagraph"/>
        <w:numPr>
          <w:ilvl w:val="0"/>
          <w:numId w:val="27"/>
        </w:numPr>
        <w:spacing w:line="276" w:lineRule="auto"/>
        <w:jc w:val="both"/>
        <w:rPr>
          <w:rFonts w:ascii="Arial" w:hAnsi="Arial"/>
        </w:rPr>
      </w:pPr>
      <w:r w:rsidRPr="0012258F">
        <w:rPr>
          <w:rFonts w:ascii="Arial" w:hAnsi="Arial"/>
        </w:rPr>
        <w:t xml:space="preserve">Act as a single point of contact for other </w:t>
      </w:r>
      <w:r w:rsidR="0012258F">
        <w:rPr>
          <w:rFonts w:ascii="Arial" w:hAnsi="Arial"/>
        </w:rPr>
        <w:t>professionals to report back to</w:t>
      </w:r>
    </w:p>
    <w:p w:rsidR="00454DEB" w:rsidRPr="0012258F" w:rsidRDefault="00454DEB" w:rsidP="00FA5893">
      <w:pPr>
        <w:pStyle w:val="ListParagraph"/>
        <w:numPr>
          <w:ilvl w:val="0"/>
          <w:numId w:val="27"/>
        </w:numPr>
        <w:spacing w:line="276" w:lineRule="auto"/>
        <w:jc w:val="both"/>
        <w:rPr>
          <w:rFonts w:ascii="Arial" w:hAnsi="Arial"/>
        </w:rPr>
      </w:pPr>
      <w:r w:rsidRPr="0012258F">
        <w:rPr>
          <w:rFonts w:ascii="Arial" w:hAnsi="Arial"/>
        </w:rPr>
        <w:t>Co-ordinate the delivery of actions agreed in the TAC/F and ensure that the package of support is r</w:t>
      </w:r>
      <w:r w:rsidR="0012258F">
        <w:rPr>
          <w:rFonts w:ascii="Arial" w:hAnsi="Arial"/>
        </w:rPr>
        <w:t>egularly reviewed and monitored</w:t>
      </w:r>
    </w:p>
    <w:p w:rsidR="00454DEB" w:rsidRPr="0012258F" w:rsidRDefault="00454DEB" w:rsidP="00FA5893">
      <w:pPr>
        <w:pStyle w:val="ListParagraph"/>
        <w:numPr>
          <w:ilvl w:val="0"/>
          <w:numId w:val="27"/>
        </w:numPr>
        <w:spacing w:line="276" w:lineRule="auto"/>
        <w:jc w:val="both"/>
        <w:rPr>
          <w:rFonts w:ascii="Arial" w:hAnsi="Arial"/>
        </w:rPr>
      </w:pPr>
      <w:r w:rsidRPr="0012258F">
        <w:rPr>
          <w:rFonts w:ascii="Arial" w:hAnsi="Arial"/>
        </w:rPr>
        <w:t>Reduce any overlap and inconsi</w:t>
      </w:r>
      <w:r w:rsidR="0012258F">
        <w:rPr>
          <w:rFonts w:ascii="Arial" w:hAnsi="Arial"/>
        </w:rPr>
        <w:t>stency in the services received</w:t>
      </w:r>
    </w:p>
    <w:p w:rsidR="0075257B" w:rsidRDefault="00721672" w:rsidP="00FA5893">
      <w:pPr>
        <w:pStyle w:val="ListParagraph"/>
        <w:numPr>
          <w:ilvl w:val="0"/>
          <w:numId w:val="27"/>
        </w:numPr>
        <w:spacing w:line="276" w:lineRule="auto"/>
        <w:jc w:val="both"/>
        <w:rPr>
          <w:rFonts w:ascii="Arial" w:hAnsi="Arial"/>
        </w:rPr>
      </w:pPr>
      <w:r w:rsidRPr="0012258F">
        <w:rPr>
          <w:rFonts w:ascii="Arial" w:hAnsi="Arial"/>
        </w:rPr>
        <w:t xml:space="preserve">Support the child </w:t>
      </w:r>
      <w:r w:rsidR="00454DEB" w:rsidRPr="0012258F">
        <w:rPr>
          <w:rFonts w:ascii="Arial" w:hAnsi="Arial"/>
        </w:rPr>
        <w:t xml:space="preserve">and family to </w:t>
      </w:r>
      <w:r w:rsidR="0012258F">
        <w:rPr>
          <w:rFonts w:ascii="Arial" w:hAnsi="Arial"/>
        </w:rPr>
        <w:t>ensure that a careful ‘handover</w:t>
      </w:r>
      <w:r w:rsidR="00454DEB" w:rsidRPr="0012258F">
        <w:rPr>
          <w:rFonts w:ascii="Arial" w:hAnsi="Arial"/>
        </w:rPr>
        <w:t>’ takes place if it becomes more appropriate for someone else to be the lead practitioner.</w:t>
      </w:r>
    </w:p>
    <w:p w:rsidR="00FA5893" w:rsidRDefault="00FA5893" w:rsidP="00FA5893">
      <w:pPr>
        <w:pStyle w:val="ListParagraph"/>
        <w:numPr>
          <w:ilvl w:val="0"/>
          <w:numId w:val="27"/>
        </w:numPr>
        <w:spacing w:line="276" w:lineRule="auto"/>
        <w:jc w:val="both"/>
        <w:rPr>
          <w:rFonts w:ascii="Arial" w:hAnsi="Arial"/>
        </w:rPr>
      </w:pPr>
      <w:r>
        <w:rPr>
          <w:rFonts w:ascii="Arial" w:hAnsi="Arial"/>
        </w:rPr>
        <w:t>Ensure all Early Help is recorded on EHM.</w:t>
      </w:r>
    </w:p>
    <w:p w:rsidR="00FD18E1" w:rsidRPr="00FD18E1" w:rsidRDefault="00FD18E1" w:rsidP="00FA5893">
      <w:pPr>
        <w:spacing w:line="276" w:lineRule="auto"/>
        <w:jc w:val="both"/>
        <w:rPr>
          <w:rFonts w:ascii="Arial" w:hAnsi="Arial"/>
        </w:rPr>
      </w:pPr>
    </w:p>
    <w:p w:rsidR="00454DEB" w:rsidRPr="00FD18E1" w:rsidRDefault="0075257B" w:rsidP="00FA5893">
      <w:pPr>
        <w:pStyle w:val="Heading3"/>
        <w:spacing w:line="276" w:lineRule="auto"/>
      </w:pPr>
      <w:bookmarkStart w:id="28" w:name="_Toc329940641"/>
      <w:r>
        <w:t>Support available to you as a lead practitioner</w:t>
      </w:r>
      <w:bookmarkEnd w:id="28"/>
      <w:r>
        <w:t xml:space="preserve"> </w:t>
      </w:r>
    </w:p>
    <w:p w:rsidR="00FD18E1" w:rsidRDefault="0075257B" w:rsidP="00FA5893">
      <w:pPr>
        <w:spacing w:line="276" w:lineRule="auto"/>
        <w:jc w:val="both"/>
        <w:rPr>
          <w:rFonts w:ascii="Arial" w:hAnsi="Arial" w:cs="Arial"/>
          <w:lang w:val="en-GB"/>
        </w:rPr>
      </w:pPr>
      <w:r>
        <w:rPr>
          <w:rFonts w:ascii="Arial" w:hAnsi="Arial" w:cs="Arial"/>
          <w:lang w:val="en-GB"/>
        </w:rPr>
        <w:t xml:space="preserve">Early Help Coordinators are available in each locality to support you through the process. Contact details can be found on </w:t>
      </w:r>
      <w:r w:rsidRPr="008351A5">
        <w:rPr>
          <w:rFonts w:ascii="Arial" w:hAnsi="Arial" w:cs="Arial"/>
          <w:lang w:val="en-GB"/>
        </w:rPr>
        <w:t xml:space="preserve">page </w:t>
      </w:r>
      <w:r w:rsidR="008351A5">
        <w:rPr>
          <w:rFonts w:ascii="Arial" w:hAnsi="Arial" w:cs="Arial"/>
          <w:lang w:val="en-GB"/>
        </w:rPr>
        <w:t>27</w:t>
      </w:r>
      <w:r>
        <w:rPr>
          <w:rFonts w:ascii="Arial" w:hAnsi="Arial" w:cs="Arial"/>
          <w:lang w:val="en-GB"/>
        </w:rPr>
        <w:t>.</w:t>
      </w:r>
      <w:r w:rsidR="00DB374D">
        <w:rPr>
          <w:rFonts w:ascii="Arial" w:hAnsi="Arial" w:cs="Arial"/>
          <w:lang w:val="en-GB"/>
        </w:rPr>
        <w:t xml:space="preserve"> The Role of The Lead Practitioner training is bookable through </w:t>
      </w:r>
      <w:hyperlink r:id="rId43" w:history="1">
        <w:r w:rsidR="00BF14AC" w:rsidRPr="00031552">
          <w:rPr>
            <w:rStyle w:val="Hyperlink"/>
            <w:rFonts w:ascii="Arial" w:hAnsi="Arial" w:cs="Arial"/>
            <w:lang w:val="en-GB"/>
          </w:rPr>
          <w:t>www.buydoncaster.co.uk</w:t>
        </w:r>
      </w:hyperlink>
    </w:p>
    <w:p w:rsidR="00DB374D" w:rsidRDefault="00DB374D" w:rsidP="00FA5893">
      <w:pPr>
        <w:spacing w:line="276" w:lineRule="auto"/>
        <w:jc w:val="both"/>
        <w:rPr>
          <w:rFonts w:ascii="Arial" w:hAnsi="Arial" w:cs="Arial"/>
          <w:lang w:val="en-GB"/>
        </w:rPr>
      </w:pPr>
    </w:p>
    <w:p w:rsidR="00FA5893" w:rsidRDefault="00FA5893" w:rsidP="00FA5893">
      <w:pPr>
        <w:spacing w:line="276" w:lineRule="auto"/>
        <w:jc w:val="both"/>
        <w:rPr>
          <w:rFonts w:ascii="Arial" w:hAnsi="Arial" w:cs="Arial"/>
          <w:lang w:val="en-GB"/>
        </w:rPr>
      </w:pPr>
    </w:p>
    <w:p w:rsidR="00FA5893" w:rsidRDefault="00FA5893" w:rsidP="00FA5893">
      <w:pPr>
        <w:spacing w:line="276" w:lineRule="auto"/>
        <w:jc w:val="both"/>
        <w:rPr>
          <w:rFonts w:ascii="Arial" w:hAnsi="Arial" w:cs="Arial"/>
          <w:lang w:val="en-GB"/>
        </w:rPr>
      </w:pPr>
    </w:p>
    <w:p w:rsidR="00FA5893" w:rsidRDefault="00FA5893" w:rsidP="00FA5893">
      <w:pPr>
        <w:spacing w:line="276" w:lineRule="auto"/>
        <w:jc w:val="both"/>
        <w:rPr>
          <w:rFonts w:ascii="Arial" w:hAnsi="Arial" w:cs="Arial"/>
          <w:lang w:val="en-GB"/>
        </w:rPr>
      </w:pPr>
    </w:p>
    <w:p w:rsidR="00FA5893" w:rsidRPr="0075257B" w:rsidRDefault="00FA5893" w:rsidP="00FA5893">
      <w:pPr>
        <w:spacing w:line="276" w:lineRule="auto"/>
        <w:jc w:val="both"/>
        <w:rPr>
          <w:rFonts w:ascii="Arial" w:hAnsi="Arial" w:cs="Arial"/>
          <w:lang w:val="en-GB"/>
        </w:rPr>
      </w:pPr>
    </w:p>
    <w:p w:rsidR="00FA5893" w:rsidRDefault="009D7F69" w:rsidP="00FA5893">
      <w:pPr>
        <w:pStyle w:val="Heading2"/>
        <w:spacing w:line="276" w:lineRule="auto"/>
      </w:pPr>
      <w:bookmarkStart w:id="29" w:name="_Toc329940642"/>
      <w:r>
        <w:t>Undertaking</w:t>
      </w:r>
      <w:r w:rsidR="00932B79">
        <w:t xml:space="preserve"> a t</w:t>
      </w:r>
      <w:r w:rsidR="00291C90" w:rsidRPr="00CE2E68">
        <w:t>eam around the child / family</w:t>
      </w:r>
      <w:r w:rsidR="00932B79">
        <w:t xml:space="preserve"> </w:t>
      </w:r>
      <w:r w:rsidR="00DF3F0D">
        <w:t>(TAC/F)</w:t>
      </w:r>
      <w:bookmarkStart w:id="30" w:name="_Toc329940643"/>
      <w:bookmarkEnd w:id="29"/>
    </w:p>
    <w:p w:rsidR="00FA5893" w:rsidRDefault="005D7C6A" w:rsidP="00FA5893">
      <w:pPr>
        <w:pStyle w:val="Heading2"/>
        <w:spacing w:line="276" w:lineRule="auto"/>
        <w:rPr>
          <w:lang w:val="en-GB"/>
        </w:rPr>
      </w:pPr>
      <w:r w:rsidRPr="00CE2E68">
        <w:rPr>
          <w:lang w:val="en-GB"/>
        </w:rPr>
        <w:t xml:space="preserve">What is a </w:t>
      </w:r>
      <w:r w:rsidR="00210714" w:rsidRPr="00CE2E68">
        <w:rPr>
          <w:lang w:val="en-GB"/>
        </w:rPr>
        <w:t>team around the child</w:t>
      </w:r>
      <w:r w:rsidR="00CC28A1">
        <w:rPr>
          <w:lang w:val="en-GB"/>
        </w:rPr>
        <w:t>/</w:t>
      </w:r>
      <w:r w:rsidR="00210714" w:rsidRPr="00CE2E68">
        <w:rPr>
          <w:lang w:val="en-GB"/>
        </w:rPr>
        <w:t xml:space="preserve">family </w:t>
      </w:r>
      <w:r w:rsidRPr="00CE2E68">
        <w:rPr>
          <w:lang w:val="en-GB"/>
        </w:rPr>
        <w:t>(TAC/F)?</w:t>
      </w:r>
      <w:bookmarkEnd w:id="30"/>
      <w:r w:rsidRPr="00CE2E68">
        <w:rPr>
          <w:lang w:val="en-GB"/>
        </w:rPr>
        <w:t xml:space="preserve"> </w:t>
      </w:r>
    </w:p>
    <w:p w:rsidR="005D7C6A" w:rsidRPr="00FA5893" w:rsidRDefault="005D7C6A" w:rsidP="00F67017">
      <w:pPr>
        <w:pStyle w:val="Heading3"/>
        <w:spacing w:line="276" w:lineRule="auto"/>
        <w:rPr>
          <w:rFonts w:ascii="Arial" w:hAnsi="Arial" w:cs="Arial"/>
          <w:b w:val="0"/>
          <w:color w:val="000000"/>
          <w:lang w:val="en-GB"/>
        </w:rPr>
      </w:pPr>
      <w:r w:rsidRPr="00FA5893">
        <w:rPr>
          <w:rFonts w:ascii="Arial" w:hAnsi="Arial" w:cs="Arial"/>
          <w:b w:val="0"/>
          <w:color w:val="000000"/>
          <w:lang w:val="en-GB"/>
        </w:rPr>
        <w:t xml:space="preserve">TAC/F is a shared assessment and planning framework which is in use by a variety of agencies across the borough and is employed in similar format throughout the country. It aims to help with the early identification of additional needs of children and promote a co-ordinated multi agency response to meet these. </w:t>
      </w:r>
    </w:p>
    <w:p w:rsidR="00221FDB" w:rsidRDefault="00221FDB" w:rsidP="00F67017">
      <w:pPr>
        <w:spacing w:line="276" w:lineRule="auto"/>
        <w:jc w:val="both"/>
        <w:rPr>
          <w:rFonts w:ascii="Arial" w:hAnsi="Arial" w:cs="Arial"/>
          <w:lang w:val="en-GB"/>
        </w:rPr>
      </w:pPr>
      <w:r w:rsidRPr="00CE2E68">
        <w:rPr>
          <w:rFonts w:ascii="Arial" w:hAnsi="Arial" w:cs="Arial"/>
          <w:szCs w:val="28"/>
          <w:lang w:val="en-GB"/>
        </w:rPr>
        <w:t xml:space="preserve">The TAC/F brings together a range of different practitioners to support the family following the </w:t>
      </w:r>
      <w:r w:rsidR="003F226E" w:rsidRPr="00CE2E68">
        <w:rPr>
          <w:rFonts w:ascii="Arial" w:hAnsi="Arial" w:cs="Arial"/>
          <w:szCs w:val="28"/>
          <w:lang w:val="en-GB"/>
        </w:rPr>
        <w:t>early help assessm</w:t>
      </w:r>
      <w:r w:rsidR="003F226E">
        <w:rPr>
          <w:rFonts w:ascii="Arial" w:hAnsi="Arial" w:cs="Arial"/>
          <w:szCs w:val="28"/>
          <w:lang w:val="en-GB"/>
        </w:rPr>
        <w:t>ent</w:t>
      </w:r>
      <w:r>
        <w:rPr>
          <w:rFonts w:ascii="Arial" w:hAnsi="Arial" w:cs="Arial"/>
          <w:szCs w:val="28"/>
          <w:lang w:val="en-GB"/>
        </w:rPr>
        <w:t xml:space="preserve">. </w:t>
      </w:r>
      <w:r w:rsidR="00C2585C" w:rsidRPr="00B35BD4">
        <w:rPr>
          <w:rFonts w:ascii="Arial" w:hAnsi="Arial" w:cs="Arial"/>
          <w:lang w:val="en-GB"/>
        </w:rPr>
        <w:t>If you thi</w:t>
      </w:r>
      <w:r w:rsidR="00044745" w:rsidRPr="00B35BD4">
        <w:rPr>
          <w:rFonts w:ascii="Arial" w:hAnsi="Arial" w:cs="Arial"/>
          <w:lang w:val="en-GB"/>
        </w:rPr>
        <w:t>nk</w:t>
      </w:r>
      <w:r w:rsidR="00FF0816" w:rsidRPr="00B35BD4">
        <w:rPr>
          <w:rFonts w:ascii="Arial" w:hAnsi="Arial" w:cs="Arial"/>
          <w:lang w:val="en-GB"/>
        </w:rPr>
        <w:t>, as lead practitioner,</w:t>
      </w:r>
      <w:r w:rsidR="00044745" w:rsidRPr="00B35BD4">
        <w:rPr>
          <w:rFonts w:ascii="Arial" w:hAnsi="Arial" w:cs="Arial"/>
          <w:lang w:val="en-GB"/>
        </w:rPr>
        <w:t xml:space="preserve"> a TAC/F</w:t>
      </w:r>
      <w:r w:rsidR="00C2585C" w:rsidRPr="00B35BD4">
        <w:rPr>
          <w:rFonts w:ascii="Arial" w:hAnsi="Arial" w:cs="Arial"/>
          <w:lang w:val="en-GB"/>
        </w:rPr>
        <w:t xml:space="preserve"> meeting may be appropriate, identify the people who should be invited, </w:t>
      </w:r>
      <w:r w:rsidR="00044745" w:rsidRPr="00B35BD4">
        <w:rPr>
          <w:rFonts w:ascii="Arial" w:hAnsi="Arial" w:cs="Arial"/>
          <w:lang w:val="en-GB"/>
        </w:rPr>
        <w:t xml:space="preserve">through the assessment process and </w:t>
      </w:r>
      <w:r w:rsidR="006E3220" w:rsidRPr="00B35BD4">
        <w:rPr>
          <w:rFonts w:ascii="Arial" w:hAnsi="Arial" w:cs="Arial"/>
          <w:lang w:val="en-GB"/>
        </w:rPr>
        <w:t xml:space="preserve">in discussion with </w:t>
      </w:r>
      <w:r w:rsidR="00B35BD4" w:rsidRPr="00B35BD4">
        <w:rPr>
          <w:rFonts w:ascii="Arial" w:hAnsi="Arial" w:cs="Arial"/>
          <w:lang w:val="en-GB"/>
        </w:rPr>
        <w:t>the family</w:t>
      </w:r>
      <w:r w:rsidR="00C2585C" w:rsidRPr="00B35BD4">
        <w:rPr>
          <w:rFonts w:ascii="Arial" w:hAnsi="Arial" w:cs="Arial"/>
          <w:lang w:val="en-GB"/>
        </w:rPr>
        <w:t>. This may include friends and relatives of the family and voluntary age</w:t>
      </w:r>
      <w:r>
        <w:rPr>
          <w:rFonts w:ascii="Arial" w:hAnsi="Arial" w:cs="Arial"/>
          <w:lang w:val="en-GB"/>
        </w:rPr>
        <w:t>ncies as well as professionals.</w:t>
      </w:r>
    </w:p>
    <w:p w:rsidR="004D1D35" w:rsidRDefault="004D1D35" w:rsidP="00F67017">
      <w:pPr>
        <w:spacing w:line="276" w:lineRule="auto"/>
        <w:jc w:val="both"/>
        <w:rPr>
          <w:rFonts w:ascii="Arial" w:hAnsi="Arial" w:cs="Arial"/>
          <w:lang w:val="en-GB"/>
        </w:rPr>
      </w:pPr>
    </w:p>
    <w:p w:rsidR="00C2585C" w:rsidRPr="00B35BD4" w:rsidRDefault="00F67017" w:rsidP="00F67017">
      <w:pPr>
        <w:spacing w:after="240" w:line="276" w:lineRule="auto"/>
        <w:jc w:val="both"/>
        <w:rPr>
          <w:rFonts w:ascii="Arial" w:hAnsi="Arial" w:cs="Arial"/>
          <w:lang w:val="en-GB"/>
        </w:rPr>
      </w:pPr>
      <w:r>
        <w:rPr>
          <w:rFonts w:ascii="Arial" w:hAnsi="Arial" w:cs="Arial"/>
          <w:szCs w:val="28"/>
          <w:lang w:val="en-GB"/>
        </w:rPr>
        <w:t>Y</w:t>
      </w:r>
      <w:r w:rsidR="00221FDB">
        <w:rPr>
          <w:rFonts w:ascii="Arial" w:hAnsi="Arial" w:cs="Arial"/>
          <w:szCs w:val="28"/>
          <w:lang w:val="en-GB"/>
        </w:rPr>
        <w:t>ou should involve families</w:t>
      </w:r>
      <w:r w:rsidR="00221FDB" w:rsidRPr="00CE2E68">
        <w:rPr>
          <w:rFonts w:ascii="Arial" w:hAnsi="Arial" w:cs="Arial"/>
          <w:szCs w:val="28"/>
          <w:lang w:val="en-GB"/>
        </w:rPr>
        <w:t xml:space="preserve"> in TAC/F </w:t>
      </w:r>
      <w:r w:rsidR="00221FDB">
        <w:rPr>
          <w:rFonts w:ascii="Arial" w:hAnsi="Arial" w:cs="Arial"/>
          <w:szCs w:val="28"/>
          <w:lang w:val="en-GB"/>
        </w:rPr>
        <w:t>meetings</w:t>
      </w:r>
      <w:r w:rsidR="00221FDB" w:rsidRPr="00CE2E68">
        <w:rPr>
          <w:rFonts w:ascii="Arial" w:hAnsi="Arial" w:cs="Arial"/>
          <w:szCs w:val="28"/>
          <w:lang w:val="en-GB"/>
        </w:rPr>
        <w:t>. The meeting should be p</w:t>
      </w:r>
      <w:r w:rsidR="00221FDB">
        <w:rPr>
          <w:rFonts w:ascii="Arial" w:hAnsi="Arial" w:cs="Arial"/>
          <w:szCs w:val="28"/>
          <w:lang w:val="en-GB"/>
        </w:rPr>
        <w:t>lanned carefully, and the lead p</w:t>
      </w:r>
      <w:r w:rsidR="00221FDB" w:rsidRPr="00CE2E68">
        <w:rPr>
          <w:rFonts w:ascii="Arial" w:hAnsi="Arial" w:cs="Arial"/>
          <w:szCs w:val="28"/>
          <w:lang w:val="en-GB"/>
        </w:rPr>
        <w:t>ractitioner should consider who and h</w:t>
      </w:r>
      <w:r w:rsidR="00E6357F">
        <w:rPr>
          <w:rFonts w:ascii="Arial" w:hAnsi="Arial" w:cs="Arial"/>
          <w:szCs w:val="28"/>
          <w:lang w:val="en-GB"/>
        </w:rPr>
        <w:t>ow many people should be at the</w:t>
      </w:r>
      <w:r w:rsidR="00221FDB" w:rsidRPr="00CE2E68">
        <w:rPr>
          <w:rFonts w:ascii="Arial" w:hAnsi="Arial" w:cs="Arial"/>
          <w:szCs w:val="28"/>
          <w:lang w:val="en-GB"/>
        </w:rPr>
        <w:t xml:space="preserve"> meeting. Some </w:t>
      </w:r>
      <w:r w:rsidR="00E6357F">
        <w:rPr>
          <w:rFonts w:ascii="Arial" w:hAnsi="Arial" w:cs="Arial"/>
          <w:szCs w:val="28"/>
          <w:lang w:val="en-GB"/>
        </w:rPr>
        <w:t>families</w:t>
      </w:r>
      <w:r w:rsidR="00221FDB" w:rsidRPr="00CE2E68">
        <w:rPr>
          <w:rFonts w:ascii="Arial" w:hAnsi="Arial" w:cs="Arial"/>
          <w:szCs w:val="28"/>
          <w:lang w:val="en-GB"/>
        </w:rPr>
        <w:t xml:space="preserve"> will be comfortable with bigger groups and some may find the presence of a large number of practitioners threatening or undermining. </w:t>
      </w:r>
      <w:r w:rsidR="00C2585C" w:rsidRPr="00B35BD4">
        <w:rPr>
          <w:rFonts w:ascii="Arial" w:hAnsi="Arial" w:cs="Arial"/>
          <w:lang w:val="en-GB"/>
        </w:rPr>
        <w:t>The aim should be to keep the TAC</w:t>
      </w:r>
      <w:r w:rsidR="00044745" w:rsidRPr="00B35BD4">
        <w:rPr>
          <w:rFonts w:ascii="Arial" w:hAnsi="Arial" w:cs="Arial"/>
          <w:lang w:val="en-GB"/>
        </w:rPr>
        <w:t>/F</w:t>
      </w:r>
      <w:r w:rsidR="00C2585C" w:rsidRPr="00B35BD4">
        <w:rPr>
          <w:rFonts w:ascii="Arial" w:hAnsi="Arial" w:cs="Arial"/>
          <w:lang w:val="en-GB"/>
        </w:rPr>
        <w:t xml:space="preserve"> meeting as small as possible while meeting the family’s needs.</w:t>
      </w:r>
      <w:r w:rsidR="00E6357F">
        <w:rPr>
          <w:rFonts w:ascii="Arial" w:hAnsi="Arial" w:cs="Arial"/>
          <w:lang w:val="en-GB"/>
        </w:rPr>
        <w:t xml:space="preserve"> </w:t>
      </w:r>
      <w:r w:rsidR="00C2585C" w:rsidRPr="00B35BD4">
        <w:rPr>
          <w:rFonts w:ascii="Arial" w:hAnsi="Arial" w:cs="Arial"/>
          <w:lang w:val="en-GB"/>
        </w:rPr>
        <w:t>Note parental preferences for date, time and venue of TAC</w:t>
      </w:r>
      <w:r w:rsidR="00044745" w:rsidRPr="00B35BD4">
        <w:rPr>
          <w:rFonts w:ascii="Arial" w:hAnsi="Arial" w:cs="Arial"/>
          <w:lang w:val="en-GB"/>
        </w:rPr>
        <w:t>/F</w:t>
      </w:r>
      <w:r w:rsidR="00C2585C" w:rsidRPr="00B35BD4">
        <w:rPr>
          <w:rFonts w:ascii="Arial" w:hAnsi="Arial" w:cs="Arial"/>
          <w:lang w:val="en-GB"/>
        </w:rPr>
        <w:t xml:space="preserve"> meeting if appropriate</w:t>
      </w:r>
      <w:r w:rsidR="00B35BD4" w:rsidRPr="00B35BD4">
        <w:rPr>
          <w:rFonts w:ascii="Arial" w:hAnsi="Arial" w:cs="Arial"/>
          <w:lang w:val="en-GB"/>
        </w:rPr>
        <w:t>.</w:t>
      </w:r>
    </w:p>
    <w:p w:rsidR="003F4BFF" w:rsidRPr="00CE2E68" w:rsidRDefault="003F4BFF" w:rsidP="00F67017">
      <w:pPr>
        <w:autoSpaceDE w:val="0"/>
        <w:autoSpaceDN w:val="0"/>
        <w:adjustRightInd w:val="0"/>
        <w:spacing w:line="276" w:lineRule="auto"/>
        <w:jc w:val="both"/>
        <w:rPr>
          <w:rFonts w:ascii="Arial" w:hAnsi="Arial" w:cs="Arial"/>
          <w:color w:val="FF0000"/>
          <w:szCs w:val="28"/>
          <w:lang w:val="en-GB"/>
        </w:rPr>
      </w:pPr>
      <w:r w:rsidRPr="00CE2E68">
        <w:rPr>
          <w:rFonts w:ascii="Arial" w:hAnsi="Arial" w:cs="Arial"/>
          <w:szCs w:val="28"/>
          <w:lang w:val="en-GB"/>
        </w:rPr>
        <w:t>Work should be undertaken with the children and parent</w:t>
      </w:r>
      <w:r w:rsidR="0035272B">
        <w:rPr>
          <w:rFonts w:ascii="Arial" w:hAnsi="Arial" w:cs="Arial"/>
          <w:szCs w:val="28"/>
          <w:lang w:val="en-GB"/>
        </w:rPr>
        <w:t>s</w:t>
      </w:r>
      <w:r w:rsidRPr="00CE2E68">
        <w:rPr>
          <w:rFonts w:ascii="Arial" w:hAnsi="Arial" w:cs="Arial"/>
          <w:szCs w:val="28"/>
          <w:lang w:val="en-GB"/>
        </w:rPr>
        <w:t xml:space="preserve"> to help them engage in a meaningful way, for example being supported by family friends</w:t>
      </w:r>
      <w:r w:rsidR="0035272B">
        <w:rPr>
          <w:rFonts w:ascii="Arial" w:hAnsi="Arial" w:cs="Arial"/>
          <w:szCs w:val="28"/>
          <w:lang w:val="en-GB"/>
        </w:rPr>
        <w:t>, just</w:t>
      </w:r>
      <w:r w:rsidRPr="00CE2E68">
        <w:rPr>
          <w:rFonts w:ascii="Arial" w:hAnsi="Arial" w:cs="Arial"/>
          <w:szCs w:val="28"/>
          <w:lang w:val="en-GB"/>
        </w:rPr>
        <w:t xml:space="preserve"> coming for a part of the meeting</w:t>
      </w:r>
      <w:r w:rsidR="0035272B">
        <w:rPr>
          <w:rFonts w:ascii="Arial" w:hAnsi="Arial" w:cs="Arial"/>
          <w:szCs w:val="28"/>
          <w:lang w:val="en-GB"/>
        </w:rPr>
        <w:t>,</w:t>
      </w:r>
      <w:r w:rsidRPr="00CE2E68">
        <w:rPr>
          <w:rFonts w:ascii="Arial" w:hAnsi="Arial" w:cs="Arial"/>
          <w:szCs w:val="28"/>
          <w:lang w:val="en-GB"/>
        </w:rPr>
        <w:t xml:space="preserve"> or thro</w:t>
      </w:r>
      <w:r w:rsidR="00221FDB">
        <w:rPr>
          <w:rFonts w:ascii="Arial" w:hAnsi="Arial" w:cs="Arial"/>
          <w:szCs w:val="28"/>
          <w:lang w:val="en-GB"/>
        </w:rPr>
        <w:t>ugh writing down their feelings</w:t>
      </w:r>
      <w:r w:rsidRPr="00CE2E68">
        <w:rPr>
          <w:rFonts w:ascii="Arial" w:hAnsi="Arial" w:cs="Arial"/>
          <w:szCs w:val="28"/>
          <w:lang w:val="en-GB"/>
        </w:rPr>
        <w:t xml:space="preserve"> or drawing a picture.</w:t>
      </w:r>
    </w:p>
    <w:p w:rsidR="003F4BFF" w:rsidRPr="00CE2E68" w:rsidRDefault="003F4BFF" w:rsidP="00F67017">
      <w:pPr>
        <w:pStyle w:val="Default"/>
        <w:spacing w:line="276" w:lineRule="auto"/>
        <w:jc w:val="both"/>
        <w:rPr>
          <w:rFonts w:ascii="Arial" w:hAnsi="Arial" w:cs="Arial"/>
          <w:szCs w:val="28"/>
        </w:rPr>
      </w:pPr>
    </w:p>
    <w:p w:rsidR="003F4BFF" w:rsidRPr="00CE2E68" w:rsidRDefault="003F4BFF" w:rsidP="00F67017">
      <w:pPr>
        <w:autoSpaceDE w:val="0"/>
        <w:autoSpaceDN w:val="0"/>
        <w:adjustRightInd w:val="0"/>
        <w:spacing w:line="276" w:lineRule="auto"/>
        <w:jc w:val="both"/>
        <w:rPr>
          <w:rFonts w:ascii="Arial" w:hAnsi="Arial" w:cs="Arial"/>
          <w:szCs w:val="28"/>
          <w:lang w:val="en-GB"/>
        </w:rPr>
      </w:pPr>
      <w:r w:rsidRPr="00CE2E68">
        <w:rPr>
          <w:rFonts w:ascii="Arial" w:hAnsi="Arial" w:cs="Arial"/>
          <w:szCs w:val="28"/>
          <w:lang w:val="en-GB"/>
        </w:rPr>
        <w:t>If a practitioner cannot attend a meeting it is important to find out what assessment information they have and what support they can offer the family; this can then be discussed with the family at, or outside the meeting</w:t>
      </w:r>
      <w:r w:rsidR="00FA5893">
        <w:rPr>
          <w:rFonts w:ascii="Arial" w:hAnsi="Arial" w:cs="Arial"/>
          <w:szCs w:val="28"/>
          <w:lang w:val="en-GB"/>
        </w:rPr>
        <w:t>.</w:t>
      </w:r>
      <w:r w:rsidRPr="00CE2E68">
        <w:rPr>
          <w:rFonts w:ascii="Arial" w:hAnsi="Arial" w:cs="Arial"/>
          <w:szCs w:val="28"/>
          <w:lang w:val="en-GB"/>
        </w:rPr>
        <w:t xml:space="preserve"> </w:t>
      </w:r>
    </w:p>
    <w:p w:rsidR="003F4BFF" w:rsidRPr="00CE2E68" w:rsidRDefault="003F4BFF" w:rsidP="00F67017">
      <w:pPr>
        <w:pStyle w:val="Default"/>
        <w:spacing w:line="276" w:lineRule="auto"/>
        <w:jc w:val="both"/>
        <w:rPr>
          <w:rFonts w:ascii="Arial" w:hAnsi="Arial" w:cs="Arial"/>
          <w:color w:val="auto"/>
          <w:szCs w:val="28"/>
        </w:rPr>
      </w:pPr>
    </w:p>
    <w:p w:rsidR="003F226E" w:rsidRDefault="003F4BFF" w:rsidP="00F67017">
      <w:pPr>
        <w:autoSpaceDE w:val="0"/>
        <w:autoSpaceDN w:val="0"/>
        <w:adjustRightInd w:val="0"/>
        <w:spacing w:line="276" w:lineRule="auto"/>
        <w:jc w:val="both"/>
        <w:rPr>
          <w:rFonts w:ascii="Arial" w:hAnsi="Arial" w:cs="Arial"/>
          <w:color w:val="000000"/>
          <w:szCs w:val="28"/>
          <w:lang w:val="en-GB"/>
        </w:rPr>
      </w:pPr>
      <w:r w:rsidRPr="00CE2E68">
        <w:rPr>
          <w:rFonts w:ascii="Arial" w:hAnsi="Arial" w:cs="Arial"/>
          <w:b/>
          <w:color w:val="000000"/>
          <w:szCs w:val="28"/>
          <w:lang w:val="en-GB"/>
        </w:rPr>
        <w:t>The members of the TAC/F take joint responsibility to develop and deli</w:t>
      </w:r>
      <w:r w:rsidR="003F226E">
        <w:rPr>
          <w:rFonts w:ascii="Arial" w:hAnsi="Arial" w:cs="Arial"/>
          <w:b/>
          <w:color w:val="000000"/>
          <w:szCs w:val="28"/>
          <w:lang w:val="en-GB"/>
        </w:rPr>
        <w:t>ver a package of solution focus</w:t>
      </w:r>
      <w:r w:rsidRPr="00CE2E68">
        <w:rPr>
          <w:rFonts w:ascii="Arial" w:hAnsi="Arial" w:cs="Arial"/>
          <w:b/>
          <w:color w:val="000000"/>
          <w:szCs w:val="28"/>
          <w:lang w:val="en-GB"/>
        </w:rPr>
        <w:t xml:space="preserve">ed support to meet the needs identified through the </w:t>
      </w:r>
      <w:r w:rsidR="00FA5893">
        <w:rPr>
          <w:rFonts w:ascii="Arial" w:hAnsi="Arial" w:cs="Arial"/>
          <w:b/>
          <w:color w:val="000000"/>
          <w:szCs w:val="28"/>
          <w:lang w:val="en-GB"/>
        </w:rPr>
        <w:t>Early Help A</w:t>
      </w:r>
      <w:r w:rsidR="003F226E" w:rsidRPr="00CE2E68">
        <w:rPr>
          <w:rFonts w:ascii="Arial" w:hAnsi="Arial" w:cs="Arial"/>
          <w:b/>
          <w:color w:val="000000"/>
          <w:szCs w:val="28"/>
          <w:lang w:val="en-GB"/>
        </w:rPr>
        <w:t>ssessment</w:t>
      </w:r>
      <w:r w:rsidRPr="00CE2E68">
        <w:rPr>
          <w:rFonts w:ascii="Arial" w:hAnsi="Arial" w:cs="Arial"/>
          <w:b/>
          <w:color w:val="000000"/>
          <w:szCs w:val="28"/>
          <w:lang w:val="en-GB"/>
        </w:rPr>
        <w:t>.</w:t>
      </w:r>
    </w:p>
    <w:p w:rsidR="003F226E" w:rsidRDefault="003F226E" w:rsidP="00F67017">
      <w:pPr>
        <w:autoSpaceDE w:val="0"/>
        <w:autoSpaceDN w:val="0"/>
        <w:adjustRightInd w:val="0"/>
        <w:spacing w:line="276" w:lineRule="auto"/>
        <w:jc w:val="both"/>
        <w:rPr>
          <w:rFonts w:ascii="Arial" w:hAnsi="Arial" w:cs="Arial"/>
          <w:color w:val="000000"/>
          <w:szCs w:val="28"/>
          <w:lang w:val="en-GB"/>
        </w:rPr>
      </w:pPr>
    </w:p>
    <w:p w:rsidR="003F4BFF" w:rsidRPr="00CE2E68" w:rsidRDefault="003F4BFF" w:rsidP="00F67017">
      <w:pPr>
        <w:autoSpaceDE w:val="0"/>
        <w:autoSpaceDN w:val="0"/>
        <w:adjustRightInd w:val="0"/>
        <w:spacing w:line="276" w:lineRule="auto"/>
        <w:jc w:val="both"/>
        <w:rPr>
          <w:rFonts w:ascii="Arial" w:hAnsi="Arial" w:cs="Arial"/>
          <w:color w:val="000000"/>
          <w:szCs w:val="28"/>
          <w:lang w:val="en-GB"/>
        </w:rPr>
      </w:pPr>
      <w:r w:rsidRPr="00CE2E68">
        <w:rPr>
          <w:rFonts w:ascii="Arial" w:hAnsi="Arial" w:cs="Arial"/>
          <w:color w:val="000000"/>
          <w:szCs w:val="28"/>
          <w:lang w:val="en-GB"/>
        </w:rPr>
        <w:t>Each practition</w:t>
      </w:r>
      <w:r w:rsidR="003F226E">
        <w:rPr>
          <w:rFonts w:ascii="Arial" w:hAnsi="Arial" w:cs="Arial"/>
          <w:color w:val="000000"/>
          <w:szCs w:val="28"/>
          <w:lang w:val="en-GB"/>
        </w:rPr>
        <w:t>er in the TAC/F is responsible and</w:t>
      </w:r>
      <w:r w:rsidRPr="00CE2E68">
        <w:rPr>
          <w:rFonts w:ascii="Arial" w:hAnsi="Arial" w:cs="Arial"/>
          <w:color w:val="000000"/>
          <w:szCs w:val="28"/>
          <w:lang w:val="en-GB"/>
        </w:rPr>
        <w:t xml:space="preserve"> accountable to their home agency for the services they deliver t</w:t>
      </w:r>
      <w:r w:rsidR="003F226E">
        <w:rPr>
          <w:rFonts w:ascii="Arial" w:hAnsi="Arial" w:cs="Arial"/>
          <w:color w:val="000000"/>
          <w:szCs w:val="28"/>
          <w:lang w:val="en-GB"/>
        </w:rPr>
        <w:t>o children and their families. T</w:t>
      </w:r>
      <w:r w:rsidRPr="00CE2E68">
        <w:rPr>
          <w:rFonts w:ascii="Arial" w:hAnsi="Arial" w:cs="Arial"/>
          <w:color w:val="000000"/>
          <w:szCs w:val="28"/>
          <w:lang w:val="en-GB"/>
        </w:rPr>
        <w:t>hey are also jointly responsible for:</w:t>
      </w:r>
    </w:p>
    <w:p w:rsidR="003F4BFF" w:rsidRPr="003F226E" w:rsidRDefault="003F4BFF" w:rsidP="00F67017">
      <w:pPr>
        <w:pStyle w:val="ListParagraph"/>
        <w:numPr>
          <w:ilvl w:val="0"/>
          <w:numId w:val="28"/>
        </w:numPr>
        <w:autoSpaceDE w:val="0"/>
        <w:autoSpaceDN w:val="0"/>
        <w:adjustRightInd w:val="0"/>
        <w:spacing w:line="276" w:lineRule="auto"/>
        <w:jc w:val="both"/>
        <w:rPr>
          <w:rFonts w:ascii="Arial" w:hAnsi="Arial" w:cs="Arial"/>
          <w:color w:val="000000"/>
          <w:szCs w:val="28"/>
          <w:lang w:val="en-GB"/>
        </w:rPr>
      </w:pPr>
      <w:r w:rsidRPr="003F226E">
        <w:rPr>
          <w:rFonts w:ascii="Arial" w:hAnsi="Arial" w:cs="Arial"/>
          <w:color w:val="000000"/>
          <w:szCs w:val="28"/>
          <w:lang w:val="en-GB"/>
        </w:rPr>
        <w:t xml:space="preserve">Developing and delivering the </w:t>
      </w:r>
      <w:r w:rsidR="003F226E" w:rsidRPr="003F226E">
        <w:rPr>
          <w:rFonts w:ascii="Arial" w:hAnsi="Arial" w:cs="Arial"/>
          <w:color w:val="000000"/>
          <w:szCs w:val="28"/>
          <w:lang w:val="en-GB"/>
        </w:rPr>
        <w:t>family action plan</w:t>
      </w:r>
    </w:p>
    <w:p w:rsidR="003F4BFF" w:rsidRPr="003F226E" w:rsidRDefault="003F4BFF" w:rsidP="00F67017">
      <w:pPr>
        <w:pStyle w:val="ListParagraph"/>
        <w:numPr>
          <w:ilvl w:val="0"/>
          <w:numId w:val="28"/>
        </w:numPr>
        <w:autoSpaceDE w:val="0"/>
        <w:autoSpaceDN w:val="0"/>
        <w:adjustRightInd w:val="0"/>
        <w:spacing w:line="276" w:lineRule="auto"/>
        <w:jc w:val="both"/>
        <w:rPr>
          <w:rFonts w:ascii="Arial" w:hAnsi="Arial" w:cs="Arial"/>
          <w:color w:val="000000"/>
          <w:szCs w:val="28"/>
          <w:lang w:val="en-GB"/>
        </w:rPr>
      </w:pPr>
      <w:r w:rsidRPr="003F226E">
        <w:rPr>
          <w:rFonts w:ascii="Arial" w:hAnsi="Arial" w:cs="Arial"/>
          <w:color w:val="000000"/>
          <w:szCs w:val="28"/>
          <w:lang w:val="en-GB"/>
        </w:rPr>
        <w:t>Delivering the activities they agreed to carry out</w:t>
      </w:r>
    </w:p>
    <w:p w:rsidR="003F4BFF" w:rsidRPr="003F226E" w:rsidRDefault="003F4BFF" w:rsidP="00F67017">
      <w:pPr>
        <w:pStyle w:val="ListParagraph"/>
        <w:numPr>
          <w:ilvl w:val="0"/>
          <w:numId w:val="28"/>
        </w:numPr>
        <w:autoSpaceDE w:val="0"/>
        <w:autoSpaceDN w:val="0"/>
        <w:adjustRightInd w:val="0"/>
        <w:spacing w:line="276" w:lineRule="auto"/>
        <w:jc w:val="both"/>
        <w:rPr>
          <w:rFonts w:ascii="Arial" w:hAnsi="Arial" w:cs="Arial"/>
          <w:color w:val="000000"/>
          <w:szCs w:val="28"/>
          <w:lang w:val="en-GB"/>
        </w:rPr>
      </w:pPr>
      <w:r w:rsidRPr="003F226E">
        <w:rPr>
          <w:rFonts w:ascii="Arial" w:hAnsi="Arial" w:cs="Arial"/>
          <w:color w:val="000000"/>
          <w:szCs w:val="28"/>
          <w:lang w:val="en-GB"/>
        </w:rPr>
        <w:t>Keeping the other members of the team informed about progress in their area of responsibility, providing reports promptly and attending meetings</w:t>
      </w:r>
    </w:p>
    <w:p w:rsidR="003F4BFF" w:rsidRPr="003F226E" w:rsidRDefault="003F4BFF" w:rsidP="00F67017">
      <w:pPr>
        <w:pStyle w:val="ListParagraph"/>
        <w:numPr>
          <w:ilvl w:val="0"/>
          <w:numId w:val="28"/>
        </w:numPr>
        <w:autoSpaceDE w:val="0"/>
        <w:autoSpaceDN w:val="0"/>
        <w:adjustRightInd w:val="0"/>
        <w:spacing w:line="276" w:lineRule="auto"/>
        <w:jc w:val="both"/>
        <w:rPr>
          <w:rFonts w:ascii="Arial" w:hAnsi="Arial" w:cs="Arial"/>
          <w:color w:val="000000"/>
          <w:szCs w:val="28"/>
          <w:lang w:val="en-GB"/>
        </w:rPr>
      </w:pPr>
      <w:r w:rsidRPr="003F226E">
        <w:rPr>
          <w:rFonts w:ascii="Arial" w:hAnsi="Arial" w:cs="Arial"/>
          <w:color w:val="000000"/>
          <w:szCs w:val="28"/>
          <w:lang w:val="en-GB"/>
        </w:rPr>
        <w:t>Contributing to recording the child’s plan, chairing meetings and taking on other tasks as necessary</w:t>
      </w:r>
    </w:p>
    <w:p w:rsidR="003F4BFF" w:rsidRPr="003F226E" w:rsidRDefault="003F4BFF" w:rsidP="00F67017">
      <w:pPr>
        <w:pStyle w:val="ListParagraph"/>
        <w:numPr>
          <w:ilvl w:val="0"/>
          <w:numId w:val="28"/>
        </w:numPr>
        <w:autoSpaceDE w:val="0"/>
        <w:autoSpaceDN w:val="0"/>
        <w:adjustRightInd w:val="0"/>
        <w:spacing w:line="276" w:lineRule="auto"/>
        <w:jc w:val="both"/>
        <w:rPr>
          <w:rFonts w:ascii="Arial" w:hAnsi="Arial" w:cs="Arial"/>
          <w:color w:val="000000"/>
          <w:szCs w:val="28"/>
          <w:lang w:val="en-GB"/>
        </w:rPr>
      </w:pPr>
      <w:r w:rsidRPr="003F226E">
        <w:rPr>
          <w:rFonts w:ascii="Arial" w:hAnsi="Arial" w:cs="Arial"/>
          <w:color w:val="000000"/>
          <w:szCs w:val="28"/>
          <w:lang w:val="en-GB"/>
        </w:rPr>
        <w:t xml:space="preserve">Supporting the </w:t>
      </w:r>
      <w:r w:rsidR="003F226E" w:rsidRPr="003F226E">
        <w:rPr>
          <w:rFonts w:ascii="Arial" w:hAnsi="Arial" w:cs="Arial"/>
          <w:color w:val="000000"/>
          <w:szCs w:val="28"/>
          <w:lang w:val="en-GB"/>
        </w:rPr>
        <w:t xml:space="preserve">lead practitioner </w:t>
      </w:r>
      <w:r w:rsidRPr="003F226E">
        <w:rPr>
          <w:rFonts w:ascii="Arial" w:hAnsi="Arial" w:cs="Arial"/>
          <w:color w:val="000000"/>
          <w:szCs w:val="28"/>
          <w:lang w:val="en-GB"/>
        </w:rPr>
        <w:t>by providing information, offering guidance and advice</w:t>
      </w:r>
    </w:p>
    <w:p w:rsidR="003F4BFF" w:rsidRPr="003F226E" w:rsidRDefault="003F4BFF" w:rsidP="00F67017">
      <w:pPr>
        <w:pStyle w:val="ListParagraph"/>
        <w:numPr>
          <w:ilvl w:val="0"/>
          <w:numId w:val="28"/>
        </w:numPr>
        <w:autoSpaceDE w:val="0"/>
        <w:autoSpaceDN w:val="0"/>
        <w:adjustRightInd w:val="0"/>
        <w:spacing w:line="276" w:lineRule="auto"/>
        <w:jc w:val="both"/>
        <w:rPr>
          <w:rFonts w:ascii="Arial" w:hAnsi="Arial" w:cs="Arial"/>
          <w:color w:val="000000"/>
          <w:szCs w:val="28"/>
          <w:lang w:val="en-GB"/>
        </w:rPr>
      </w:pPr>
      <w:r w:rsidRPr="003F226E">
        <w:rPr>
          <w:rFonts w:ascii="Arial" w:hAnsi="Arial" w:cs="Arial"/>
          <w:color w:val="000000"/>
          <w:szCs w:val="28"/>
          <w:lang w:val="en-GB"/>
        </w:rPr>
        <w:t>Contributing actively and positively to solving problems or resolving difficulties</w:t>
      </w:r>
    </w:p>
    <w:p w:rsidR="003A18B0" w:rsidRDefault="003F4BFF" w:rsidP="00F67017">
      <w:pPr>
        <w:pStyle w:val="ListParagraph"/>
        <w:numPr>
          <w:ilvl w:val="0"/>
          <w:numId w:val="28"/>
        </w:numPr>
        <w:autoSpaceDE w:val="0"/>
        <w:autoSpaceDN w:val="0"/>
        <w:adjustRightInd w:val="0"/>
        <w:spacing w:line="276" w:lineRule="auto"/>
        <w:jc w:val="both"/>
        <w:rPr>
          <w:rFonts w:ascii="Arial" w:hAnsi="Arial" w:cs="Arial"/>
          <w:color w:val="000000"/>
          <w:szCs w:val="28"/>
          <w:lang w:val="en-GB"/>
        </w:rPr>
      </w:pPr>
      <w:r w:rsidRPr="003F226E">
        <w:rPr>
          <w:rFonts w:ascii="Arial" w:hAnsi="Arial" w:cs="Arial"/>
          <w:color w:val="000000"/>
          <w:szCs w:val="28"/>
          <w:lang w:val="en-GB"/>
        </w:rPr>
        <w:t xml:space="preserve">Ensuring that if the child is not present, the meeting remains child </w:t>
      </w:r>
      <w:r w:rsidR="00AE2FFE" w:rsidRPr="003F226E">
        <w:rPr>
          <w:rFonts w:ascii="Arial" w:hAnsi="Arial" w:cs="Arial"/>
          <w:color w:val="000000"/>
          <w:szCs w:val="28"/>
          <w:lang w:val="en-GB"/>
        </w:rPr>
        <w:t>focu</w:t>
      </w:r>
      <w:r w:rsidRPr="003F226E">
        <w:rPr>
          <w:rFonts w:ascii="Arial" w:hAnsi="Arial" w:cs="Arial"/>
          <w:color w:val="000000"/>
          <w:szCs w:val="28"/>
          <w:lang w:val="en-GB"/>
        </w:rPr>
        <w:t>sed and their views are included</w:t>
      </w:r>
      <w:r w:rsidR="003F226E">
        <w:rPr>
          <w:rFonts w:ascii="Arial" w:hAnsi="Arial" w:cs="Arial"/>
          <w:color w:val="000000"/>
          <w:szCs w:val="28"/>
          <w:lang w:val="en-GB"/>
        </w:rPr>
        <w:t>.</w:t>
      </w:r>
    </w:p>
    <w:p w:rsidR="00B43737" w:rsidRPr="00F06F59" w:rsidRDefault="00B43737" w:rsidP="00F67017">
      <w:pPr>
        <w:spacing w:line="276" w:lineRule="auto"/>
        <w:rPr>
          <w:rFonts w:ascii="Arial" w:hAnsi="Arial" w:cs="Arial"/>
          <w:bCs/>
        </w:rPr>
      </w:pPr>
    </w:p>
    <w:p w:rsidR="0075257B" w:rsidRPr="0095414F" w:rsidRDefault="0075257B" w:rsidP="00F67017">
      <w:pPr>
        <w:pStyle w:val="Heading3"/>
        <w:spacing w:line="276" w:lineRule="auto"/>
        <w:rPr>
          <w:rStyle w:val="A3"/>
          <w:rFonts w:cstheme="majorBidi"/>
          <w:b/>
          <w:bCs/>
          <w:color w:val="4F81BD" w:themeColor="accent1"/>
          <w:sz w:val="24"/>
          <w:szCs w:val="24"/>
        </w:rPr>
      </w:pPr>
      <w:bookmarkStart w:id="31" w:name="_Toc329940644"/>
      <w:r w:rsidRPr="009D7F69">
        <w:rPr>
          <w:rStyle w:val="A3"/>
          <w:rFonts w:cstheme="majorBidi"/>
          <w:b/>
          <w:bCs/>
          <w:color w:val="4F81BD" w:themeColor="accent1"/>
          <w:sz w:val="24"/>
          <w:szCs w:val="24"/>
        </w:rPr>
        <w:t xml:space="preserve">Completing the </w:t>
      </w:r>
      <w:r w:rsidR="005B512B">
        <w:rPr>
          <w:rStyle w:val="A3"/>
          <w:rFonts w:cstheme="majorBidi"/>
          <w:b/>
          <w:bCs/>
          <w:color w:val="4F81BD" w:themeColor="accent1"/>
          <w:sz w:val="24"/>
          <w:szCs w:val="24"/>
        </w:rPr>
        <w:t>Family Action P</w:t>
      </w:r>
      <w:r w:rsidR="00F06F59" w:rsidRPr="009D7F69">
        <w:rPr>
          <w:rStyle w:val="A3"/>
          <w:rFonts w:cstheme="majorBidi"/>
          <w:b/>
          <w:bCs/>
          <w:color w:val="4F81BD" w:themeColor="accent1"/>
          <w:sz w:val="24"/>
          <w:szCs w:val="24"/>
        </w:rPr>
        <w:t>lan</w:t>
      </w:r>
      <w:bookmarkEnd w:id="31"/>
      <w:r w:rsidR="00F67017">
        <w:rPr>
          <w:rStyle w:val="A3"/>
          <w:rFonts w:cstheme="majorBidi"/>
          <w:b/>
          <w:bCs/>
          <w:color w:val="4F81BD" w:themeColor="accent1"/>
          <w:sz w:val="24"/>
          <w:szCs w:val="24"/>
        </w:rPr>
        <w:t xml:space="preserve"> and Single Agency</w:t>
      </w:r>
      <w:r w:rsidR="00862E34">
        <w:rPr>
          <w:rStyle w:val="A3"/>
          <w:rFonts w:cstheme="majorBidi"/>
          <w:b/>
          <w:bCs/>
          <w:color w:val="4F81BD" w:themeColor="accent1"/>
          <w:sz w:val="24"/>
          <w:szCs w:val="24"/>
        </w:rPr>
        <w:t xml:space="preserve"> or Communities </w:t>
      </w:r>
      <w:r w:rsidR="00F67017">
        <w:rPr>
          <w:rStyle w:val="A3"/>
          <w:rFonts w:cstheme="majorBidi"/>
          <w:b/>
          <w:bCs/>
          <w:color w:val="4F81BD" w:themeColor="accent1"/>
          <w:sz w:val="24"/>
          <w:szCs w:val="24"/>
        </w:rPr>
        <w:t>Plan</w:t>
      </w:r>
    </w:p>
    <w:p w:rsidR="008946D4" w:rsidRDefault="004D1D35" w:rsidP="00F67017">
      <w:pPr>
        <w:autoSpaceDE w:val="0"/>
        <w:autoSpaceDN w:val="0"/>
        <w:adjustRightInd w:val="0"/>
        <w:spacing w:line="276" w:lineRule="auto"/>
        <w:jc w:val="both"/>
        <w:rPr>
          <w:rFonts w:ascii="Arial" w:hAnsi="Arial" w:cs="Arial"/>
          <w:color w:val="000000"/>
          <w:szCs w:val="28"/>
          <w:lang w:val="en-GB"/>
        </w:rPr>
      </w:pPr>
      <w:r>
        <w:rPr>
          <w:rFonts w:ascii="Arial" w:hAnsi="Arial" w:cs="Arial"/>
          <w:color w:val="000000"/>
          <w:szCs w:val="28"/>
          <w:lang w:val="en-GB"/>
        </w:rPr>
        <w:t>Developing;</w:t>
      </w:r>
      <w:r w:rsidR="005B512B">
        <w:rPr>
          <w:rFonts w:ascii="Arial" w:hAnsi="Arial" w:cs="Arial"/>
          <w:color w:val="000000"/>
          <w:szCs w:val="28"/>
          <w:lang w:val="en-GB"/>
        </w:rPr>
        <w:t xml:space="preserve"> </w:t>
      </w:r>
      <w:r w:rsidR="008946D4" w:rsidRPr="00CE2E68">
        <w:rPr>
          <w:rFonts w:ascii="Arial" w:hAnsi="Arial" w:cs="Arial"/>
          <w:color w:val="000000"/>
          <w:szCs w:val="28"/>
          <w:lang w:val="en-GB"/>
        </w:rPr>
        <w:t>delivering</w:t>
      </w:r>
      <w:r>
        <w:rPr>
          <w:rFonts w:ascii="Arial" w:hAnsi="Arial" w:cs="Arial"/>
          <w:color w:val="000000"/>
          <w:szCs w:val="28"/>
          <w:lang w:val="en-GB"/>
        </w:rPr>
        <w:t>;</w:t>
      </w:r>
      <w:r w:rsidR="008946D4" w:rsidRPr="00CE2E68">
        <w:rPr>
          <w:rFonts w:ascii="Arial" w:hAnsi="Arial" w:cs="Arial"/>
          <w:color w:val="000000"/>
          <w:szCs w:val="28"/>
          <w:lang w:val="en-GB"/>
        </w:rPr>
        <w:t xml:space="preserve"> and co-ordinating service</w:t>
      </w:r>
      <w:r w:rsidR="008946D4" w:rsidRPr="00CE2E68">
        <w:rPr>
          <w:rFonts w:ascii="Arial" w:hAnsi="Arial" w:cs="Arial"/>
          <w:szCs w:val="28"/>
          <w:lang w:val="en-GB"/>
        </w:rPr>
        <w:t xml:space="preserve">s </w:t>
      </w:r>
      <w:r w:rsidR="008946D4">
        <w:rPr>
          <w:rFonts w:ascii="Arial" w:hAnsi="Arial" w:cs="Arial"/>
          <w:szCs w:val="28"/>
          <w:lang w:val="en-GB"/>
        </w:rPr>
        <w:t>is</w:t>
      </w:r>
      <w:r w:rsidR="008946D4" w:rsidRPr="00CE2E68">
        <w:rPr>
          <w:rFonts w:ascii="Arial" w:hAnsi="Arial" w:cs="Arial"/>
          <w:szCs w:val="28"/>
          <w:lang w:val="en-GB"/>
        </w:rPr>
        <w:t xml:space="preserve"> </w:t>
      </w:r>
      <w:r w:rsidR="005B512B">
        <w:rPr>
          <w:rFonts w:ascii="Arial" w:hAnsi="Arial" w:cs="Arial"/>
          <w:szCs w:val="28"/>
          <w:lang w:val="en-GB"/>
        </w:rPr>
        <w:t>undertaken</w:t>
      </w:r>
      <w:r w:rsidR="008946D4" w:rsidRPr="00CE2E68">
        <w:rPr>
          <w:rFonts w:ascii="Arial" w:hAnsi="Arial" w:cs="Arial"/>
          <w:szCs w:val="28"/>
          <w:lang w:val="en-GB"/>
        </w:rPr>
        <w:t xml:space="preserve"> </w:t>
      </w:r>
      <w:r w:rsidR="008946D4">
        <w:rPr>
          <w:rFonts w:ascii="Arial" w:hAnsi="Arial" w:cs="Arial"/>
          <w:szCs w:val="28"/>
          <w:lang w:val="en-GB"/>
        </w:rPr>
        <w:t>with the child and their parents through the</w:t>
      </w:r>
      <w:r w:rsidR="008946D4" w:rsidRPr="00CE2E68">
        <w:rPr>
          <w:rFonts w:ascii="Arial" w:hAnsi="Arial" w:cs="Arial"/>
          <w:szCs w:val="28"/>
          <w:lang w:val="en-GB"/>
        </w:rPr>
        <w:t xml:space="preserve"> </w:t>
      </w:r>
      <w:r w:rsidR="008946D4" w:rsidRPr="00CE2E68">
        <w:rPr>
          <w:rFonts w:ascii="Arial" w:hAnsi="Arial" w:cs="Arial"/>
          <w:color w:val="000000"/>
          <w:szCs w:val="28"/>
          <w:lang w:val="en-GB"/>
        </w:rPr>
        <w:t xml:space="preserve">TAC/F meeting, and a clear multi-agency plan. </w:t>
      </w:r>
      <w:r w:rsidR="00F67017">
        <w:rPr>
          <w:rFonts w:ascii="Arial" w:hAnsi="Arial" w:cs="Arial"/>
          <w:color w:val="000000"/>
          <w:szCs w:val="28"/>
          <w:lang w:val="en-GB"/>
        </w:rPr>
        <w:t xml:space="preserve"> </w:t>
      </w:r>
      <w:r>
        <w:rPr>
          <w:rFonts w:ascii="Arial" w:hAnsi="Arial" w:cs="Arial"/>
          <w:color w:val="000000"/>
          <w:szCs w:val="28"/>
          <w:lang w:val="en-GB"/>
        </w:rPr>
        <w:t>Level 2 Universal Plus -</w:t>
      </w:r>
      <w:r w:rsidR="00F67017">
        <w:rPr>
          <w:rFonts w:ascii="Arial" w:hAnsi="Arial" w:cs="Arial"/>
          <w:color w:val="000000"/>
          <w:szCs w:val="28"/>
          <w:lang w:val="en-GB"/>
        </w:rPr>
        <w:t>Single Agency help is planned and monitored</w:t>
      </w:r>
      <w:r w:rsidR="005B512B">
        <w:rPr>
          <w:rFonts w:ascii="Arial" w:hAnsi="Arial" w:cs="Arial"/>
          <w:color w:val="000000"/>
          <w:szCs w:val="28"/>
          <w:lang w:val="en-GB"/>
        </w:rPr>
        <w:t xml:space="preserve"> through the Single Agency </w:t>
      </w:r>
      <w:r w:rsidR="00862E34">
        <w:rPr>
          <w:rFonts w:ascii="Arial" w:hAnsi="Arial" w:cs="Arial"/>
          <w:color w:val="000000"/>
          <w:szCs w:val="28"/>
          <w:lang w:val="en-GB"/>
        </w:rPr>
        <w:t xml:space="preserve">or Communities </w:t>
      </w:r>
      <w:r w:rsidR="005B512B">
        <w:rPr>
          <w:rFonts w:ascii="Arial" w:hAnsi="Arial" w:cs="Arial"/>
          <w:color w:val="000000"/>
          <w:szCs w:val="28"/>
          <w:lang w:val="en-GB"/>
        </w:rPr>
        <w:t>Plan and review process.</w:t>
      </w:r>
    </w:p>
    <w:p w:rsidR="00DF3F0D" w:rsidRDefault="00DF3F0D" w:rsidP="00F67017">
      <w:pPr>
        <w:spacing w:line="276" w:lineRule="auto"/>
        <w:rPr>
          <w:rFonts w:ascii="Arial" w:hAnsi="Arial" w:cs="Arial"/>
          <w:bCs/>
        </w:rPr>
      </w:pPr>
    </w:p>
    <w:p w:rsidR="0075257B" w:rsidRPr="00CE2E68" w:rsidRDefault="0075257B" w:rsidP="00F67017">
      <w:pPr>
        <w:autoSpaceDE w:val="0"/>
        <w:autoSpaceDN w:val="0"/>
        <w:adjustRightInd w:val="0"/>
        <w:spacing w:line="276" w:lineRule="auto"/>
        <w:jc w:val="both"/>
        <w:rPr>
          <w:rFonts w:ascii="Arial" w:hAnsi="Arial" w:cs="Arial"/>
          <w:color w:val="000000"/>
          <w:lang w:val="en-GB"/>
        </w:rPr>
      </w:pPr>
      <w:r w:rsidRPr="00CE2E68">
        <w:rPr>
          <w:rStyle w:val="A3"/>
          <w:rFonts w:ascii="Arial" w:hAnsi="Arial" w:cs="Arial"/>
          <w:b w:val="0"/>
          <w:sz w:val="24"/>
          <w:szCs w:val="24"/>
          <w:lang w:val="en-GB"/>
        </w:rPr>
        <w:t>T</w:t>
      </w:r>
      <w:r w:rsidR="005B512B">
        <w:rPr>
          <w:rStyle w:val="A3"/>
          <w:rFonts w:ascii="Arial" w:hAnsi="Arial" w:cs="Arial"/>
          <w:b w:val="0"/>
          <w:sz w:val="24"/>
          <w:szCs w:val="24"/>
          <w:lang w:val="en-GB"/>
        </w:rPr>
        <w:t>he F</w:t>
      </w:r>
      <w:r w:rsidR="000B6681" w:rsidRPr="00CE2E68">
        <w:rPr>
          <w:rStyle w:val="A3"/>
          <w:rFonts w:ascii="Arial" w:hAnsi="Arial" w:cs="Arial"/>
          <w:b w:val="0"/>
          <w:sz w:val="24"/>
          <w:szCs w:val="24"/>
          <w:lang w:val="en-GB"/>
        </w:rPr>
        <w:t>amily</w:t>
      </w:r>
      <w:r w:rsidR="005B512B">
        <w:rPr>
          <w:rFonts w:ascii="Arial" w:hAnsi="Arial" w:cs="Arial"/>
          <w:color w:val="000000"/>
          <w:lang w:val="en-GB"/>
        </w:rPr>
        <w:t xml:space="preserve"> A</w:t>
      </w:r>
      <w:r w:rsidR="000B6681" w:rsidRPr="00CE2E68">
        <w:rPr>
          <w:rFonts w:ascii="Arial" w:hAnsi="Arial" w:cs="Arial"/>
          <w:color w:val="000000"/>
          <w:lang w:val="en-GB"/>
        </w:rPr>
        <w:t xml:space="preserve">ction </w:t>
      </w:r>
      <w:r w:rsidR="005B512B">
        <w:rPr>
          <w:rFonts w:ascii="Arial" w:hAnsi="Arial" w:cs="Arial"/>
          <w:color w:val="000000"/>
          <w:lang w:val="en-GB"/>
        </w:rPr>
        <w:t>P</w:t>
      </w:r>
      <w:r w:rsidR="000B6681" w:rsidRPr="00CE2E68">
        <w:rPr>
          <w:rFonts w:ascii="Arial" w:hAnsi="Arial" w:cs="Arial"/>
          <w:color w:val="000000"/>
          <w:lang w:val="en-GB"/>
        </w:rPr>
        <w:t xml:space="preserve">lan is for those cases requiring </w:t>
      </w:r>
      <w:r w:rsidR="004D1D35">
        <w:rPr>
          <w:rFonts w:ascii="Arial" w:hAnsi="Arial" w:cs="Arial"/>
          <w:color w:val="000000"/>
          <w:lang w:val="en-GB"/>
        </w:rPr>
        <w:t xml:space="preserve">Level 3 Partnership </w:t>
      </w:r>
      <w:r w:rsidR="000B6681" w:rsidRPr="00CE2E68">
        <w:rPr>
          <w:rFonts w:ascii="Arial" w:hAnsi="Arial" w:cs="Arial"/>
          <w:color w:val="000000"/>
          <w:lang w:val="en-GB"/>
        </w:rPr>
        <w:t>multi-agency response following the completion of the early help assessment</w:t>
      </w:r>
      <w:r w:rsidRPr="00CE2E68">
        <w:rPr>
          <w:rFonts w:ascii="Arial" w:hAnsi="Arial" w:cs="Arial"/>
          <w:color w:val="000000"/>
          <w:lang w:val="en-GB"/>
        </w:rPr>
        <w:t>. It should be completed</w:t>
      </w:r>
      <w:r w:rsidR="005B512B">
        <w:rPr>
          <w:rFonts w:ascii="Arial" w:hAnsi="Arial" w:cs="Arial"/>
          <w:color w:val="000000"/>
          <w:lang w:val="en-GB"/>
        </w:rPr>
        <w:t xml:space="preserve"> at the end of the Early help Assessment and reviewed through the </w:t>
      </w:r>
      <w:r w:rsidR="000B6681">
        <w:rPr>
          <w:rFonts w:ascii="Arial" w:hAnsi="Arial" w:cs="Arial"/>
          <w:color w:val="000000"/>
          <w:lang w:val="en-GB"/>
        </w:rPr>
        <w:t>TAC/F</w:t>
      </w:r>
      <w:r w:rsidRPr="00CE2E68">
        <w:rPr>
          <w:rFonts w:ascii="Arial" w:hAnsi="Arial" w:cs="Arial"/>
          <w:color w:val="000000"/>
          <w:lang w:val="en-GB"/>
        </w:rPr>
        <w:t xml:space="preserve"> meeting</w:t>
      </w:r>
      <w:r w:rsidR="005B512B">
        <w:rPr>
          <w:rFonts w:ascii="Arial" w:hAnsi="Arial" w:cs="Arial"/>
          <w:color w:val="000000"/>
          <w:lang w:val="en-GB"/>
        </w:rPr>
        <w:t>s</w:t>
      </w:r>
      <w:r w:rsidRPr="00CE2E68">
        <w:rPr>
          <w:rFonts w:ascii="Arial" w:hAnsi="Arial" w:cs="Arial"/>
          <w:color w:val="000000"/>
          <w:lang w:val="en-GB"/>
        </w:rPr>
        <w:t xml:space="preserve">. All participants </w:t>
      </w:r>
      <w:r w:rsidR="000B6681">
        <w:rPr>
          <w:rFonts w:ascii="Arial" w:hAnsi="Arial" w:cs="Arial"/>
          <w:color w:val="000000"/>
          <w:lang w:val="en-GB"/>
        </w:rPr>
        <w:t>in</w:t>
      </w:r>
      <w:r w:rsidRPr="00CE2E68">
        <w:rPr>
          <w:rFonts w:ascii="Arial" w:hAnsi="Arial" w:cs="Arial"/>
          <w:color w:val="000000"/>
          <w:lang w:val="en-GB"/>
        </w:rPr>
        <w:t xml:space="preserve"> the TAC/F, including parents and the young person</w:t>
      </w:r>
      <w:r w:rsidR="000B6681">
        <w:rPr>
          <w:rFonts w:ascii="Arial" w:hAnsi="Arial" w:cs="Arial"/>
          <w:color w:val="000000"/>
          <w:lang w:val="en-GB"/>
        </w:rPr>
        <w:t>,</w:t>
      </w:r>
      <w:r w:rsidRPr="00CE2E68">
        <w:rPr>
          <w:rFonts w:ascii="Arial" w:hAnsi="Arial" w:cs="Arial"/>
          <w:color w:val="000000"/>
          <w:lang w:val="en-GB"/>
        </w:rPr>
        <w:t xml:space="preserve"> should be given a copy of the </w:t>
      </w:r>
      <w:r w:rsidR="005B512B">
        <w:rPr>
          <w:rFonts w:ascii="Arial" w:hAnsi="Arial" w:cs="Arial"/>
          <w:color w:val="000000"/>
          <w:lang w:val="en-GB"/>
        </w:rPr>
        <w:t>E</w:t>
      </w:r>
      <w:r w:rsidR="000B6681" w:rsidRPr="00CE2E68">
        <w:rPr>
          <w:rFonts w:ascii="Arial" w:hAnsi="Arial" w:cs="Arial"/>
          <w:color w:val="000000"/>
          <w:lang w:val="en-GB"/>
        </w:rPr>
        <w:t xml:space="preserve">arly </w:t>
      </w:r>
      <w:r w:rsidR="005B512B">
        <w:rPr>
          <w:rFonts w:ascii="Arial" w:hAnsi="Arial" w:cs="Arial"/>
          <w:color w:val="000000"/>
          <w:lang w:val="en-GB"/>
        </w:rPr>
        <w:t>Help Assessment and Family Action P</w:t>
      </w:r>
      <w:r w:rsidR="000B6681" w:rsidRPr="00CE2E68">
        <w:rPr>
          <w:rFonts w:ascii="Arial" w:hAnsi="Arial" w:cs="Arial"/>
          <w:color w:val="000000"/>
          <w:lang w:val="en-GB"/>
        </w:rPr>
        <w:t>lan</w:t>
      </w:r>
      <w:r w:rsidRPr="00CE2E68">
        <w:rPr>
          <w:rFonts w:ascii="Arial" w:hAnsi="Arial" w:cs="Arial"/>
          <w:color w:val="000000"/>
          <w:lang w:val="en-GB"/>
        </w:rPr>
        <w:t xml:space="preserve">. </w:t>
      </w:r>
    </w:p>
    <w:p w:rsidR="0075257B" w:rsidRPr="00CE2E68" w:rsidRDefault="0075257B" w:rsidP="00F67017">
      <w:pPr>
        <w:autoSpaceDE w:val="0"/>
        <w:autoSpaceDN w:val="0"/>
        <w:adjustRightInd w:val="0"/>
        <w:spacing w:line="276" w:lineRule="auto"/>
        <w:jc w:val="both"/>
        <w:rPr>
          <w:rFonts w:ascii="Arial" w:hAnsi="Arial" w:cs="Arial"/>
          <w:b/>
          <w:color w:val="000000"/>
          <w:lang w:val="en-GB"/>
        </w:rPr>
      </w:pPr>
    </w:p>
    <w:p w:rsidR="0075257B" w:rsidRDefault="0075257B" w:rsidP="00F67017">
      <w:pPr>
        <w:autoSpaceDE w:val="0"/>
        <w:autoSpaceDN w:val="0"/>
        <w:adjustRightInd w:val="0"/>
        <w:spacing w:line="276" w:lineRule="auto"/>
        <w:jc w:val="both"/>
        <w:rPr>
          <w:rFonts w:ascii="Arial" w:hAnsi="Arial" w:cs="Arial"/>
          <w:color w:val="000000"/>
          <w:lang w:val="en-GB"/>
        </w:rPr>
      </w:pPr>
      <w:r w:rsidRPr="00CE2E68">
        <w:rPr>
          <w:rFonts w:ascii="Arial" w:hAnsi="Arial" w:cs="Arial"/>
          <w:color w:val="000000"/>
          <w:lang w:val="en-GB"/>
        </w:rPr>
        <w:t xml:space="preserve">The </w:t>
      </w:r>
      <w:r w:rsidR="005B512B">
        <w:rPr>
          <w:rFonts w:ascii="Arial" w:hAnsi="Arial" w:cs="Arial"/>
          <w:color w:val="000000"/>
          <w:lang w:val="en-GB"/>
        </w:rPr>
        <w:t>Family Action P</w:t>
      </w:r>
      <w:r w:rsidR="000B6681" w:rsidRPr="00CE2E68">
        <w:rPr>
          <w:rFonts w:ascii="Arial" w:hAnsi="Arial" w:cs="Arial"/>
          <w:color w:val="000000"/>
          <w:lang w:val="en-GB"/>
        </w:rPr>
        <w:t xml:space="preserve">lan </w:t>
      </w:r>
      <w:r w:rsidRPr="00CE2E68">
        <w:rPr>
          <w:rFonts w:ascii="Arial" w:hAnsi="Arial" w:cs="Arial"/>
          <w:color w:val="000000"/>
          <w:lang w:val="en-GB"/>
        </w:rPr>
        <w:t>is a key document for the family and practitioners involved; it will state what action is to take place and who will c</w:t>
      </w:r>
      <w:r w:rsidR="00F07B3F">
        <w:rPr>
          <w:rFonts w:ascii="Arial" w:hAnsi="Arial" w:cs="Arial"/>
          <w:color w:val="000000"/>
          <w:lang w:val="en-GB"/>
        </w:rPr>
        <w:t>arry out that action. Children</w:t>
      </w:r>
      <w:r w:rsidRPr="00CE2E68">
        <w:rPr>
          <w:rFonts w:ascii="Arial" w:hAnsi="Arial" w:cs="Arial"/>
          <w:color w:val="000000"/>
          <w:lang w:val="en-GB"/>
        </w:rPr>
        <w:t xml:space="preserve"> and parents can have actions to carry out as well as other service providers. It is important that these are realistic targets and support the needs that have been identified. Children and parents need to be involved and to understand </w:t>
      </w:r>
      <w:r w:rsidR="000B6681" w:rsidRPr="00CE2E68">
        <w:rPr>
          <w:rFonts w:ascii="Arial" w:hAnsi="Arial" w:cs="Arial"/>
          <w:color w:val="000000"/>
          <w:lang w:val="en-GB"/>
        </w:rPr>
        <w:t>the family action p</w:t>
      </w:r>
      <w:r w:rsidRPr="00CE2E68">
        <w:rPr>
          <w:rFonts w:ascii="Arial" w:hAnsi="Arial" w:cs="Arial"/>
          <w:color w:val="000000"/>
          <w:lang w:val="en-GB"/>
        </w:rPr>
        <w:t xml:space="preserve">lan. </w:t>
      </w:r>
    </w:p>
    <w:p w:rsidR="00E8102C" w:rsidRPr="00CE2E68" w:rsidRDefault="00E8102C" w:rsidP="00AB416D">
      <w:pPr>
        <w:autoSpaceDE w:val="0"/>
        <w:autoSpaceDN w:val="0"/>
        <w:adjustRightInd w:val="0"/>
        <w:jc w:val="both"/>
        <w:rPr>
          <w:rFonts w:ascii="Arial" w:hAnsi="Arial" w:cs="Arial"/>
          <w:color w:val="000000"/>
          <w:lang w:val="en-GB"/>
        </w:rPr>
      </w:pPr>
    </w:p>
    <w:p w:rsidR="00037978" w:rsidRDefault="00E761BA" w:rsidP="005A6B76">
      <w:pPr>
        <w:pStyle w:val="Heading3"/>
      </w:pPr>
      <w:bookmarkStart w:id="32" w:name="_Toc329940645"/>
      <w:r>
        <w:t>Review m</w:t>
      </w:r>
      <w:r w:rsidR="003A18B0" w:rsidRPr="00CE2E68">
        <w:t>eetings</w:t>
      </w:r>
      <w:bookmarkEnd w:id="32"/>
    </w:p>
    <w:p w:rsidR="003A18B0" w:rsidRPr="00CE2E68" w:rsidRDefault="003A18B0" w:rsidP="00AB416D">
      <w:pPr>
        <w:autoSpaceDE w:val="0"/>
        <w:autoSpaceDN w:val="0"/>
        <w:adjustRightInd w:val="0"/>
        <w:jc w:val="both"/>
        <w:rPr>
          <w:rFonts w:ascii="Arial" w:hAnsi="Arial" w:cs="Arial"/>
          <w:szCs w:val="28"/>
          <w:lang w:val="en-GB"/>
        </w:rPr>
      </w:pPr>
      <w:r w:rsidRPr="00CE2E68">
        <w:rPr>
          <w:rFonts w:ascii="Arial" w:hAnsi="Arial" w:cs="Arial"/>
          <w:szCs w:val="28"/>
          <w:lang w:val="en-GB"/>
        </w:rPr>
        <w:t xml:space="preserve">The </w:t>
      </w:r>
      <w:r w:rsidR="009D44E7">
        <w:rPr>
          <w:rFonts w:ascii="Arial" w:hAnsi="Arial" w:cs="Arial"/>
          <w:szCs w:val="28"/>
          <w:lang w:val="en-GB"/>
        </w:rPr>
        <w:t xml:space="preserve">Family Action Plan </w:t>
      </w:r>
      <w:r w:rsidRPr="00CE2E68">
        <w:rPr>
          <w:rFonts w:ascii="Arial" w:hAnsi="Arial" w:cs="Arial"/>
          <w:szCs w:val="28"/>
          <w:lang w:val="en-GB"/>
        </w:rPr>
        <w:t>should be reviewed on a regular basis</w:t>
      </w:r>
      <w:r w:rsidR="004D1D35">
        <w:rPr>
          <w:rFonts w:ascii="Arial" w:hAnsi="Arial" w:cs="Arial"/>
          <w:szCs w:val="28"/>
          <w:lang w:val="en-GB"/>
        </w:rPr>
        <w:t>, therefore</w:t>
      </w:r>
      <w:r w:rsidRPr="00CE2E68">
        <w:rPr>
          <w:rFonts w:ascii="Arial" w:hAnsi="Arial" w:cs="Arial"/>
          <w:szCs w:val="28"/>
          <w:lang w:val="en-GB"/>
        </w:rPr>
        <w:t xml:space="preserve"> </w:t>
      </w:r>
      <w:r w:rsidR="004D1D35">
        <w:rPr>
          <w:rFonts w:ascii="Arial" w:hAnsi="Arial" w:cs="Arial"/>
          <w:szCs w:val="28"/>
          <w:lang w:val="en-GB"/>
        </w:rPr>
        <w:t>Team Around the Child/Family (TAC/F) m</w:t>
      </w:r>
      <w:r w:rsidRPr="00CE2E68">
        <w:rPr>
          <w:rFonts w:ascii="Arial" w:hAnsi="Arial" w:cs="Arial"/>
          <w:szCs w:val="28"/>
          <w:lang w:val="en-GB"/>
        </w:rPr>
        <w:t xml:space="preserve">eetings should be held </w:t>
      </w:r>
      <w:r w:rsidR="005B512B">
        <w:rPr>
          <w:rFonts w:ascii="Arial" w:hAnsi="Arial" w:cs="Arial"/>
          <w:szCs w:val="28"/>
          <w:lang w:val="en-GB"/>
        </w:rPr>
        <w:t xml:space="preserve">about </w:t>
      </w:r>
      <w:r w:rsidRPr="00CE2E68">
        <w:rPr>
          <w:rFonts w:ascii="Arial" w:hAnsi="Arial" w:cs="Arial"/>
          <w:szCs w:val="28"/>
          <w:lang w:val="en-GB"/>
        </w:rPr>
        <w:t>every six weeks.</w:t>
      </w:r>
    </w:p>
    <w:p w:rsidR="003A18B0" w:rsidRPr="00CE2E68" w:rsidRDefault="003A18B0" w:rsidP="00AB416D">
      <w:pPr>
        <w:autoSpaceDE w:val="0"/>
        <w:autoSpaceDN w:val="0"/>
        <w:adjustRightInd w:val="0"/>
        <w:ind w:left="142"/>
        <w:jc w:val="both"/>
        <w:rPr>
          <w:rFonts w:ascii="Arial" w:hAnsi="Arial" w:cs="Arial"/>
          <w:szCs w:val="28"/>
          <w:lang w:val="en-GB"/>
        </w:rPr>
      </w:pPr>
    </w:p>
    <w:p w:rsidR="003A18B0" w:rsidRPr="00CE2E68" w:rsidRDefault="008E5738" w:rsidP="00AB416D">
      <w:pPr>
        <w:autoSpaceDE w:val="0"/>
        <w:autoSpaceDN w:val="0"/>
        <w:adjustRightInd w:val="0"/>
        <w:jc w:val="both"/>
        <w:rPr>
          <w:rFonts w:ascii="Arial" w:hAnsi="Arial" w:cs="Arial"/>
          <w:szCs w:val="28"/>
          <w:lang w:val="en-GB"/>
        </w:rPr>
      </w:pPr>
      <w:r>
        <w:rPr>
          <w:rFonts w:ascii="Arial" w:hAnsi="Arial" w:cs="Arial"/>
          <w:szCs w:val="28"/>
          <w:lang w:val="en-GB"/>
        </w:rPr>
        <w:t>The purpose of the r</w:t>
      </w:r>
      <w:r w:rsidR="003A18B0" w:rsidRPr="00CE2E68">
        <w:rPr>
          <w:rFonts w:ascii="Arial" w:hAnsi="Arial" w:cs="Arial"/>
          <w:szCs w:val="28"/>
          <w:lang w:val="en-GB"/>
        </w:rPr>
        <w:t>eview meeting is to:</w:t>
      </w:r>
    </w:p>
    <w:p w:rsidR="003A18B0" w:rsidRPr="00CE2E68" w:rsidRDefault="003A18B0" w:rsidP="00AB416D">
      <w:pPr>
        <w:pStyle w:val="ListParagraph"/>
        <w:numPr>
          <w:ilvl w:val="0"/>
          <w:numId w:val="17"/>
        </w:numPr>
        <w:autoSpaceDE w:val="0"/>
        <w:autoSpaceDN w:val="0"/>
        <w:adjustRightInd w:val="0"/>
        <w:jc w:val="both"/>
        <w:rPr>
          <w:rStyle w:val="A3"/>
          <w:rFonts w:ascii="Arial" w:hAnsi="Arial" w:cs="Arial"/>
          <w:b w:val="0"/>
          <w:bCs w:val="0"/>
          <w:sz w:val="24"/>
          <w:szCs w:val="24"/>
          <w:lang w:val="en-GB"/>
        </w:rPr>
      </w:pPr>
      <w:r w:rsidRPr="00CE2E68">
        <w:rPr>
          <w:rStyle w:val="A3"/>
          <w:rFonts w:ascii="Arial" w:hAnsi="Arial" w:cs="Arial"/>
          <w:b w:val="0"/>
          <w:sz w:val="24"/>
          <w:szCs w:val="24"/>
          <w:lang w:val="en-GB"/>
        </w:rPr>
        <w:t>Monitor progress</w:t>
      </w:r>
    </w:p>
    <w:p w:rsidR="003A18B0" w:rsidRPr="00CE2E68" w:rsidRDefault="003A18B0" w:rsidP="00AB416D">
      <w:pPr>
        <w:pStyle w:val="ListParagraph"/>
        <w:numPr>
          <w:ilvl w:val="0"/>
          <w:numId w:val="17"/>
        </w:numPr>
        <w:autoSpaceDE w:val="0"/>
        <w:autoSpaceDN w:val="0"/>
        <w:adjustRightInd w:val="0"/>
        <w:jc w:val="both"/>
        <w:rPr>
          <w:rStyle w:val="A3"/>
          <w:rFonts w:ascii="Arial" w:hAnsi="Arial" w:cs="Arial"/>
          <w:b w:val="0"/>
          <w:bCs w:val="0"/>
          <w:sz w:val="24"/>
          <w:szCs w:val="24"/>
          <w:lang w:val="en-GB"/>
        </w:rPr>
      </w:pPr>
      <w:r w:rsidRPr="00CE2E68">
        <w:rPr>
          <w:rStyle w:val="A3"/>
          <w:rFonts w:ascii="Arial" w:hAnsi="Arial" w:cs="Arial"/>
          <w:b w:val="0"/>
          <w:sz w:val="24"/>
          <w:szCs w:val="24"/>
          <w:lang w:val="en-GB"/>
        </w:rPr>
        <w:t xml:space="preserve">Confirm that actions in the </w:t>
      </w:r>
      <w:r w:rsidR="008E5738" w:rsidRPr="00CE2E68">
        <w:rPr>
          <w:rStyle w:val="A3"/>
          <w:rFonts w:ascii="Arial" w:hAnsi="Arial" w:cs="Arial"/>
          <w:b w:val="0"/>
          <w:sz w:val="24"/>
          <w:szCs w:val="24"/>
          <w:lang w:val="en-GB"/>
        </w:rPr>
        <w:t xml:space="preserve">family action plan </w:t>
      </w:r>
      <w:r w:rsidRPr="00CE2E68">
        <w:rPr>
          <w:rStyle w:val="A3"/>
          <w:rFonts w:ascii="Arial" w:hAnsi="Arial" w:cs="Arial"/>
          <w:b w:val="0"/>
          <w:sz w:val="24"/>
          <w:szCs w:val="24"/>
          <w:lang w:val="en-GB"/>
        </w:rPr>
        <w:t>have been completed (if not, why not?)</w:t>
      </w:r>
    </w:p>
    <w:p w:rsidR="003A18B0" w:rsidRPr="00CE2E68" w:rsidRDefault="003A18B0" w:rsidP="00AB416D">
      <w:pPr>
        <w:pStyle w:val="ListParagraph"/>
        <w:numPr>
          <w:ilvl w:val="0"/>
          <w:numId w:val="17"/>
        </w:numPr>
        <w:autoSpaceDE w:val="0"/>
        <w:autoSpaceDN w:val="0"/>
        <w:adjustRightInd w:val="0"/>
        <w:jc w:val="both"/>
        <w:rPr>
          <w:rStyle w:val="A3"/>
          <w:rFonts w:ascii="Arial" w:hAnsi="Arial" w:cs="Arial"/>
          <w:b w:val="0"/>
          <w:bCs w:val="0"/>
          <w:sz w:val="24"/>
          <w:szCs w:val="24"/>
          <w:lang w:val="en-GB"/>
        </w:rPr>
      </w:pPr>
      <w:r w:rsidRPr="00CE2E68">
        <w:rPr>
          <w:rStyle w:val="A3"/>
          <w:rFonts w:ascii="Arial" w:hAnsi="Arial" w:cs="Arial"/>
          <w:b w:val="0"/>
          <w:sz w:val="24"/>
          <w:szCs w:val="24"/>
          <w:lang w:val="en-GB"/>
        </w:rPr>
        <w:t>Identify and address new worries or concerns</w:t>
      </w:r>
    </w:p>
    <w:p w:rsidR="003A18B0" w:rsidRPr="008E5738" w:rsidRDefault="003A18B0" w:rsidP="00AB416D">
      <w:pPr>
        <w:pStyle w:val="ListParagraph"/>
        <w:numPr>
          <w:ilvl w:val="0"/>
          <w:numId w:val="17"/>
        </w:numPr>
        <w:autoSpaceDE w:val="0"/>
        <w:autoSpaceDN w:val="0"/>
        <w:adjustRightInd w:val="0"/>
        <w:jc w:val="both"/>
        <w:rPr>
          <w:rStyle w:val="A3"/>
          <w:rFonts w:ascii="Arial" w:hAnsi="Arial" w:cs="Arial"/>
          <w:b w:val="0"/>
          <w:bCs w:val="0"/>
          <w:sz w:val="24"/>
          <w:szCs w:val="24"/>
          <w:lang w:val="en-GB"/>
        </w:rPr>
      </w:pPr>
      <w:r w:rsidRPr="00CE2E68">
        <w:rPr>
          <w:rStyle w:val="A3"/>
          <w:rFonts w:ascii="Arial" w:hAnsi="Arial" w:cs="Arial"/>
          <w:b w:val="0"/>
          <w:sz w:val="24"/>
          <w:szCs w:val="24"/>
          <w:lang w:val="en-GB"/>
        </w:rPr>
        <w:t>Celebrate successes</w:t>
      </w:r>
      <w:r w:rsidR="008E5738">
        <w:rPr>
          <w:rStyle w:val="A3"/>
          <w:rFonts w:ascii="Arial" w:hAnsi="Arial" w:cs="Arial"/>
          <w:b w:val="0"/>
          <w:sz w:val="24"/>
          <w:szCs w:val="24"/>
          <w:lang w:val="en-GB"/>
        </w:rPr>
        <w:t>.</w:t>
      </w:r>
    </w:p>
    <w:p w:rsidR="008E5738" w:rsidRPr="008E5738" w:rsidRDefault="008E5738" w:rsidP="00AB416D">
      <w:pPr>
        <w:autoSpaceDE w:val="0"/>
        <w:autoSpaceDN w:val="0"/>
        <w:adjustRightInd w:val="0"/>
        <w:jc w:val="both"/>
        <w:rPr>
          <w:rStyle w:val="A3"/>
          <w:rFonts w:ascii="Arial" w:hAnsi="Arial" w:cs="Arial"/>
          <w:b w:val="0"/>
          <w:bCs w:val="0"/>
          <w:sz w:val="24"/>
          <w:szCs w:val="24"/>
          <w:lang w:val="en-GB"/>
        </w:rPr>
      </w:pPr>
    </w:p>
    <w:p w:rsidR="00110CF6" w:rsidRDefault="00ED7228" w:rsidP="00AB416D">
      <w:pPr>
        <w:autoSpaceDE w:val="0"/>
        <w:autoSpaceDN w:val="0"/>
        <w:adjustRightInd w:val="0"/>
        <w:jc w:val="both"/>
        <w:rPr>
          <w:rFonts w:ascii="Arial" w:hAnsi="Arial" w:cs="Arial"/>
          <w:szCs w:val="28"/>
          <w:lang w:val="en-GB"/>
        </w:rPr>
      </w:pPr>
      <w:r>
        <w:rPr>
          <w:rFonts w:ascii="Arial" w:hAnsi="Arial" w:cs="Arial"/>
          <w:szCs w:val="28"/>
          <w:lang w:val="en-GB"/>
        </w:rPr>
        <w:t>The lead practitioner</w:t>
      </w:r>
      <w:r w:rsidR="003A18B0" w:rsidRPr="00CE2E68">
        <w:rPr>
          <w:rFonts w:ascii="Arial" w:hAnsi="Arial" w:cs="Arial"/>
          <w:szCs w:val="28"/>
          <w:lang w:val="en-GB"/>
        </w:rPr>
        <w:t xml:space="preserve"> must ensure the </w:t>
      </w:r>
      <w:r w:rsidR="00E24F69">
        <w:rPr>
          <w:rFonts w:ascii="Arial" w:hAnsi="Arial" w:cs="Arial"/>
          <w:szCs w:val="28"/>
          <w:lang w:val="en-GB"/>
        </w:rPr>
        <w:t>p</w:t>
      </w:r>
      <w:r w:rsidR="003A18B0" w:rsidRPr="00CE2E68">
        <w:rPr>
          <w:rFonts w:ascii="Arial" w:hAnsi="Arial" w:cs="Arial"/>
          <w:szCs w:val="28"/>
          <w:lang w:val="en-GB"/>
        </w:rPr>
        <w:t xml:space="preserve">lan </w:t>
      </w:r>
      <w:r w:rsidR="000903A6">
        <w:rPr>
          <w:rFonts w:ascii="Arial" w:hAnsi="Arial" w:cs="Arial"/>
          <w:szCs w:val="28"/>
          <w:lang w:val="en-GB"/>
        </w:rPr>
        <w:t>is updated and includes parents’</w:t>
      </w:r>
      <w:r w:rsidR="003A18B0" w:rsidRPr="00CE2E68">
        <w:rPr>
          <w:rFonts w:ascii="Arial" w:hAnsi="Arial" w:cs="Arial"/>
          <w:szCs w:val="28"/>
          <w:lang w:val="en-GB"/>
        </w:rPr>
        <w:t xml:space="preserve"> and child’s views.</w:t>
      </w:r>
    </w:p>
    <w:p w:rsidR="000935DF" w:rsidRDefault="000935DF" w:rsidP="00AB416D">
      <w:pPr>
        <w:autoSpaceDE w:val="0"/>
        <w:autoSpaceDN w:val="0"/>
        <w:adjustRightInd w:val="0"/>
        <w:jc w:val="both"/>
        <w:rPr>
          <w:rFonts w:ascii="Arial" w:hAnsi="Arial" w:cs="Arial"/>
          <w:szCs w:val="28"/>
          <w:lang w:val="en-GB"/>
        </w:rPr>
      </w:pPr>
    </w:p>
    <w:p w:rsidR="000935DF" w:rsidRDefault="000935DF" w:rsidP="00AB416D">
      <w:pPr>
        <w:autoSpaceDE w:val="0"/>
        <w:autoSpaceDN w:val="0"/>
        <w:adjustRightInd w:val="0"/>
        <w:jc w:val="both"/>
        <w:rPr>
          <w:rFonts w:asciiTheme="majorHAnsi" w:hAnsiTheme="majorHAnsi" w:cstheme="majorHAnsi"/>
          <w:b/>
          <w:color w:val="4F81BD" w:themeColor="accent1"/>
          <w:szCs w:val="28"/>
          <w:lang w:val="en-GB"/>
        </w:rPr>
      </w:pPr>
      <w:r w:rsidRPr="000935DF">
        <w:rPr>
          <w:rFonts w:asciiTheme="majorHAnsi" w:hAnsiTheme="majorHAnsi" w:cstheme="majorHAnsi"/>
          <w:b/>
          <w:color w:val="4F81BD" w:themeColor="accent1"/>
          <w:szCs w:val="28"/>
          <w:lang w:val="en-GB"/>
        </w:rPr>
        <w:t>Early Help Step Up to Social Care</w:t>
      </w:r>
    </w:p>
    <w:p w:rsidR="000935DF" w:rsidRDefault="000935DF" w:rsidP="00AB416D">
      <w:pPr>
        <w:autoSpaceDE w:val="0"/>
        <w:autoSpaceDN w:val="0"/>
        <w:adjustRightInd w:val="0"/>
        <w:jc w:val="both"/>
        <w:rPr>
          <w:rFonts w:asciiTheme="majorHAnsi" w:hAnsiTheme="majorHAnsi" w:cstheme="majorHAnsi"/>
          <w:b/>
          <w:color w:val="4F81BD" w:themeColor="accent1"/>
          <w:szCs w:val="28"/>
          <w:lang w:val="en-GB"/>
        </w:rPr>
      </w:pPr>
    </w:p>
    <w:p w:rsidR="000935DF" w:rsidRDefault="000935DF" w:rsidP="00AB416D">
      <w:pPr>
        <w:autoSpaceDE w:val="0"/>
        <w:autoSpaceDN w:val="0"/>
        <w:adjustRightInd w:val="0"/>
        <w:jc w:val="both"/>
        <w:rPr>
          <w:rFonts w:ascii="Arial" w:hAnsi="Arial" w:cs="Arial"/>
          <w:szCs w:val="28"/>
          <w:lang w:val="en-GB"/>
        </w:rPr>
      </w:pPr>
      <w:r w:rsidRPr="000935DF">
        <w:rPr>
          <w:rFonts w:ascii="Arial" w:hAnsi="Arial" w:cs="Arial"/>
          <w:szCs w:val="28"/>
          <w:lang w:val="en-GB"/>
        </w:rPr>
        <w:t xml:space="preserve">When </w:t>
      </w:r>
      <w:r>
        <w:rPr>
          <w:rFonts w:ascii="Arial" w:hAnsi="Arial" w:cs="Arial"/>
          <w:szCs w:val="28"/>
          <w:lang w:val="en-GB"/>
        </w:rPr>
        <w:t>a family’s needs are not able to be met through Early Help it may be necessary for them to ‘Step Up’ into Children’s Social Care.  This should only happen when the child</w:t>
      </w:r>
      <w:r w:rsidR="008453B7">
        <w:rPr>
          <w:rFonts w:ascii="Arial" w:hAnsi="Arial" w:cs="Arial"/>
          <w:szCs w:val="28"/>
          <w:lang w:val="en-GB"/>
        </w:rPr>
        <w:t>’s</w:t>
      </w:r>
      <w:r>
        <w:rPr>
          <w:rFonts w:ascii="Arial" w:hAnsi="Arial" w:cs="Arial"/>
          <w:szCs w:val="28"/>
          <w:lang w:val="en-GB"/>
        </w:rPr>
        <w:t xml:space="preserve"> needs </w:t>
      </w:r>
      <w:r w:rsidR="008453B7">
        <w:rPr>
          <w:rFonts w:ascii="Arial" w:hAnsi="Arial" w:cs="Arial"/>
          <w:szCs w:val="28"/>
          <w:lang w:val="en-GB"/>
        </w:rPr>
        <w:t>r</w:t>
      </w:r>
      <w:r>
        <w:rPr>
          <w:rFonts w:ascii="Arial" w:hAnsi="Arial" w:cs="Arial"/>
          <w:szCs w:val="28"/>
          <w:lang w:val="en-GB"/>
        </w:rPr>
        <w:t>each the threshold for Child In Need (also known as Section 17)</w:t>
      </w:r>
      <w:r w:rsidR="008453B7">
        <w:rPr>
          <w:rFonts w:ascii="Arial" w:hAnsi="Arial" w:cs="Arial"/>
          <w:szCs w:val="28"/>
          <w:lang w:val="en-GB"/>
        </w:rPr>
        <w:t>;</w:t>
      </w:r>
      <w:r>
        <w:rPr>
          <w:rFonts w:ascii="Arial" w:hAnsi="Arial" w:cs="Arial"/>
          <w:szCs w:val="28"/>
          <w:lang w:val="en-GB"/>
        </w:rPr>
        <w:t xml:space="preserve"> it’s clear that every effort to prevent this has been made through Early Help processes</w:t>
      </w:r>
      <w:r w:rsidR="008453B7">
        <w:rPr>
          <w:rFonts w:ascii="Arial" w:hAnsi="Arial" w:cs="Arial"/>
          <w:szCs w:val="28"/>
          <w:lang w:val="en-GB"/>
        </w:rPr>
        <w:t xml:space="preserve"> and pathway; and the family consent to this</w:t>
      </w:r>
      <w:r>
        <w:rPr>
          <w:rFonts w:ascii="Arial" w:hAnsi="Arial" w:cs="Arial"/>
          <w:szCs w:val="28"/>
          <w:lang w:val="en-GB"/>
        </w:rPr>
        <w:t xml:space="preserve">. </w:t>
      </w:r>
    </w:p>
    <w:p w:rsidR="000935DF" w:rsidRDefault="000935DF" w:rsidP="00AB416D">
      <w:pPr>
        <w:autoSpaceDE w:val="0"/>
        <w:autoSpaceDN w:val="0"/>
        <w:adjustRightInd w:val="0"/>
        <w:jc w:val="both"/>
        <w:rPr>
          <w:rFonts w:ascii="Arial" w:hAnsi="Arial" w:cs="Arial"/>
          <w:szCs w:val="28"/>
          <w:lang w:val="en-GB"/>
        </w:rPr>
      </w:pPr>
    </w:p>
    <w:p w:rsidR="00E8102C" w:rsidRDefault="008453B7" w:rsidP="00AB416D">
      <w:pPr>
        <w:autoSpaceDE w:val="0"/>
        <w:autoSpaceDN w:val="0"/>
        <w:adjustRightInd w:val="0"/>
        <w:jc w:val="both"/>
        <w:rPr>
          <w:rFonts w:ascii="Arial" w:hAnsi="Arial" w:cs="Arial"/>
          <w:szCs w:val="28"/>
          <w:lang w:val="en-GB"/>
        </w:rPr>
      </w:pPr>
      <w:r>
        <w:rPr>
          <w:rFonts w:ascii="Arial" w:hAnsi="Arial" w:cs="Arial"/>
          <w:szCs w:val="28"/>
          <w:lang w:val="en-GB"/>
        </w:rPr>
        <w:t>The Lead Practitioner should discuss the family’s needs with their locality Early Help Coordinator, once agreed the case requires Step Up, the Lead Practitioner completes the ‘Step Up to Children’s Social Care’ form on EHM. The case will then be reviewed and</w:t>
      </w:r>
      <w:r w:rsidR="00C20792">
        <w:rPr>
          <w:rFonts w:ascii="Arial" w:hAnsi="Arial" w:cs="Arial"/>
          <w:szCs w:val="28"/>
          <w:lang w:val="en-GB"/>
        </w:rPr>
        <w:t xml:space="preserve"> a decision made to make the ‘Step Up’ into Children’s Social Care One Front Door where usual screening processes will apply.</w:t>
      </w:r>
    </w:p>
    <w:p w:rsidR="00C20792" w:rsidRDefault="00C20792" w:rsidP="00AB416D">
      <w:pPr>
        <w:autoSpaceDE w:val="0"/>
        <w:autoSpaceDN w:val="0"/>
        <w:adjustRightInd w:val="0"/>
        <w:jc w:val="both"/>
        <w:rPr>
          <w:rFonts w:ascii="Arial" w:hAnsi="Arial" w:cs="Arial"/>
          <w:szCs w:val="28"/>
          <w:lang w:val="en-GB"/>
        </w:rPr>
      </w:pPr>
    </w:p>
    <w:p w:rsidR="00C20792" w:rsidRDefault="00C20792" w:rsidP="00AB416D">
      <w:pPr>
        <w:autoSpaceDE w:val="0"/>
        <w:autoSpaceDN w:val="0"/>
        <w:adjustRightInd w:val="0"/>
        <w:jc w:val="both"/>
        <w:rPr>
          <w:rFonts w:ascii="Arial" w:hAnsi="Arial" w:cs="Arial"/>
          <w:szCs w:val="28"/>
          <w:lang w:val="en-GB"/>
        </w:rPr>
      </w:pPr>
      <w:r>
        <w:rPr>
          <w:rFonts w:ascii="Arial" w:hAnsi="Arial" w:cs="Arial"/>
          <w:szCs w:val="28"/>
          <w:lang w:val="en-GB"/>
        </w:rPr>
        <w:t>If a chil</w:t>
      </w:r>
      <w:r w:rsidR="00746672">
        <w:rPr>
          <w:rFonts w:ascii="Arial" w:hAnsi="Arial" w:cs="Arial"/>
          <w:szCs w:val="28"/>
          <w:lang w:val="en-GB"/>
        </w:rPr>
        <w:t>d does not reach threshold for C</w:t>
      </w:r>
      <w:r>
        <w:rPr>
          <w:rFonts w:ascii="Arial" w:hAnsi="Arial" w:cs="Arial"/>
          <w:szCs w:val="28"/>
          <w:lang w:val="en-GB"/>
        </w:rPr>
        <w:t xml:space="preserve">hildren’s </w:t>
      </w:r>
      <w:r w:rsidR="00746672">
        <w:rPr>
          <w:rFonts w:ascii="Arial" w:hAnsi="Arial" w:cs="Arial"/>
          <w:szCs w:val="28"/>
          <w:lang w:val="en-GB"/>
        </w:rPr>
        <w:t>Social C</w:t>
      </w:r>
      <w:r>
        <w:rPr>
          <w:rFonts w:ascii="Arial" w:hAnsi="Arial" w:cs="Arial"/>
          <w:szCs w:val="28"/>
          <w:lang w:val="en-GB"/>
        </w:rPr>
        <w:t xml:space="preserve">are </w:t>
      </w:r>
      <w:r w:rsidR="00746672">
        <w:rPr>
          <w:rFonts w:ascii="Arial" w:hAnsi="Arial" w:cs="Arial"/>
          <w:szCs w:val="28"/>
          <w:lang w:val="en-GB"/>
        </w:rPr>
        <w:t>the Early Help Coordinator will provide advice and guidance to the Lead Practitioner.</w:t>
      </w:r>
    </w:p>
    <w:p w:rsidR="00746672" w:rsidRDefault="00746672" w:rsidP="00AB416D">
      <w:pPr>
        <w:autoSpaceDE w:val="0"/>
        <w:autoSpaceDN w:val="0"/>
        <w:adjustRightInd w:val="0"/>
        <w:jc w:val="both"/>
        <w:rPr>
          <w:rFonts w:ascii="Arial" w:hAnsi="Arial" w:cs="Arial"/>
          <w:szCs w:val="28"/>
          <w:lang w:val="en-GB"/>
        </w:rPr>
      </w:pPr>
    </w:p>
    <w:p w:rsidR="00746672" w:rsidRDefault="00746672" w:rsidP="00AB416D">
      <w:pPr>
        <w:autoSpaceDE w:val="0"/>
        <w:autoSpaceDN w:val="0"/>
        <w:adjustRightInd w:val="0"/>
        <w:jc w:val="both"/>
        <w:rPr>
          <w:rFonts w:ascii="Arial" w:hAnsi="Arial" w:cs="Arial"/>
          <w:szCs w:val="28"/>
          <w:lang w:val="en-GB"/>
        </w:rPr>
      </w:pPr>
      <w:r>
        <w:rPr>
          <w:rFonts w:ascii="Arial" w:hAnsi="Arial" w:cs="Arial"/>
          <w:szCs w:val="28"/>
          <w:lang w:val="en-GB"/>
        </w:rPr>
        <w:t xml:space="preserve">Early Help cases should not be closed until they have fully progressed for assessment by Children’s Social Care. </w:t>
      </w:r>
    </w:p>
    <w:p w:rsidR="008453B7" w:rsidRDefault="008453B7" w:rsidP="00AB416D">
      <w:pPr>
        <w:autoSpaceDE w:val="0"/>
        <w:autoSpaceDN w:val="0"/>
        <w:adjustRightInd w:val="0"/>
        <w:jc w:val="both"/>
        <w:rPr>
          <w:rFonts w:ascii="Arial" w:hAnsi="Arial" w:cs="Arial"/>
          <w:szCs w:val="28"/>
          <w:lang w:val="en-GB"/>
        </w:rPr>
      </w:pPr>
    </w:p>
    <w:p w:rsidR="008453B7" w:rsidRPr="00E761BA" w:rsidRDefault="008453B7" w:rsidP="00AB416D">
      <w:pPr>
        <w:autoSpaceDE w:val="0"/>
        <w:autoSpaceDN w:val="0"/>
        <w:adjustRightInd w:val="0"/>
        <w:jc w:val="both"/>
        <w:rPr>
          <w:rFonts w:ascii="Arial" w:hAnsi="Arial" w:cs="Arial"/>
          <w:szCs w:val="28"/>
          <w:lang w:val="en-GB"/>
        </w:rPr>
      </w:pPr>
    </w:p>
    <w:p w:rsidR="00031043" w:rsidRPr="00E8102C" w:rsidRDefault="005B512B" w:rsidP="005A6B76">
      <w:pPr>
        <w:pStyle w:val="Heading3"/>
      </w:pPr>
      <w:bookmarkStart w:id="33" w:name="_Toc329940646"/>
      <w:r>
        <w:t>Early H</w:t>
      </w:r>
      <w:r w:rsidR="00E93C77" w:rsidRPr="00CD3122">
        <w:t xml:space="preserve">elp </w:t>
      </w:r>
      <w:r>
        <w:t>C</w:t>
      </w:r>
      <w:r w:rsidR="00031043" w:rsidRPr="00CD3122">
        <w:t>losure</w:t>
      </w:r>
      <w:bookmarkEnd w:id="33"/>
    </w:p>
    <w:p w:rsidR="00D77BEC" w:rsidRPr="00E8102C" w:rsidRDefault="00031043" w:rsidP="00E8102C">
      <w:pPr>
        <w:pStyle w:val="Heading3"/>
      </w:pPr>
      <w:bookmarkStart w:id="34" w:name="_Toc329940647"/>
      <w:r w:rsidRPr="00CE2E68">
        <w:t xml:space="preserve">The </w:t>
      </w:r>
      <w:r w:rsidR="00D77BEC" w:rsidRPr="00CE2E68">
        <w:t xml:space="preserve">decision to close </w:t>
      </w:r>
      <w:r w:rsidR="00510A8F">
        <w:t>a T</w:t>
      </w:r>
      <w:r w:rsidR="004D1D35">
        <w:t xml:space="preserve">eam Around </w:t>
      </w:r>
      <w:r w:rsidR="00510A8F">
        <w:t>C</w:t>
      </w:r>
      <w:r w:rsidR="004D1D35">
        <w:t>hild</w:t>
      </w:r>
      <w:r w:rsidR="00510A8F">
        <w:t>/F</w:t>
      </w:r>
      <w:bookmarkEnd w:id="34"/>
      <w:r w:rsidR="004D1D35">
        <w:t>amily (TAC/F)</w:t>
      </w:r>
      <w:r w:rsidR="00862E34">
        <w:t xml:space="preserve"> or Single Agency or Communities Plan</w:t>
      </w:r>
    </w:p>
    <w:p w:rsidR="00031043" w:rsidRPr="00CE2E68" w:rsidRDefault="00031043"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A TAC/F may no longer be appropriate for a number of reasons, including:</w:t>
      </w:r>
    </w:p>
    <w:p w:rsidR="00031043" w:rsidRPr="00CE2E68" w:rsidRDefault="00031043" w:rsidP="00AB416D">
      <w:pPr>
        <w:pStyle w:val="ListParagraph"/>
        <w:numPr>
          <w:ilvl w:val="0"/>
          <w:numId w:val="19"/>
        </w:numPr>
        <w:autoSpaceDE w:val="0"/>
        <w:autoSpaceDN w:val="0"/>
        <w:adjustRightInd w:val="0"/>
        <w:jc w:val="both"/>
        <w:rPr>
          <w:rFonts w:ascii="Arial" w:hAnsi="Arial" w:cs="Arial"/>
          <w:color w:val="000000"/>
          <w:lang w:val="en-GB"/>
        </w:rPr>
      </w:pPr>
      <w:r w:rsidRPr="00CE2E68">
        <w:rPr>
          <w:rFonts w:ascii="Arial" w:hAnsi="Arial" w:cs="Arial"/>
          <w:color w:val="000000"/>
          <w:lang w:val="en-GB"/>
        </w:rPr>
        <w:t>All identified needs met</w:t>
      </w:r>
    </w:p>
    <w:p w:rsidR="00031043" w:rsidRPr="00CE2E68" w:rsidRDefault="00031043" w:rsidP="00AB416D">
      <w:pPr>
        <w:pStyle w:val="ListParagraph"/>
        <w:numPr>
          <w:ilvl w:val="0"/>
          <w:numId w:val="19"/>
        </w:numPr>
        <w:autoSpaceDE w:val="0"/>
        <w:autoSpaceDN w:val="0"/>
        <w:adjustRightInd w:val="0"/>
        <w:jc w:val="both"/>
        <w:rPr>
          <w:rFonts w:ascii="Arial" w:hAnsi="Arial" w:cs="Arial"/>
          <w:color w:val="000000"/>
          <w:lang w:val="en-GB"/>
        </w:rPr>
      </w:pPr>
      <w:r w:rsidRPr="00CE2E68">
        <w:rPr>
          <w:rFonts w:ascii="Arial" w:hAnsi="Arial" w:cs="Arial"/>
          <w:color w:val="000000"/>
          <w:lang w:val="en-GB"/>
        </w:rPr>
        <w:t>Issues have been resolved</w:t>
      </w:r>
    </w:p>
    <w:p w:rsidR="00031043" w:rsidRPr="00CE2E68" w:rsidRDefault="00D77BEC" w:rsidP="00AB416D">
      <w:pPr>
        <w:pStyle w:val="ListParagraph"/>
        <w:numPr>
          <w:ilvl w:val="0"/>
          <w:numId w:val="19"/>
        </w:numPr>
        <w:autoSpaceDE w:val="0"/>
        <w:autoSpaceDN w:val="0"/>
        <w:adjustRightInd w:val="0"/>
        <w:jc w:val="both"/>
        <w:rPr>
          <w:rFonts w:ascii="Arial" w:hAnsi="Arial" w:cs="Arial"/>
          <w:color w:val="000000"/>
          <w:lang w:val="en-GB"/>
        </w:rPr>
      </w:pPr>
      <w:r>
        <w:rPr>
          <w:rFonts w:ascii="Arial" w:hAnsi="Arial" w:cs="Arial"/>
          <w:color w:val="000000"/>
          <w:lang w:val="en-GB"/>
        </w:rPr>
        <w:t>Universal s</w:t>
      </w:r>
      <w:r w:rsidR="00031043" w:rsidRPr="00CE2E68">
        <w:rPr>
          <w:rFonts w:ascii="Arial" w:hAnsi="Arial" w:cs="Arial"/>
          <w:color w:val="000000"/>
          <w:lang w:val="en-GB"/>
        </w:rPr>
        <w:t>ervices now meeting all identified needs</w:t>
      </w:r>
    </w:p>
    <w:p w:rsidR="00031043" w:rsidRPr="00CE2E68" w:rsidRDefault="00031043" w:rsidP="00AB416D">
      <w:pPr>
        <w:pStyle w:val="ListParagraph"/>
        <w:numPr>
          <w:ilvl w:val="0"/>
          <w:numId w:val="19"/>
        </w:numPr>
        <w:autoSpaceDE w:val="0"/>
        <w:autoSpaceDN w:val="0"/>
        <w:adjustRightInd w:val="0"/>
        <w:jc w:val="both"/>
        <w:rPr>
          <w:rFonts w:ascii="Arial" w:hAnsi="Arial" w:cs="Arial"/>
          <w:color w:val="000000"/>
          <w:lang w:val="en-GB"/>
        </w:rPr>
      </w:pPr>
      <w:r w:rsidRPr="00CE2E68">
        <w:rPr>
          <w:rFonts w:ascii="Arial" w:hAnsi="Arial" w:cs="Arial"/>
          <w:color w:val="000000"/>
          <w:lang w:val="en-GB"/>
        </w:rPr>
        <w:t>Family has requested closure or withdrawn consent for TAC/F</w:t>
      </w:r>
    </w:p>
    <w:p w:rsidR="00031043" w:rsidRPr="00CE2E68" w:rsidRDefault="00031043" w:rsidP="00AB416D">
      <w:pPr>
        <w:pStyle w:val="ListParagraph"/>
        <w:numPr>
          <w:ilvl w:val="0"/>
          <w:numId w:val="19"/>
        </w:numPr>
        <w:autoSpaceDE w:val="0"/>
        <w:autoSpaceDN w:val="0"/>
        <w:adjustRightInd w:val="0"/>
        <w:jc w:val="both"/>
        <w:rPr>
          <w:rFonts w:ascii="Arial" w:hAnsi="Arial" w:cs="Arial"/>
          <w:color w:val="000000"/>
          <w:lang w:val="en-GB"/>
        </w:rPr>
      </w:pPr>
      <w:r w:rsidRPr="00CE2E68">
        <w:rPr>
          <w:rFonts w:ascii="Arial" w:hAnsi="Arial" w:cs="Arial"/>
          <w:color w:val="000000"/>
          <w:lang w:val="en-GB"/>
        </w:rPr>
        <w:t>TAC/F is no longer viable e.g. family moved out the area</w:t>
      </w:r>
    </w:p>
    <w:p w:rsidR="00031043" w:rsidRPr="00CE2E68" w:rsidRDefault="00D77BEC" w:rsidP="00AB416D">
      <w:pPr>
        <w:pStyle w:val="ListParagraph"/>
        <w:numPr>
          <w:ilvl w:val="0"/>
          <w:numId w:val="19"/>
        </w:numPr>
        <w:autoSpaceDE w:val="0"/>
        <w:autoSpaceDN w:val="0"/>
        <w:adjustRightInd w:val="0"/>
        <w:jc w:val="both"/>
        <w:rPr>
          <w:rFonts w:ascii="Arial" w:hAnsi="Arial" w:cs="Arial"/>
          <w:color w:val="000000"/>
          <w:lang w:val="en-GB"/>
        </w:rPr>
      </w:pPr>
      <w:r>
        <w:rPr>
          <w:rFonts w:ascii="Arial" w:hAnsi="Arial" w:cs="Arial"/>
          <w:color w:val="000000"/>
          <w:lang w:val="en-GB"/>
        </w:rPr>
        <w:t xml:space="preserve">Children’s </w:t>
      </w:r>
      <w:r w:rsidR="00031043" w:rsidRPr="00CE2E68">
        <w:rPr>
          <w:rFonts w:ascii="Arial" w:hAnsi="Arial" w:cs="Arial"/>
          <w:color w:val="000000"/>
          <w:lang w:val="en-GB"/>
        </w:rPr>
        <w:t>Social Care taking on full responsibility for the case</w:t>
      </w:r>
      <w:r>
        <w:rPr>
          <w:rFonts w:ascii="Arial" w:hAnsi="Arial" w:cs="Arial"/>
          <w:color w:val="000000"/>
          <w:lang w:val="en-GB"/>
        </w:rPr>
        <w:t>.</w:t>
      </w:r>
    </w:p>
    <w:p w:rsidR="00031043" w:rsidRPr="00CE2E68" w:rsidRDefault="00031043" w:rsidP="00AB416D">
      <w:pPr>
        <w:autoSpaceDE w:val="0"/>
        <w:autoSpaceDN w:val="0"/>
        <w:adjustRightInd w:val="0"/>
        <w:jc w:val="both"/>
        <w:rPr>
          <w:rFonts w:ascii="Arial" w:hAnsi="Arial" w:cs="Arial"/>
          <w:color w:val="000000"/>
          <w:lang w:val="en-GB"/>
        </w:rPr>
      </w:pPr>
    </w:p>
    <w:p w:rsidR="00031043" w:rsidRDefault="00031043" w:rsidP="001B66B4">
      <w:pPr>
        <w:rPr>
          <w:rFonts w:ascii="Arial" w:hAnsi="Arial" w:cs="Arial"/>
          <w:bCs/>
        </w:rPr>
      </w:pPr>
      <w:r w:rsidRPr="00CE2E68">
        <w:rPr>
          <w:rFonts w:ascii="Arial" w:hAnsi="Arial" w:cs="Arial"/>
          <w:color w:val="000000"/>
          <w:lang w:val="en-GB"/>
        </w:rPr>
        <w:t>Closure</w:t>
      </w:r>
      <w:r w:rsidR="004D1D35">
        <w:rPr>
          <w:rFonts w:ascii="Arial" w:hAnsi="Arial" w:cs="Arial"/>
          <w:color w:val="000000"/>
          <w:lang w:val="en-GB"/>
        </w:rPr>
        <w:t xml:space="preserve"> forms</w:t>
      </w:r>
      <w:r w:rsidRPr="00CE2E68">
        <w:rPr>
          <w:rFonts w:ascii="Arial" w:hAnsi="Arial" w:cs="Arial"/>
          <w:color w:val="000000"/>
          <w:lang w:val="en-GB"/>
        </w:rPr>
        <w:t xml:space="preserve"> </w:t>
      </w:r>
      <w:r w:rsidR="005B512B">
        <w:rPr>
          <w:rFonts w:ascii="Arial" w:hAnsi="Arial" w:cs="Arial"/>
          <w:color w:val="000000"/>
          <w:lang w:val="en-GB"/>
        </w:rPr>
        <w:t xml:space="preserve">for both </w:t>
      </w:r>
      <w:r w:rsidR="004D1D35">
        <w:rPr>
          <w:rFonts w:ascii="Arial" w:hAnsi="Arial" w:cs="Arial"/>
          <w:color w:val="000000"/>
          <w:lang w:val="en-GB"/>
        </w:rPr>
        <w:t>Level 2 Universal Plus -</w:t>
      </w:r>
      <w:r w:rsidR="005B512B">
        <w:rPr>
          <w:rFonts w:ascii="Arial" w:hAnsi="Arial" w:cs="Arial"/>
          <w:color w:val="000000"/>
          <w:lang w:val="en-GB"/>
        </w:rPr>
        <w:t>Single Agency</w:t>
      </w:r>
      <w:r w:rsidR="00862E34">
        <w:rPr>
          <w:rFonts w:ascii="Arial" w:hAnsi="Arial" w:cs="Arial"/>
          <w:color w:val="000000"/>
          <w:lang w:val="en-GB"/>
        </w:rPr>
        <w:t xml:space="preserve"> or Communities Plan </w:t>
      </w:r>
      <w:r w:rsidR="005B512B">
        <w:rPr>
          <w:rFonts w:ascii="Arial" w:hAnsi="Arial" w:cs="Arial"/>
          <w:color w:val="000000"/>
          <w:lang w:val="en-GB"/>
        </w:rPr>
        <w:t xml:space="preserve"> and </w:t>
      </w:r>
      <w:r w:rsidR="004D1D35">
        <w:rPr>
          <w:rFonts w:ascii="Arial" w:hAnsi="Arial" w:cs="Arial"/>
          <w:color w:val="000000"/>
          <w:lang w:val="en-GB"/>
        </w:rPr>
        <w:t xml:space="preserve">Level 3 Partnership </w:t>
      </w:r>
      <w:r w:rsidR="005B512B">
        <w:rPr>
          <w:rFonts w:ascii="Arial" w:hAnsi="Arial" w:cs="Arial"/>
          <w:color w:val="000000"/>
          <w:lang w:val="en-GB"/>
        </w:rPr>
        <w:t xml:space="preserve">Early Help Assessments </w:t>
      </w:r>
      <w:r w:rsidRPr="00CE2E68">
        <w:rPr>
          <w:rFonts w:ascii="Arial" w:hAnsi="Arial" w:cs="Arial"/>
          <w:color w:val="000000"/>
          <w:lang w:val="en-GB"/>
        </w:rPr>
        <w:t xml:space="preserve">should be documented by completing the </w:t>
      </w:r>
      <w:r w:rsidR="005B512B">
        <w:rPr>
          <w:rFonts w:ascii="Arial" w:hAnsi="Arial" w:cs="Arial"/>
          <w:bCs/>
        </w:rPr>
        <w:t>Closur</w:t>
      </w:r>
      <w:r w:rsidR="00772270">
        <w:rPr>
          <w:rFonts w:ascii="Arial" w:hAnsi="Arial" w:cs="Arial"/>
          <w:bCs/>
        </w:rPr>
        <w:t>e Record on EHM and should contain information about:</w:t>
      </w:r>
    </w:p>
    <w:p w:rsidR="008168A6" w:rsidRDefault="008168A6" w:rsidP="001B66B4">
      <w:pPr>
        <w:rPr>
          <w:rFonts w:ascii="Arial" w:hAnsi="Arial" w:cs="Arial"/>
          <w:bCs/>
        </w:rPr>
      </w:pPr>
    </w:p>
    <w:p w:rsidR="008168A6" w:rsidRPr="008168A6" w:rsidRDefault="008168A6" w:rsidP="001B66B4">
      <w:pPr>
        <w:rPr>
          <w:rFonts w:ascii="Arial" w:hAnsi="Arial" w:cs="Arial"/>
          <w:bCs/>
        </w:rPr>
      </w:pPr>
      <w:r w:rsidRPr="008168A6">
        <w:rPr>
          <w:rFonts w:ascii="Arial" w:hAnsi="Arial" w:cs="Arial"/>
          <w:b/>
          <w:bCs/>
        </w:rPr>
        <w:t xml:space="preserve">Outcome Star: </w:t>
      </w:r>
      <w:r>
        <w:rPr>
          <w:rFonts w:ascii="Arial" w:hAnsi="Arial" w:cs="Arial"/>
          <w:bCs/>
        </w:rPr>
        <w:t xml:space="preserve">Update the Outcome Stars with Child and Parents/Carers to provide information about the areas of progress at point of closure.  </w:t>
      </w:r>
    </w:p>
    <w:p w:rsidR="00031043" w:rsidRPr="00CE2E68" w:rsidRDefault="00031043" w:rsidP="00AB416D">
      <w:pPr>
        <w:autoSpaceDE w:val="0"/>
        <w:autoSpaceDN w:val="0"/>
        <w:adjustRightInd w:val="0"/>
        <w:jc w:val="both"/>
        <w:rPr>
          <w:rFonts w:ascii="Arial" w:hAnsi="Arial" w:cs="Arial"/>
          <w:color w:val="000000"/>
          <w:lang w:val="en-GB"/>
        </w:rPr>
      </w:pPr>
    </w:p>
    <w:p w:rsidR="00031043" w:rsidRPr="00CE2E68" w:rsidRDefault="00E8102C" w:rsidP="00AB416D">
      <w:pPr>
        <w:autoSpaceDE w:val="0"/>
        <w:autoSpaceDN w:val="0"/>
        <w:adjustRightInd w:val="0"/>
        <w:jc w:val="both"/>
        <w:rPr>
          <w:rFonts w:ascii="Arial" w:hAnsi="Arial" w:cs="Arial"/>
          <w:color w:val="000000"/>
          <w:lang w:val="en-GB"/>
        </w:rPr>
      </w:pPr>
      <w:r>
        <w:rPr>
          <w:rFonts w:ascii="Arial" w:hAnsi="Arial" w:cs="Arial"/>
          <w:b/>
          <w:bCs/>
          <w:color w:val="000000"/>
          <w:lang w:val="en-GB"/>
        </w:rPr>
        <w:t>Reason for c</w:t>
      </w:r>
      <w:r w:rsidR="00031043" w:rsidRPr="00CE2E68">
        <w:rPr>
          <w:rFonts w:ascii="Arial" w:hAnsi="Arial" w:cs="Arial"/>
          <w:b/>
          <w:bCs/>
          <w:color w:val="000000"/>
          <w:lang w:val="en-GB"/>
        </w:rPr>
        <w:t>losure</w:t>
      </w:r>
      <w:r w:rsidR="00031043" w:rsidRPr="00CE2E68">
        <w:rPr>
          <w:rFonts w:ascii="Arial" w:hAnsi="Arial" w:cs="Arial"/>
          <w:color w:val="000000"/>
          <w:lang w:val="en-GB"/>
        </w:rPr>
        <w:t xml:space="preserve">: </w:t>
      </w:r>
      <w:r w:rsidR="00772270">
        <w:rPr>
          <w:rFonts w:ascii="Arial" w:hAnsi="Arial" w:cs="Arial"/>
          <w:color w:val="000000"/>
          <w:lang w:val="en-GB"/>
        </w:rPr>
        <w:t>R</w:t>
      </w:r>
      <w:r w:rsidR="00031043" w:rsidRPr="00CE2E68">
        <w:rPr>
          <w:rFonts w:ascii="Arial" w:hAnsi="Arial" w:cs="Arial"/>
          <w:color w:val="000000"/>
          <w:lang w:val="en-GB"/>
        </w:rPr>
        <w:t xml:space="preserve">ecord all factors relating to the decision to close the TAC/F. </w:t>
      </w:r>
    </w:p>
    <w:p w:rsidR="00031043" w:rsidRPr="00CE2E68" w:rsidRDefault="00031043" w:rsidP="00AB416D">
      <w:pPr>
        <w:autoSpaceDE w:val="0"/>
        <w:autoSpaceDN w:val="0"/>
        <w:adjustRightInd w:val="0"/>
        <w:jc w:val="both"/>
        <w:rPr>
          <w:rFonts w:ascii="Arial" w:hAnsi="Arial" w:cs="Arial"/>
          <w:color w:val="000000"/>
          <w:lang w:val="en-GB"/>
        </w:rPr>
      </w:pPr>
    </w:p>
    <w:p w:rsidR="00031043" w:rsidRPr="00CE2E68" w:rsidRDefault="00E8102C" w:rsidP="00AB416D">
      <w:pPr>
        <w:autoSpaceDE w:val="0"/>
        <w:autoSpaceDN w:val="0"/>
        <w:adjustRightInd w:val="0"/>
        <w:jc w:val="both"/>
        <w:rPr>
          <w:rFonts w:ascii="Arial" w:hAnsi="Arial" w:cs="Arial"/>
          <w:color w:val="000000"/>
          <w:lang w:val="en-GB"/>
        </w:rPr>
      </w:pPr>
      <w:r>
        <w:rPr>
          <w:rFonts w:ascii="Arial" w:hAnsi="Arial" w:cs="Arial"/>
          <w:b/>
          <w:bCs/>
          <w:color w:val="000000"/>
          <w:lang w:val="en-GB"/>
        </w:rPr>
        <w:t>Effectiveness of p</w:t>
      </w:r>
      <w:r w:rsidR="00031043" w:rsidRPr="00CE2E68">
        <w:rPr>
          <w:rFonts w:ascii="Arial" w:hAnsi="Arial" w:cs="Arial"/>
          <w:b/>
          <w:bCs/>
          <w:color w:val="000000"/>
          <w:lang w:val="en-GB"/>
        </w:rPr>
        <w:t xml:space="preserve">lan: </w:t>
      </w:r>
      <w:r w:rsidR="00772270">
        <w:rPr>
          <w:rFonts w:ascii="Arial" w:hAnsi="Arial" w:cs="Arial"/>
          <w:bCs/>
          <w:color w:val="000000"/>
          <w:lang w:val="en-GB"/>
        </w:rPr>
        <w:t>S</w:t>
      </w:r>
      <w:r w:rsidR="00031043" w:rsidRPr="00CE2E68">
        <w:rPr>
          <w:rFonts w:ascii="Arial" w:hAnsi="Arial" w:cs="Arial"/>
          <w:color w:val="000000"/>
          <w:lang w:val="en-GB"/>
        </w:rPr>
        <w:t xml:space="preserve">ummarise how issues and needs have been addressed and/or resolved through the TAC/F process under the three dimensions </w:t>
      </w:r>
    </w:p>
    <w:p w:rsidR="00031043" w:rsidRPr="00CE2E68" w:rsidRDefault="00031043" w:rsidP="00AB416D">
      <w:pPr>
        <w:autoSpaceDE w:val="0"/>
        <w:autoSpaceDN w:val="0"/>
        <w:adjustRightInd w:val="0"/>
        <w:jc w:val="both"/>
        <w:rPr>
          <w:rFonts w:ascii="Arial" w:hAnsi="Arial" w:cs="Arial"/>
          <w:color w:val="000000"/>
          <w:lang w:val="en-GB"/>
        </w:rPr>
      </w:pPr>
    </w:p>
    <w:p w:rsidR="00031043" w:rsidRPr="00CE2E68" w:rsidRDefault="006104A5" w:rsidP="00AB416D">
      <w:pPr>
        <w:autoSpaceDE w:val="0"/>
        <w:autoSpaceDN w:val="0"/>
        <w:adjustRightInd w:val="0"/>
        <w:jc w:val="both"/>
        <w:rPr>
          <w:rFonts w:ascii="Arial" w:hAnsi="Arial" w:cs="Arial"/>
          <w:color w:val="000000"/>
          <w:lang w:val="en-GB"/>
        </w:rPr>
      </w:pPr>
      <w:r>
        <w:rPr>
          <w:rFonts w:ascii="Arial" w:hAnsi="Arial" w:cs="Arial"/>
          <w:b/>
          <w:bCs/>
          <w:color w:val="000000"/>
          <w:lang w:val="en-GB"/>
        </w:rPr>
        <w:t>Child’s v</w:t>
      </w:r>
      <w:r w:rsidR="00031043" w:rsidRPr="00CE2E68">
        <w:rPr>
          <w:rFonts w:ascii="Arial" w:hAnsi="Arial" w:cs="Arial"/>
          <w:b/>
          <w:bCs/>
          <w:color w:val="000000"/>
          <w:lang w:val="en-GB"/>
        </w:rPr>
        <w:t>iews</w:t>
      </w:r>
      <w:r w:rsidR="00031043" w:rsidRPr="00CE2E68">
        <w:rPr>
          <w:rFonts w:ascii="Arial" w:hAnsi="Arial" w:cs="Arial"/>
          <w:color w:val="000000"/>
          <w:lang w:val="en-GB"/>
        </w:rPr>
        <w:t xml:space="preserve">: </w:t>
      </w:r>
      <w:r w:rsidR="00772270">
        <w:rPr>
          <w:rFonts w:ascii="Arial" w:hAnsi="Arial" w:cs="Arial"/>
          <w:color w:val="000000"/>
          <w:lang w:val="en-GB"/>
        </w:rPr>
        <w:t>R</w:t>
      </w:r>
      <w:r w:rsidR="00031043" w:rsidRPr="00CE2E68">
        <w:rPr>
          <w:rFonts w:ascii="Arial" w:hAnsi="Arial" w:cs="Arial"/>
          <w:color w:val="000000"/>
          <w:lang w:val="en-GB"/>
        </w:rPr>
        <w:t>ecord comments made by the child</w:t>
      </w:r>
      <w:r w:rsidR="00772270">
        <w:rPr>
          <w:rFonts w:ascii="Arial" w:hAnsi="Arial" w:cs="Arial"/>
          <w:color w:val="000000"/>
          <w:lang w:val="en-GB"/>
        </w:rPr>
        <w:t xml:space="preserve"> and observations of them to inform about the readiness for closure</w:t>
      </w:r>
      <w:r w:rsidR="00031043" w:rsidRPr="00CE2E68">
        <w:rPr>
          <w:rFonts w:ascii="Arial" w:hAnsi="Arial" w:cs="Arial"/>
          <w:color w:val="000000"/>
          <w:lang w:val="en-GB"/>
        </w:rPr>
        <w:t>.</w:t>
      </w:r>
      <w:r w:rsidR="00CD6676">
        <w:rPr>
          <w:rFonts w:ascii="Arial" w:hAnsi="Arial" w:cs="Arial"/>
          <w:color w:val="000000"/>
          <w:lang w:val="en-GB"/>
        </w:rPr>
        <w:t xml:space="preserve"> It is essential the child’s views are explored, understood a</w:t>
      </w:r>
      <w:r w:rsidR="00772270">
        <w:rPr>
          <w:rFonts w:ascii="Arial" w:hAnsi="Arial" w:cs="Arial"/>
          <w:color w:val="000000"/>
          <w:lang w:val="en-GB"/>
        </w:rPr>
        <w:t>nd recorded in the closure form; t</w:t>
      </w:r>
      <w:r w:rsidR="00CD6676">
        <w:rPr>
          <w:rFonts w:ascii="Arial" w:hAnsi="Arial" w:cs="Arial"/>
          <w:color w:val="000000"/>
          <w:lang w:val="en-GB"/>
        </w:rPr>
        <w:t>his  can be verbally expressed or observations made my lead practitioner about the child’s experiences and interactions, identifying any progress made, barriers experienced, current needs and wishes.</w:t>
      </w:r>
      <w:r w:rsidR="00031043" w:rsidRPr="00CE2E68">
        <w:rPr>
          <w:rFonts w:ascii="Arial" w:hAnsi="Arial" w:cs="Arial"/>
          <w:color w:val="000000"/>
          <w:lang w:val="en-GB"/>
        </w:rPr>
        <w:t xml:space="preserve"> </w:t>
      </w:r>
    </w:p>
    <w:p w:rsidR="00031043" w:rsidRPr="00CE2E68" w:rsidRDefault="00031043" w:rsidP="00AB416D">
      <w:pPr>
        <w:autoSpaceDE w:val="0"/>
        <w:autoSpaceDN w:val="0"/>
        <w:adjustRightInd w:val="0"/>
        <w:jc w:val="both"/>
        <w:rPr>
          <w:rFonts w:ascii="Arial" w:hAnsi="Arial" w:cs="Arial"/>
          <w:color w:val="000000"/>
          <w:lang w:val="en-GB"/>
        </w:rPr>
      </w:pPr>
    </w:p>
    <w:p w:rsidR="00031043" w:rsidRDefault="002A5ECC" w:rsidP="00AB416D">
      <w:pPr>
        <w:jc w:val="both"/>
        <w:rPr>
          <w:rFonts w:ascii="Arial" w:hAnsi="Arial" w:cs="Arial"/>
          <w:color w:val="000000"/>
          <w:lang w:val="en-GB"/>
        </w:rPr>
      </w:pPr>
      <w:r>
        <w:rPr>
          <w:rFonts w:ascii="Arial" w:hAnsi="Arial" w:cs="Arial"/>
          <w:b/>
          <w:bCs/>
          <w:color w:val="000000"/>
          <w:lang w:val="en-GB"/>
        </w:rPr>
        <w:t>Parents’</w:t>
      </w:r>
      <w:r w:rsidR="006104A5">
        <w:rPr>
          <w:rFonts w:ascii="Arial" w:hAnsi="Arial" w:cs="Arial"/>
          <w:b/>
          <w:bCs/>
          <w:color w:val="000000"/>
          <w:lang w:val="en-GB"/>
        </w:rPr>
        <w:t xml:space="preserve"> v</w:t>
      </w:r>
      <w:r w:rsidR="00031043" w:rsidRPr="00CE2E68">
        <w:rPr>
          <w:rFonts w:ascii="Arial" w:hAnsi="Arial" w:cs="Arial"/>
          <w:b/>
          <w:bCs/>
          <w:color w:val="000000"/>
          <w:lang w:val="en-GB"/>
        </w:rPr>
        <w:t>iew</w:t>
      </w:r>
      <w:r w:rsidR="006104A5">
        <w:rPr>
          <w:rFonts w:ascii="Arial" w:hAnsi="Arial" w:cs="Arial"/>
          <w:b/>
          <w:bCs/>
          <w:color w:val="000000"/>
          <w:lang w:val="en-GB"/>
        </w:rPr>
        <w:t>s</w:t>
      </w:r>
      <w:r w:rsidR="00031043" w:rsidRPr="00CE2E68">
        <w:rPr>
          <w:rFonts w:ascii="Arial" w:hAnsi="Arial" w:cs="Arial"/>
          <w:b/>
          <w:bCs/>
          <w:color w:val="000000"/>
          <w:lang w:val="en-GB"/>
        </w:rPr>
        <w:t xml:space="preserve">: </w:t>
      </w:r>
      <w:r w:rsidR="00772270" w:rsidRPr="00772270">
        <w:rPr>
          <w:rFonts w:ascii="Arial" w:hAnsi="Arial" w:cs="Arial"/>
          <w:bCs/>
          <w:color w:val="000000"/>
          <w:lang w:val="en-GB"/>
        </w:rPr>
        <w:t>R</w:t>
      </w:r>
      <w:r w:rsidR="00031043" w:rsidRPr="00CE2E68">
        <w:rPr>
          <w:rFonts w:ascii="Arial" w:hAnsi="Arial" w:cs="Arial"/>
          <w:color w:val="000000"/>
          <w:lang w:val="en-GB"/>
        </w:rPr>
        <w:t>ecord the comments made by parents. If they have explicitly requested closure or withdrawn consent this should be clearly stated, together with any reasons given.</w:t>
      </w:r>
      <w:r w:rsidR="00CD6676">
        <w:rPr>
          <w:rFonts w:ascii="Arial" w:hAnsi="Arial" w:cs="Arial"/>
          <w:color w:val="000000"/>
          <w:lang w:val="en-GB"/>
        </w:rPr>
        <w:t xml:space="preserve"> Identify their understanding of their child’s needs, any progress made, barriers experienced and </w:t>
      </w:r>
      <w:r w:rsidR="00772270">
        <w:rPr>
          <w:rFonts w:ascii="Arial" w:hAnsi="Arial" w:cs="Arial"/>
          <w:color w:val="000000"/>
          <w:lang w:val="en-GB"/>
        </w:rPr>
        <w:t xml:space="preserve">their </w:t>
      </w:r>
      <w:r w:rsidR="00CD6676">
        <w:rPr>
          <w:rFonts w:ascii="Arial" w:hAnsi="Arial" w:cs="Arial"/>
          <w:color w:val="000000"/>
          <w:lang w:val="en-GB"/>
        </w:rPr>
        <w:t>current needs and wishes.</w:t>
      </w:r>
    </w:p>
    <w:p w:rsidR="00CD6676" w:rsidRDefault="00CD6676" w:rsidP="00AB416D">
      <w:pPr>
        <w:jc w:val="both"/>
        <w:rPr>
          <w:rFonts w:ascii="Arial" w:hAnsi="Arial" w:cs="Arial"/>
          <w:color w:val="000000"/>
          <w:lang w:val="en-GB"/>
        </w:rPr>
      </w:pPr>
    </w:p>
    <w:p w:rsidR="00CD6676" w:rsidRDefault="00CD6676" w:rsidP="00AB416D">
      <w:pPr>
        <w:jc w:val="both"/>
        <w:rPr>
          <w:rFonts w:ascii="Arial" w:hAnsi="Arial" w:cs="Arial"/>
          <w:color w:val="000000"/>
          <w:lang w:val="en-GB"/>
        </w:rPr>
      </w:pPr>
      <w:r w:rsidRPr="006F43CD">
        <w:rPr>
          <w:rFonts w:ascii="Arial" w:hAnsi="Arial" w:cs="Arial"/>
          <w:b/>
          <w:color w:val="000000"/>
          <w:lang w:val="en-GB"/>
        </w:rPr>
        <w:t>Profess</w:t>
      </w:r>
      <w:r w:rsidR="006F43CD">
        <w:rPr>
          <w:rFonts w:ascii="Arial" w:hAnsi="Arial" w:cs="Arial"/>
          <w:b/>
          <w:color w:val="000000"/>
          <w:lang w:val="en-GB"/>
        </w:rPr>
        <w:t>i</w:t>
      </w:r>
      <w:r w:rsidRPr="006F43CD">
        <w:rPr>
          <w:rFonts w:ascii="Arial" w:hAnsi="Arial" w:cs="Arial"/>
          <w:b/>
          <w:color w:val="000000"/>
          <w:lang w:val="en-GB"/>
        </w:rPr>
        <w:t>o</w:t>
      </w:r>
      <w:r w:rsidR="006F43CD">
        <w:rPr>
          <w:rFonts w:ascii="Arial" w:hAnsi="Arial" w:cs="Arial"/>
          <w:b/>
          <w:color w:val="000000"/>
          <w:lang w:val="en-GB"/>
        </w:rPr>
        <w:t>n</w:t>
      </w:r>
      <w:r w:rsidRPr="006F43CD">
        <w:rPr>
          <w:rFonts w:ascii="Arial" w:hAnsi="Arial" w:cs="Arial"/>
          <w:b/>
          <w:color w:val="000000"/>
          <w:lang w:val="en-GB"/>
        </w:rPr>
        <w:t>als’ views:</w:t>
      </w:r>
      <w:r w:rsidR="00772270">
        <w:rPr>
          <w:rFonts w:ascii="Arial" w:hAnsi="Arial" w:cs="Arial"/>
          <w:color w:val="000000"/>
          <w:lang w:val="en-GB"/>
        </w:rPr>
        <w:t xml:space="preserve"> W</w:t>
      </w:r>
      <w:r>
        <w:rPr>
          <w:rFonts w:ascii="Arial" w:hAnsi="Arial" w:cs="Arial"/>
          <w:color w:val="000000"/>
          <w:lang w:val="en-GB"/>
        </w:rPr>
        <w:t>hat work has been undertaken, what has been successful and what is the imp</w:t>
      </w:r>
      <w:r w:rsidR="00772270">
        <w:rPr>
          <w:rFonts w:ascii="Arial" w:hAnsi="Arial" w:cs="Arial"/>
          <w:color w:val="000000"/>
          <w:lang w:val="en-GB"/>
        </w:rPr>
        <w:t>act for the child and family?</w:t>
      </w:r>
      <w:r>
        <w:rPr>
          <w:rFonts w:ascii="Arial" w:hAnsi="Arial" w:cs="Arial"/>
          <w:color w:val="000000"/>
          <w:lang w:val="en-GB"/>
        </w:rPr>
        <w:t xml:space="preserve"> What were the barriers, how successfully where they overcome, what is the readiness </w:t>
      </w:r>
      <w:r w:rsidR="006F43CD">
        <w:rPr>
          <w:rFonts w:ascii="Arial" w:hAnsi="Arial" w:cs="Arial"/>
          <w:color w:val="000000"/>
          <w:lang w:val="en-GB"/>
        </w:rPr>
        <w:t>for closure; and what are the current needs of the family</w:t>
      </w:r>
      <w:r w:rsidR="00772270">
        <w:rPr>
          <w:rFonts w:ascii="Arial" w:hAnsi="Arial" w:cs="Arial"/>
          <w:color w:val="000000"/>
          <w:lang w:val="en-GB"/>
        </w:rPr>
        <w:t>?</w:t>
      </w:r>
    </w:p>
    <w:p w:rsidR="00113217" w:rsidRDefault="00113217" w:rsidP="00AB416D">
      <w:pPr>
        <w:jc w:val="both"/>
        <w:rPr>
          <w:rFonts w:ascii="Arial" w:hAnsi="Arial" w:cs="Arial"/>
          <w:color w:val="000000"/>
          <w:lang w:val="en-GB"/>
        </w:rPr>
      </w:pPr>
    </w:p>
    <w:p w:rsidR="00113217" w:rsidRPr="005A6B76" w:rsidRDefault="00113217" w:rsidP="00AB416D">
      <w:pPr>
        <w:jc w:val="both"/>
        <w:rPr>
          <w:rFonts w:ascii="Arial" w:hAnsi="Arial" w:cs="Arial"/>
          <w:u w:val="single"/>
          <w:lang w:val="en-GB"/>
        </w:rPr>
      </w:pPr>
      <w:r w:rsidRPr="005A6B76">
        <w:rPr>
          <w:rFonts w:ascii="Arial" w:hAnsi="Arial" w:cs="Arial"/>
          <w:lang w:val="en-GB"/>
        </w:rPr>
        <w:t>The closure</w:t>
      </w:r>
      <w:r w:rsidR="005A6B76">
        <w:rPr>
          <w:rFonts w:ascii="Arial" w:hAnsi="Arial" w:cs="Arial"/>
          <w:lang w:val="en-GB"/>
        </w:rPr>
        <w:t>s</w:t>
      </w:r>
      <w:r w:rsidRPr="005A6B76">
        <w:rPr>
          <w:rFonts w:ascii="Arial" w:hAnsi="Arial" w:cs="Arial"/>
          <w:lang w:val="en-GB"/>
        </w:rPr>
        <w:t xml:space="preserve"> of all cases are sent to the Ea</w:t>
      </w:r>
      <w:r w:rsidR="00684A76" w:rsidRPr="005A6B76">
        <w:rPr>
          <w:rFonts w:ascii="Arial" w:hAnsi="Arial" w:cs="Arial"/>
          <w:lang w:val="en-GB"/>
        </w:rPr>
        <w:t xml:space="preserve">rly Help Hub through </w:t>
      </w:r>
      <w:r w:rsidR="008168A6">
        <w:rPr>
          <w:rFonts w:ascii="Arial" w:hAnsi="Arial" w:cs="Arial"/>
          <w:lang w:val="en-GB"/>
        </w:rPr>
        <w:t>EHM.</w:t>
      </w:r>
      <w:r w:rsidR="005A6B76">
        <w:rPr>
          <w:rFonts w:ascii="Arial" w:hAnsi="Arial" w:cs="Arial"/>
          <w:lang w:val="en-GB"/>
        </w:rPr>
        <w:t xml:space="preserve"> </w:t>
      </w:r>
      <w:r w:rsidR="008168A6">
        <w:rPr>
          <w:rFonts w:ascii="Arial" w:hAnsi="Arial" w:cs="Arial"/>
          <w:lang w:val="en-GB"/>
        </w:rPr>
        <w:t>M</w:t>
      </w:r>
      <w:r w:rsidRPr="005A6B76">
        <w:rPr>
          <w:rFonts w:ascii="Arial" w:hAnsi="Arial" w:cs="Arial"/>
          <w:lang w:val="en-GB"/>
        </w:rPr>
        <w:t>anagers within DSCT will auth</w:t>
      </w:r>
      <w:r w:rsidR="005A6B76">
        <w:rPr>
          <w:rFonts w:ascii="Arial" w:hAnsi="Arial" w:cs="Arial"/>
          <w:lang w:val="en-GB"/>
        </w:rPr>
        <w:t>orise closures from their teams</w:t>
      </w:r>
      <w:r w:rsidRPr="005A6B76">
        <w:rPr>
          <w:rFonts w:ascii="Arial" w:hAnsi="Arial" w:cs="Arial"/>
          <w:lang w:val="en-GB"/>
        </w:rPr>
        <w:t>.</w:t>
      </w:r>
      <w:r w:rsidR="005A6B76">
        <w:rPr>
          <w:rFonts w:ascii="Arial" w:hAnsi="Arial" w:cs="Arial"/>
          <w:lang w:val="en-GB"/>
        </w:rPr>
        <w:t xml:space="preserve"> </w:t>
      </w:r>
      <w:r w:rsidR="008168A6">
        <w:rPr>
          <w:rFonts w:ascii="Arial" w:hAnsi="Arial" w:cs="Arial"/>
          <w:lang w:val="en-GB"/>
        </w:rPr>
        <w:t>P</w:t>
      </w:r>
      <w:r w:rsidRPr="005A6B76">
        <w:rPr>
          <w:rFonts w:ascii="Arial" w:hAnsi="Arial" w:cs="Arial"/>
          <w:lang w:val="en-GB"/>
        </w:rPr>
        <w:t>artnership closures will be a</w:t>
      </w:r>
      <w:r w:rsidR="00684A76" w:rsidRPr="005A6B76">
        <w:rPr>
          <w:rFonts w:ascii="Arial" w:hAnsi="Arial" w:cs="Arial"/>
          <w:lang w:val="en-GB"/>
        </w:rPr>
        <w:t>uthorised by the Early Help Coo</w:t>
      </w:r>
      <w:r w:rsidRPr="005A6B76">
        <w:rPr>
          <w:rFonts w:ascii="Arial" w:hAnsi="Arial" w:cs="Arial"/>
          <w:lang w:val="en-GB"/>
        </w:rPr>
        <w:t>rdinators</w:t>
      </w:r>
      <w:r w:rsidR="005A6B76">
        <w:rPr>
          <w:rFonts w:ascii="Arial" w:hAnsi="Arial" w:cs="Arial"/>
          <w:lang w:val="en-GB"/>
        </w:rPr>
        <w:t>.</w:t>
      </w:r>
    </w:p>
    <w:p w:rsidR="00031043" w:rsidRPr="00CE2E68" w:rsidRDefault="00031043" w:rsidP="00AB416D">
      <w:pPr>
        <w:jc w:val="both"/>
        <w:rPr>
          <w:rFonts w:ascii="Arial" w:hAnsi="Arial" w:cs="Arial"/>
          <w:u w:val="single"/>
          <w:lang w:val="en-GB"/>
        </w:rPr>
      </w:pPr>
    </w:p>
    <w:p w:rsidR="00CD3122" w:rsidRPr="00CE2E68" w:rsidRDefault="00CD3122" w:rsidP="00AB416D">
      <w:pPr>
        <w:jc w:val="both"/>
        <w:rPr>
          <w:rFonts w:ascii="Arial" w:hAnsi="Arial" w:cs="Arial"/>
          <w:lang w:val="en-GB"/>
        </w:rPr>
      </w:pPr>
    </w:p>
    <w:p w:rsidR="006C4A6B" w:rsidRDefault="006C4A6B" w:rsidP="00AB416D">
      <w:pPr>
        <w:jc w:val="both"/>
        <w:rPr>
          <w:rFonts w:ascii="Arial" w:eastAsiaTheme="majorEastAsia" w:hAnsi="Arial" w:cs="Arial"/>
          <w:b/>
          <w:bCs/>
          <w:color w:val="365F91" w:themeColor="accent1" w:themeShade="BF"/>
          <w:sz w:val="28"/>
          <w:szCs w:val="28"/>
          <w:lang w:val="en-GB"/>
        </w:rPr>
      </w:pPr>
      <w:r>
        <w:br w:type="page"/>
      </w:r>
    </w:p>
    <w:p w:rsidR="00CD3122" w:rsidRPr="00EC25CA" w:rsidRDefault="000F18B1" w:rsidP="005A6B76">
      <w:pPr>
        <w:pStyle w:val="Heading1"/>
      </w:pPr>
      <w:bookmarkStart w:id="35" w:name="_Toc329940648"/>
      <w:r w:rsidRPr="00AB416D">
        <w:rPr>
          <w:rStyle w:val="A3"/>
          <w:rFonts w:cs="Arial"/>
          <w:b/>
          <w:bCs/>
          <w:color w:val="365F91" w:themeColor="accent1" w:themeShade="BF"/>
          <w:sz w:val="28"/>
          <w:szCs w:val="28"/>
        </w:rPr>
        <w:t>Early h</w:t>
      </w:r>
      <w:r w:rsidR="00CD3122" w:rsidRPr="00AB416D">
        <w:rPr>
          <w:rStyle w:val="A3"/>
          <w:rFonts w:cs="Arial"/>
          <w:b/>
          <w:bCs/>
          <w:color w:val="365F91" w:themeColor="accent1" w:themeShade="BF"/>
          <w:sz w:val="28"/>
          <w:szCs w:val="28"/>
        </w:rPr>
        <w:t>elp and TAC/F FAQs</w:t>
      </w:r>
      <w:bookmarkEnd w:id="35"/>
    </w:p>
    <w:p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b/>
          <w:bCs/>
          <w:color w:val="000000"/>
          <w:lang w:val="en-GB"/>
        </w:rPr>
        <w:t xml:space="preserve">If I do an </w:t>
      </w:r>
      <w:r w:rsidR="000F18B1">
        <w:rPr>
          <w:rFonts w:ascii="Arial" w:hAnsi="Arial" w:cs="Arial"/>
          <w:b/>
          <w:bCs/>
          <w:color w:val="000000"/>
          <w:lang w:val="en-GB"/>
        </w:rPr>
        <w:t>early help assessment, do I</w:t>
      </w:r>
      <w:r w:rsidR="000F18B1" w:rsidRPr="00CE2E68">
        <w:rPr>
          <w:rFonts w:ascii="Arial" w:hAnsi="Arial" w:cs="Arial"/>
          <w:b/>
          <w:bCs/>
          <w:color w:val="000000"/>
          <w:lang w:val="en-GB"/>
        </w:rPr>
        <w:t xml:space="preserve"> have to be lead practitioner</w:t>
      </w:r>
      <w:r w:rsidRPr="00CE2E68">
        <w:rPr>
          <w:rFonts w:ascii="Arial" w:hAnsi="Arial" w:cs="Arial"/>
          <w:b/>
          <w:bCs/>
          <w:color w:val="000000"/>
          <w:lang w:val="en-GB"/>
        </w:rPr>
        <w:t xml:space="preserve">? </w:t>
      </w:r>
    </w:p>
    <w:p w:rsidR="00CD3122" w:rsidRPr="00CE2E68" w:rsidRDefault="00CD3122" w:rsidP="00AB416D">
      <w:pPr>
        <w:autoSpaceDE w:val="0"/>
        <w:autoSpaceDN w:val="0"/>
        <w:adjustRightInd w:val="0"/>
        <w:jc w:val="both"/>
        <w:rPr>
          <w:rFonts w:ascii="Arial" w:hAnsi="Arial" w:cs="Arial"/>
          <w:color w:val="000000"/>
          <w:lang w:val="en-GB"/>
        </w:rPr>
      </w:pPr>
    </w:p>
    <w:p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You will be the </w:t>
      </w:r>
      <w:r w:rsidR="000F18B1" w:rsidRPr="00CE2E68">
        <w:rPr>
          <w:rFonts w:ascii="Arial" w:hAnsi="Arial" w:cs="Arial"/>
          <w:color w:val="000000"/>
          <w:lang w:val="en-GB"/>
        </w:rPr>
        <w:t xml:space="preserve">lead practitioner </w:t>
      </w:r>
      <w:r w:rsidRPr="00CE2E68">
        <w:rPr>
          <w:rFonts w:ascii="Arial" w:hAnsi="Arial" w:cs="Arial"/>
          <w:color w:val="000000"/>
          <w:lang w:val="en-GB"/>
        </w:rPr>
        <w:t xml:space="preserve">until the first meeting, and then discussion should take place with the child and family as to who is best placed to take this role on an on-going basis. There is a range of criteria that can help inform the decision, based on the predominant needs of the child or family; the wishes of the child or family; or a previous or potential on-going relationship with the child. The other </w:t>
      </w:r>
      <w:r w:rsidR="000F18B1">
        <w:rPr>
          <w:rFonts w:ascii="Arial" w:hAnsi="Arial" w:cs="Arial"/>
          <w:color w:val="000000"/>
          <w:lang w:val="en-GB"/>
        </w:rPr>
        <w:t>professionals</w:t>
      </w:r>
      <w:r w:rsidRPr="00CE2E68">
        <w:rPr>
          <w:rFonts w:ascii="Arial" w:hAnsi="Arial" w:cs="Arial"/>
          <w:color w:val="000000"/>
          <w:lang w:val="en-GB"/>
        </w:rPr>
        <w:t xml:space="preserve"> will have an important contribution to make in delivering their agreed actions. </w:t>
      </w:r>
    </w:p>
    <w:p w:rsidR="00CD3122" w:rsidRPr="00CE2E68" w:rsidRDefault="00CD3122" w:rsidP="00AB416D">
      <w:pPr>
        <w:autoSpaceDE w:val="0"/>
        <w:autoSpaceDN w:val="0"/>
        <w:adjustRightInd w:val="0"/>
        <w:jc w:val="both"/>
        <w:rPr>
          <w:rFonts w:ascii="Arial" w:hAnsi="Arial" w:cs="Arial"/>
          <w:color w:val="FF0000"/>
          <w:lang w:val="en-GB"/>
        </w:rPr>
      </w:pPr>
    </w:p>
    <w:p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Can I fill in an </w:t>
      </w:r>
      <w:r w:rsidR="000F18B1" w:rsidRPr="00CE2E68">
        <w:rPr>
          <w:rFonts w:ascii="Arial" w:hAnsi="Arial" w:cs="Arial"/>
          <w:b/>
          <w:bCs/>
          <w:color w:val="000000"/>
          <w:lang w:val="en-GB"/>
        </w:rPr>
        <w:t xml:space="preserve">early help assessment </w:t>
      </w:r>
      <w:r w:rsidRPr="00CE2E68">
        <w:rPr>
          <w:rFonts w:ascii="Arial" w:hAnsi="Arial" w:cs="Arial"/>
          <w:b/>
          <w:bCs/>
          <w:color w:val="000000"/>
          <w:lang w:val="en-GB"/>
        </w:rPr>
        <w:t xml:space="preserve">and share it with the family later? </w:t>
      </w:r>
    </w:p>
    <w:p w:rsidR="00CD3122" w:rsidRPr="00CE2E68" w:rsidRDefault="00CD3122" w:rsidP="00AB416D">
      <w:pPr>
        <w:autoSpaceDE w:val="0"/>
        <w:autoSpaceDN w:val="0"/>
        <w:adjustRightInd w:val="0"/>
        <w:jc w:val="both"/>
        <w:rPr>
          <w:rFonts w:ascii="Arial" w:hAnsi="Arial" w:cs="Arial"/>
          <w:b/>
          <w:bCs/>
          <w:color w:val="000000"/>
          <w:lang w:val="en-GB"/>
        </w:rPr>
      </w:pPr>
    </w:p>
    <w:p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No. The </w:t>
      </w:r>
      <w:r w:rsidR="000F18B1" w:rsidRPr="00CE2E68">
        <w:rPr>
          <w:rFonts w:ascii="Arial" w:hAnsi="Arial" w:cs="Arial"/>
          <w:color w:val="000000"/>
          <w:lang w:val="en-GB"/>
        </w:rPr>
        <w:t xml:space="preserve">early help assessment </w:t>
      </w:r>
      <w:r w:rsidRPr="00CE2E68">
        <w:rPr>
          <w:rFonts w:ascii="Arial" w:hAnsi="Arial" w:cs="Arial"/>
          <w:color w:val="000000"/>
          <w:lang w:val="en-GB"/>
        </w:rPr>
        <w:t xml:space="preserve">should always be filled in with the child and/or family. </w:t>
      </w:r>
    </w:p>
    <w:p w:rsidR="00CD3122" w:rsidRPr="00CE2E68" w:rsidRDefault="00CD3122" w:rsidP="00AB416D">
      <w:pPr>
        <w:autoSpaceDE w:val="0"/>
        <w:autoSpaceDN w:val="0"/>
        <w:adjustRightInd w:val="0"/>
        <w:jc w:val="both"/>
        <w:rPr>
          <w:rFonts w:ascii="Arial" w:hAnsi="Arial" w:cs="Arial"/>
          <w:color w:val="000000"/>
          <w:lang w:val="en-GB"/>
        </w:rPr>
      </w:pPr>
    </w:p>
    <w:p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What do I do if a family won’t agree to the process? </w:t>
      </w:r>
    </w:p>
    <w:p w:rsidR="00CD3122" w:rsidRPr="00CE2E68" w:rsidRDefault="00CD3122" w:rsidP="00AB416D">
      <w:pPr>
        <w:autoSpaceDE w:val="0"/>
        <w:autoSpaceDN w:val="0"/>
        <w:adjustRightInd w:val="0"/>
        <w:jc w:val="both"/>
        <w:rPr>
          <w:rFonts w:ascii="Arial" w:hAnsi="Arial" w:cs="Arial"/>
          <w:b/>
          <w:bCs/>
          <w:color w:val="000000"/>
          <w:lang w:val="en-GB"/>
        </w:rPr>
      </w:pPr>
    </w:p>
    <w:p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Continue to support the child and family from within your own agency, and continue to discuss the benefits of accessing support via a TAC/F. Assess the risk to the child, and if you believe there is risk of significant harm, make a safeguarding referral and inform the family you are doing so. </w:t>
      </w:r>
    </w:p>
    <w:p w:rsidR="00CD3122" w:rsidRPr="00CE2E68" w:rsidRDefault="00CD3122" w:rsidP="00AB416D">
      <w:pPr>
        <w:autoSpaceDE w:val="0"/>
        <w:autoSpaceDN w:val="0"/>
        <w:adjustRightInd w:val="0"/>
        <w:jc w:val="both"/>
        <w:rPr>
          <w:rFonts w:ascii="Arial" w:hAnsi="Arial" w:cs="Arial"/>
          <w:color w:val="000000"/>
          <w:lang w:val="en-GB"/>
        </w:rPr>
      </w:pPr>
    </w:p>
    <w:p w:rsidR="00CD3122" w:rsidRPr="00CE2E68" w:rsidRDefault="00CD3122" w:rsidP="00AB416D">
      <w:pPr>
        <w:autoSpaceDE w:val="0"/>
        <w:autoSpaceDN w:val="0"/>
        <w:adjustRightInd w:val="0"/>
        <w:jc w:val="both"/>
        <w:rPr>
          <w:rFonts w:ascii="Arial" w:hAnsi="Arial" w:cs="Arial"/>
          <w:b/>
          <w:bCs/>
          <w:lang w:val="en-GB"/>
        </w:rPr>
      </w:pPr>
      <w:r w:rsidRPr="00CE2E68">
        <w:rPr>
          <w:rFonts w:ascii="Arial" w:hAnsi="Arial" w:cs="Arial"/>
          <w:b/>
          <w:bCs/>
          <w:lang w:val="en-GB"/>
        </w:rPr>
        <w:t xml:space="preserve">Can a child under 16 consent to TAC/F without their parents’ agreement? </w:t>
      </w:r>
    </w:p>
    <w:p w:rsidR="00CD3122" w:rsidRPr="00CE2E68" w:rsidRDefault="00CD3122" w:rsidP="00AB416D">
      <w:pPr>
        <w:autoSpaceDE w:val="0"/>
        <w:autoSpaceDN w:val="0"/>
        <w:adjustRightInd w:val="0"/>
        <w:jc w:val="both"/>
        <w:rPr>
          <w:rFonts w:ascii="Arial" w:hAnsi="Arial" w:cs="Arial"/>
          <w:b/>
          <w:bCs/>
          <w:lang w:val="en-GB"/>
        </w:rPr>
      </w:pPr>
    </w:p>
    <w:p w:rsidR="00CD3122" w:rsidRPr="00CE2E68" w:rsidRDefault="00CD3122" w:rsidP="00AB416D">
      <w:pPr>
        <w:autoSpaceDE w:val="0"/>
        <w:autoSpaceDN w:val="0"/>
        <w:adjustRightInd w:val="0"/>
        <w:jc w:val="both"/>
        <w:rPr>
          <w:rFonts w:ascii="Arial" w:hAnsi="Arial" w:cs="Arial"/>
          <w:lang w:val="en-GB"/>
        </w:rPr>
      </w:pPr>
      <w:r w:rsidRPr="00CE2E68">
        <w:rPr>
          <w:rFonts w:ascii="Arial" w:hAnsi="Arial" w:cs="Arial"/>
          <w:lang w:val="en-GB"/>
        </w:rPr>
        <w:t xml:space="preserve">Yes, if you judge them to be competent and believe they understand what they are agreeing to and the implications for them and/or their family. This does not extend to all information they might share about adults. </w:t>
      </w:r>
    </w:p>
    <w:p w:rsidR="00CD3122" w:rsidRPr="00CE2E68" w:rsidRDefault="00CD3122" w:rsidP="00AB416D">
      <w:pPr>
        <w:autoSpaceDE w:val="0"/>
        <w:autoSpaceDN w:val="0"/>
        <w:adjustRightInd w:val="0"/>
        <w:jc w:val="both"/>
        <w:rPr>
          <w:rFonts w:ascii="Arial" w:hAnsi="Arial" w:cs="Arial"/>
          <w:color w:val="000000"/>
          <w:lang w:val="en-GB"/>
        </w:rPr>
      </w:pPr>
    </w:p>
    <w:p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Can I </w:t>
      </w:r>
      <w:r w:rsidR="00CF5E22" w:rsidRPr="00CE2E68">
        <w:rPr>
          <w:rFonts w:ascii="Arial" w:hAnsi="Arial" w:cs="Arial"/>
          <w:b/>
          <w:bCs/>
          <w:color w:val="000000"/>
          <w:lang w:val="en-GB"/>
        </w:rPr>
        <w:t>handwrite the early help assessment</w:t>
      </w:r>
      <w:r w:rsidRPr="00CE2E68">
        <w:rPr>
          <w:rFonts w:ascii="Arial" w:hAnsi="Arial" w:cs="Arial"/>
          <w:b/>
          <w:bCs/>
          <w:color w:val="000000"/>
          <w:lang w:val="en-GB"/>
        </w:rPr>
        <w:t xml:space="preserve">? </w:t>
      </w:r>
    </w:p>
    <w:p w:rsidR="00CD3122" w:rsidRPr="00CE2E68" w:rsidRDefault="00CD3122" w:rsidP="00AB416D">
      <w:pPr>
        <w:autoSpaceDE w:val="0"/>
        <w:autoSpaceDN w:val="0"/>
        <w:adjustRightInd w:val="0"/>
        <w:jc w:val="both"/>
        <w:rPr>
          <w:rFonts w:ascii="Arial" w:hAnsi="Arial" w:cs="Arial"/>
          <w:b/>
          <w:bCs/>
          <w:color w:val="000000"/>
          <w:lang w:val="en-GB"/>
        </w:rPr>
      </w:pPr>
    </w:p>
    <w:p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Yes. However those with access to the electronic Early Help </w:t>
      </w:r>
      <w:r w:rsidR="004B50BC">
        <w:rPr>
          <w:rFonts w:ascii="Arial" w:hAnsi="Arial" w:cs="Arial"/>
          <w:color w:val="000000"/>
          <w:lang w:val="en-GB"/>
        </w:rPr>
        <w:t>Module</w:t>
      </w:r>
      <w:r w:rsidRPr="00CE2E68">
        <w:rPr>
          <w:rFonts w:ascii="Arial" w:hAnsi="Arial" w:cs="Arial"/>
          <w:color w:val="000000"/>
          <w:lang w:val="en-GB"/>
        </w:rPr>
        <w:t xml:space="preserve"> will be required to record this information on the system. We recognise</w:t>
      </w:r>
      <w:r w:rsidR="00E9599C">
        <w:rPr>
          <w:rFonts w:ascii="Arial" w:hAnsi="Arial" w:cs="Arial"/>
          <w:color w:val="000000"/>
          <w:lang w:val="en-GB"/>
        </w:rPr>
        <w:t xml:space="preserve"> that not all staff or</w:t>
      </w:r>
      <w:r w:rsidRPr="00CE2E68">
        <w:rPr>
          <w:rFonts w:ascii="Arial" w:hAnsi="Arial" w:cs="Arial"/>
          <w:color w:val="000000"/>
          <w:lang w:val="en-GB"/>
        </w:rPr>
        <w:t xml:space="preserve"> agencies have access to the </w:t>
      </w:r>
      <w:r w:rsidR="00E9599C">
        <w:rPr>
          <w:rFonts w:ascii="Arial" w:hAnsi="Arial" w:cs="Arial"/>
          <w:color w:val="000000"/>
          <w:lang w:val="en-GB"/>
        </w:rPr>
        <w:t>EHM</w:t>
      </w:r>
      <w:r w:rsidRPr="00CE2E68">
        <w:rPr>
          <w:rFonts w:ascii="Arial" w:hAnsi="Arial" w:cs="Arial"/>
          <w:color w:val="000000"/>
          <w:lang w:val="en-GB"/>
        </w:rPr>
        <w:t xml:space="preserve">, in this case a paper form is to be completed and sent to the Early Help Hub. Access and training for the </w:t>
      </w:r>
      <w:r w:rsidR="00CE7082">
        <w:rPr>
          <w:rFonts w:ascii="Arial" w:hAnsi="Arial" w:cs="Arial"/>
          <w:color w:val="000000"/>
          <w:lang w:val="en-GB"/>
        </w:rPr>
        <w:t>EHM</w:t>
      </w:r>
      <w:r w:rsidRPr="00CE2E68">
        <w:rPr>
          <w:rFonts w:ascii="Arial" w:hAnsi="Arial" w:cs="Arial"/>
          <w:color w:val="000000"/>
          <w:lang w:val="en-GB"/>
        </w:rPr>
        <w:t xml:space="preserve"> can be arranged through the eSystems team on:</w:t>
      </w:r>
    </w:p>
    <w:p w:rsidR="00CD3122" w:rsidRPr="00CE2E68" w:rsidRDefault="00CD3122" w:rsidP="00AB416D">
      <w:pPr>
        <w:autoSpaceDE w:val="0"/>
        <w:autoSpaceDN w:val="0"/>
        <w:adjustRightInd w:val="0"/>
        <w:jc w:val="both"/>
        <w:rPr>
          <w:rFonts w:ascii="Arial" w:hAnsi="Arial" w:cs="Arial"/>
          <w:color w:val="000000"/>
          <w:lang w:val="en-GB"/>
        </w:rPr>
      </w:pPr>
    </w:p>
    <w:p w:rsidR="00CD3122" w:rsidRPr="00CE2E68" w:rsidRDefault="00E406AE" w:rsidP="00AB416D">
      <w:pPr>
        <w:autoSpaceDE w:val="0"/>
        <w:autoSpaceDN w:val="0"/>
        <w:adjustRightInd w:val="0"/>
        <w:jc w:val="both"/>
        <w:rPr>
          <w:rFonts w:ascii="Arial" w:hAnsi="Arial" w:cs="Arial"/>
          <w:b/>
          <w:color w:val="000000"/>
          <w:lang w:val="en-GB"/>
        </w:rPr>
      </w:pPr>
      <w:r>
        <w:rPr>
          <w:rFonts w:ascii="Arial" w:hAnsi="Arial" w:cs="Arial"/>
          <w:b/>
          <w:color w:val="000000"/>
          <w:lang w:val="en-GB"/>
        </w:rPr>
        <w:t>Telephone:</w:t>
      </w:r>
      <w:r>
        <w:rPr>
          <w:rFonts w:ascii="Arial" w:hAnsi="Arial" w:cs="Arial"/>
          <w:b/>
          <w:color w:val="000000"/>
          <w:lang w:val="en-GB"/>
        </w:rPr>
        <w:tab/>
      </w:r>
      <w:r w:rsidR="00CD3122" w:rsidRPr="00CE2E68">
        <w:rPr>
          <w:rFonts w:ascii="Arial" w:hAnsi="Arial" w:cs="Arial"/>
          <w:b/>
          <w:color w:val="000000"/>
          <w:lang w:val="en-GB"/>
        </w:rPr>
        <w:t>01302 737688</w:t>
      </w:r>
    </w:p>
    <w:p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Email:</w:t>
      </w:r>
      <w:r w:rsidR="00E406AE">
        <w:rPr>
          <w:rFonts w:ascii="Arial" w:hAnsi="Arial" w:cs="Arial"/>
          <w:b/>
          <w:color w:val="000000"/>
          <w:lang w:val="en-GB"/>
        </w:rPr>
        <w:tab/>
      </w:r>
      <w:hyperlink r:id="rId44" w:history="1">
        <w:r w:rsidR="005B512B" w:rsidRPr="00D370CF">
          <w:rPr>
            <w:rStyle w:val="Hyperlink"/>
            <w:rFonts w:ascii="Arial" w:hAnsi="Arial" w:cs="Arial"/>
            <w:b/>
            <w:lang w:val="en-GB"/>
          </w:rPr>
          <w:t>esystems.cyps@dcstrust.co.uk</w:t>
        </w:r>
      </w:hyperlink>
    </w:p>
    <w:p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 xml:space="preserve">Address: </w:t>
      </w:r>
      <w:r w:rsidRPr="00CE2E68">
        <w:rPr>
          <w:rFonts w:ascii="Arial" w:hAnsi="Arial" w:cs="Arial"/>
          <w:b/>
          <w:color w:val="000000"/>
          <w:lang w:val="en-GB"/>
        </w:rPr>
        <w:tab/>
        <w:t>eSystems Team</w:t>
      </w:r>
    </w:p>
    <w:p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Floor 4</w:t>
      </w:r>
    </w:p>
    <w:p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Civic Office</w:t>
      </w:r>
    </w:p>
    <w:p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Waterdale</w:t>
      </w:r>
    </w:p>
    <w:p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Doncaster</w:t>
      </w:r>
      <w:r w:rsidR="00E406AE">
        <w:rPr>
          <w:rFonts w:ascii="Arial" w:hAnsi="Arial" w:cs="Arial"/>
          <w:b/>
          <w:color w:val="000000"/>
          <w:lang w:val="en-GB"/>
        </w:rPr>
        <w:t xml:space="preserve"> </w:t>
      </w:r>
    </w:p>
    <w:p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DN1 3BU</w:t>
      </w:r>
    </w:p>
    <w:p w:rsidR="00CD3122" w:rsidRPr="00CE2E68" w:rsidRDefault="00CD3122" w:rsidP="00AB416D">
      <w:pPr>
        <w:autoSpaceDE w:val="0"/>
        <w:autoSpaceDN w:val="0"/>
        <w:adjustRightInd w:val="0"/>
        <w:jc w:val="both"/>
        <w:rPr>
          <w:rFonts w:ascii="Arial" w:hAnsi="Arial" w:cs="Arial"/>
          <w:color w:val="000000"/>
          <w:lang w:val="en-GB"/>
        </w:rPr>
      </w:pPr>
    </w:p>
    <w:p w:rsidR="00E406AE" w:rsidRDefault="00E406AE" w:rsidP="00AB416D">
      <w:pPr>
        <w:autoSpaceDE w:val="0"/>
        <w:autoSpaceDN w:val="0"/>
        <w:adjustRightInd w:val="0"/>
        <w:jc w:val="both"/>
        <w:rPr>
          <w:rFonts w:ascii="Arial" w:hAnsi="Arial" w:cs="Arial"/>
          <w:b/>
          <w:bCs/>
          <w:color w:val="000000"/>
          <w:lang w:val="en-GB"/>
        </w:rPr>
      </w:pPr>
    </w:p>
    <w:p w:rsidR="00E406AE" w:rsidRDefault="00E406AE" w:rsidP="00AB416D">
      <w:pPr>
        <w:autoSpaceDE w:val="0"/>
        <w:autoSpaceDN w:val="0"/>
        <w:adjustRightInd w:val="0"/>
        <w:jc w:val="both"/>
        <w:rPr>
          <w:rFonts w:ascii="Arial" w:hAnsi="Arial" w:cs="Arial"/>
          <w:b/>
          <w:bCs/>
          <w:color w:val="000000"/>
          <w:lang w:val="en-GB"/>
        </w:rPr>
      </w:pPr>
    </w:p>
    <w:p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How long does the TAC/F process last for? </w:t>
      </w:r>
    </w:p>
    <w:p w:rsidR="00CD3122" w:rsidRPr="00CE2E68" w:rsidRDefault="00CD3122" w:rsidP="00AB416D">
      <w:pPr>
        <w:autoSpaceDE w:val="0"/>
        <w:autoSpaceDN w:val="0"/>
        <w:adjustRightInd w:val="0"/>
        <w:jc w:val="both"/>
        <w:rPr>
          <w:rFonts w:ascii="Arial" w:hAnsi="Arial" w:cs="Arial"/>
          <w:b/>
          <w:bCs/>
          <w:color w:val="000000"/>
          <w:lang w:val="en-GB"/>
        </w:rPr>
      </w:pPr>
    </w:p>
    <w:p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There is no limit on the length of time a child can be part of the TAC/F process. The key principle is that the process should support the </w:t>
      </w:r>
      <w:r w:rsidR="00F50CF9">
        <w:rPr>
          <w:rFonts w:ascii="Arial" w:hAnsi="Arial" w:cs="Arial"/>
          <w:color w:val="000000"/>
          <w:lang w:val="en-GB"/>
        </w:rPr>
        <w:t>child</w:t>
      </w:r>
      <w:r w:rsidRPr="00CE2E68">
        <w:rPr>
          <w:rFonts w:ascii="Arial" w:hAnsi="Arial" w:cs="Arial"/>
          <w:color w:val="000000"/>
          <w:lang w:val="en-GB"/>
        </w:rPr>
        <w:t xml:space="preserve"> to meet their needs and achieve their potential. As long as the process is reviewed regularly and appropriate services are being provided then TAC/F can continue indefinitely until the child reaches 18 years of age. </w:t>
      </w:r>
      <w:r w:rsidR="003C1CA5">
        <w:rPr>
          <w:rFonts w:ascii="Arial" w:hAnsi="Arial" w:cs="Arial"/>
          <w:color w:val="000000"/>
          <w:lang w:val="en-GB"/>
        </w:rPr>
        <w:t>It is good practise to review the early help assessment for cases that remain open over one year.</w:t>
      </w:r>
    </w:p>
    <w:p w:rsidR="00CD3122" w:rsidRPr="00CE2E68" w:rsidRDefault="00CD3122" w:rsidP="00AB416D">
      <w:pPr>
        <w:autoSpaceDE w:val="0"/>
        <w:autoSpaceDN w:val="0"/>
        <w:adjustRightInd w:val="0"/>
        <w:jc w:val="both"/>
        <w:rPr>
          <w:rFonts w:ascii="Arial" w:hAnsi="Arial" w:cs="Arial"/>
          <w:color w:val="000000"/>
          <w:lang w:val="en-GB"/>
        </w:rPr>
      </w:pPr>
    </w:p>
    <w:p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However </w:t>
      </w:r>
      <w:r w:rsidR="00CE7082">
        <w:rPr>
          <w:rFonts w:ascii="Arial" w:hAnsi="Arial" w:cs="Arial"/>
          <w:color w:val="000000"/>
          <w:lang w:val="en-GB"/>
        </w:rPr>
        <w:t>professionals</w:t>
      </w:r>
      <w:r w:rsidRPr="00CE2E68">
        <w:rPr>
          <w:rFonts w:ascii="Arial" w:hAnsi="Arial" w:cs="Arial"/>
          <w:color w:val="000000"/>
          <w:lang w:val="en-GB"/>
        </w:rPr>
        <w:t xml:space="preserve"> within the TAC/F need to assess the impact of the support to the family and come to a view whether the actions being taken are having a p</w:t>
      </w:r>
      <w:r w:rsidR="00CE7082">
        <w:rPr>
          <w:rFonts w:ascii="Arial" w:hAnsi="Arial" w:cs="Arial"/>
          <w:color w:val="000000"/>
          <w:lang w:val="en-GB"/>
        </w:rPr>
        <w:t>ositive impact on the child.</w:t>
      </w:r>
      <w:r w:rsidRPr="00CE2E68">
        <w:rPr>
          <w:rFonts w:ascii="Arial" w:hAnsi="Arial" w:cs="Arial"/>
          <w:color w:val="000000"/>
          <w:lang w:val="en-GB"/>
        </w:rPr>
        <w:t xml:space="preserve"> This should inform decisions whether the risks are at a level which may require statutory social care intervention, or TAC/F can step down to si</w:t>
      </w:r>
      <w:r w:rsidR="00CE7082">
        <w:rPr>
          <w:rFonts w:ascii="Arial" w:hAnsi="Arial" w:cs="Arial"/>
          <w:color w:val="000000"/>
          <w:lang w:val="en-GB"/>
        </w:rPr>
        <w:t>ngle agency response alongside u</w:t>
      </w:r>
      <w:r w:rsidRPr="00CE2E68">
        <w:rPr>
          <w:rFonts w:ascii="Arial" w:hAnsi="Arial" w:cs="Arial"/>
          <w:color w:val="000000"/>
          <w:lang w:val="en-GB"/>
        </w:rPr>
        <w:t>niversal services. Decisions should always be taken in the interests of individual children.</w:t>
      </w:r>
    </w:p>
    <w:p w:rsidR="00CD3122" w:rsidRPr="00CE2E68" w:rsidRDefault="00CD3122" w:rsidP="00AB416D">
      <w:pPr>
        <w:autoSpaceDE w:val="0"/>
        <w:autoSpaceDN w:val="0"/>
        <w:adjustRightInd w:val="0"/>
        <w:jc w:val="both"/>
        <w:rPr>
          <w:rFonts w:ascii="Arial" w:hAnsi="Arial" w:cs="Arial"/>
          <w:b/>
          <w:bCs/>
          <w:color w:val="000000"/>
          <w:lang w:val="en-GB"/>
        </w:rPr>
      </w:pPr>
    </w:p>
    <w:p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Is </w:t>
      </w:r>
      <w:r w:rsidR="00CE7082" w:rsidRPr="00CE2E68">
        <w:rPr>
          <w:rFonts w:ascii="Arial" w:hAnsi="Arial" w:cs="Arial"/>
          <w:b/>
          <w:bCs/>
          <w:color w:val="000000"/>
          <w:lang w:val="en-GB"/>
        </w:rPr>
        <w:t xml:space="preserve">the lead practitioner </w:t>
      </w:r>
      <w:r w:rsidRPr="00CE2E68">
        <w:rPr>
          <w:rFonts w:ascii="Arial" w:hAnsi="Arial" w:cs="Arial"/>
          <w:b/>
          <w:bCs/>
          <w:color w:val="000000"/>
          <w:lang w:val="en-GB"/>
        </w:rPr>
        <w:t xml:space="preserve">responsible for delivery of services? </w:t>
      </w:r>
    </w:p>
    <w:p w:rsidR="00CD3122" w:rsidRPr="00CE2E68" w:rsidRDefault="00CD3122" w:rsidP="00AB416D">
      <w:pPr>
        <w:autoSpaceDE w:val="0"/>
        <w:autoSpaceDN w:val="0"/>
        <w:adjustRightInd w:val="0"/>
        <w:jc w:val="both"/>
        <w:rPr>
          <w:rFonts w:ascii="Arial" w:hAnsi="Arial" w:cs="Arial"/>
          <w:b/>
          <w:bCs/>
          <w:color w:val="000000"/>
          <w:lang w:val="en-GB"/>
        </w:rPr>
      </w:pPr>
    </w:p>
    <w:p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Each </w:t>
      </w:r>
      <w:r w:rsidR="00CE7082">
        <w:rPr>
          <w:rFonts w:ascii="Arial" w:hAnsi="Arial" w:cs="Arial"/>
          <w:color w:val="000000"/>
          <w:lang w:val="en-GB"/>
        </w:rPr>
        <w:t>professional</w:t>
      </w:r>
      <w:r w:rsidRPr="00CE2E68">
        <w:rPr>
          <w:rFonts w:ascii="Arial" w:hAnsi="Arial" w:cs="Arial"/>
          <w:color w:val="000000"/>
          <w:lang w:val="en-GB"/>
        </w:rPr>
        <w:t xml:space="preserve"> remains accountable for their practice. If a service is agreed but isn’t delivered then the agency that agreed to provide the service is accountable. The </w:t>
      </w:r>
      <w:r w:rsidR="00CE7082" w:rsidRPr="00CE2E68">
        <w:rPr>
          <w:rFonts w:ascii="Arial" w:hAnsi="Arial" w:cs="Arial"/>
          <w:color w:val="000000"/>
          <w:lang w:val="en-GB"/>
        </w:rPr>
        <w:t xml:space="preserve">lead practitioner </w:t>
      </w:r>
      <w:r w:rsidRPr="00CE2E68">
        <w:rPr>
          <w:rFonts w:ascii="Arial" w:hAnsi="Arial" w:cs="Arial"/>
          <w:color w:val="000000"/>
          <w:lang w:val="en-GB"/>
        </w:rPr>
        <w:t xml:space="preserve">is responsible for coordination, not delivery of another </w:t>
      </w:r>
      <w:r w:rsidRPr="00CE2E68">
        <w:rPr>
          <w:rFonts w:ascii="Arial" w:hAnsi="Arial" w:cs="Arial"/>
          <w:lang w:val="en-GB"/>
        </w:rPr>
        <w:t>service</w:t>
      </w:r>
      <w:r w:rsidR="00CE7082">
        <w:rPr>
          <w:rFonts w:ascii="Arial" w:hAnsi="Arial" w:cs="Arial"/>
          <w:lang w:val="en-GB"/>
        </w:rPr>
        <w:t>,</w:t>
      </w:r>
      <w:r w:rsidRPr="00CE2E68">
        <w:rPr>
          <w:rFonts w:ascii="Arial" w:hAnsi="Arial" w:cs="Arial"/>
          <w:lang w:val="en-GB"/>
        </w:rPr>
        <w:t xml:space="preserve"> but should take responsibility for raising concerns with their own line manager in such circumstances.</w:t>
      </w:r>
    </w:p>
    <w:p w:rsidR="00F54EEC" w:rsidRDefault="00F54EEC">
      <w:pPr>
        <w:rPr>
          <w:rStyle w:val="A3"/>
          <w:rFonts w:ascii="Arial" w:eastAsiaTheme="majorEastAsia" w:hAnsi="Arial" w:cs="Arial"/>
          <w:color w:val="365F91" w:themeColor="accent1" w:themeShade="BF"/>
          <w:sz w:val="28"/>
          <w:szCs w:val="28"/>
          <w:lang w:val="en-GB"/>
        </w:rPr>
      </w:pPr>
      <w:r>
        <w:rPr>
          <w:rStyle w:val="A3"/>
          <w:rFonts w:cs="Arial"/>
          <w:b w:val="0"/>
          <w:bCs w:val="0"/>
          <w:color w:val="365F91" w:themeColor="accent1" w:themeShade="BF"/>
          <w:sz w:val="28"/>
          <w:szCs w:val="28"/>
        </w:rPr>
        <w:br w:type="page"/>
      </w:r>
    </w:p>
    <w:p w:rsidR="002159C2" w:rsidRPr="00CE2E68" w:rsidRDefault="00104FBA" w:rsidP="006422D0">
      <w:pPr>
        <w:pStyle w:val="Heading1"/>
        <w:rPr>
          <w:u w:val="single"/>
        </w:rPr>
      </w:pPr>
      <w:bookmarkStart w:id="36" w:name="_Toc329940649"/>
      <w:r w:rsidRPr="00AB416D">
        <w:rPr>
          <w:rStyle w:val="A3"/>
          <w:rFonts w:cs="Arial"/>
          <w:b/>
          <w:bCs/>
          <w:color w:val="365F91" w:themeColor="accent1" w:themeShade="BF"/>
          <w:sz w:val="28"/>
          <w:szCs w:val="28"/>
        </w:rPr>
        <w:t>Appendi</w:t>
      </w:r>
      <w:r w:rsidR="00CD3122" w:rsidRPr="00AB416D">
        <w:rPr>
          <w:rStyle w:val="A3"/>
          <w:rFonts w:cs="Arial"/>
          <w:b/>
          <w:bCs/>
          <w:color w:val="365F91" w:themeColor="accent1" w:themeShade="BF"/>
          <w:sz w:val="28"/>
          <w:szCs w:val="28"/>
        </w:rPr>
        <w:t>ces: forms</w:t>
      </w:r>
      <w:bookmarkEnd w:id="36"/>
    </w:p>
    <w:p w:rsidR="002159C2" w:rsidRPr="00CE2E68" w:rsidRDefault="002159C2" w:rsidP="00AB416D">
      <w:pPr>
        <w:pStyle w:val="Footer"/>
        <w:ind w:right="-142"/>
        <w:rPr>
          <w:rFonts w:ascii="Arial" w:hAnsi="Arial" w:cs="Arial"/>
          <w:b/>
          <w:sz w:val="16"/>
          <w:szCs w:val="16"/>
        </w:rPr>
      </w:pPr>
      <w:bookmarkStart w:id="37" w:name="_Early_Help_Hub"/>
      <w:bookmarkStart w:id="38" w:name="_Early_Help_Hub_1"/>
      <w:bookmarkEnd w:id="37"/>
      <w:bookmarkEnd w:id="38"/>
    </w:p>
    <w:p w:rsidR="002159C2" w:rsidRPr="00CE2E68" w:rsidRDefault="002159C2" w:rsidP="00AB416D">
      <w:pPr>
        <w:pStyle w:val="Footer"/>
        <w:ind w:right="-142"/>
        <w:rPr>
          <w:rFonts w:ascii="Arial" w:eastAsia="PMingLiU" w:hAnsi="Arial" w:cs="Arial"/>
          <w:b/>
          <w:sz w:val="16"/>
          <w:szCs w:val="16"/>
          <w:lang w:eastAsia="zh-TW"/>
        </w:rPr>
      </w:pPr>
    </w:p>
    <w:p w:rsidR="002159C2" w:rsidRPr="00CE2E68" w:rsidRDefault="002159C2" w:rsidP="00AB416D">
      <w:pPr>
        <w:rPr>
          <w:rFonts w:ascii="Arial" w:eastAsia="PMingLiU" w:hAnsi="Arial" w:cs="Arial"/>
          <w:b/>
          <w:sz w:val="28"/>
          <w:szCs w:val="28"/>
          <w:lang w:val="en-GB" w:eastAsia="zh-TW"/>
        </w:rPr>
      </w:pPr>
      <w:r w:rsidRPr="00CE2E68">
        <w:rPr>
          <w:rFonts w:ascii="Arial" w:eastAsia="PMingLiU" w:hAnsi="Arial" w:cs="Arial"/>
          <w:b/>
          <w:sz w:val="28"/>
          <w:szCs w:val="28"/>
          <w:lang w:val="en-GB" w:eastAsia="zh-TW"/>
        </w:rPr>
        <w:br w:type="page"/>
      </w:r>
    </w:p>
    <w:p w:rsidR="002159C2" w:rsidRPr="00CE2E68" w:rsidRDefault="002D1DFA" w:rsidP="00AB416D">
      <w:pPr>
        <w:pStyle w:val="Heading2"/>
        <w:rPr>
          <w:lang w:val="en-GB"/>
        </w:rPr>
      </w:pPr>
      <w:bookmarkStart w:id="39" w:name="_Consent_Statement_CON2_FORM"/>
      <w:bookmarkStart w:id="40" w:name="_Consent_Statement_CON2_FORM_1"/>
      <w:bookmarkStart w:id="41" w:name="_Toc329940651"/>
      <w:bookmarkEnd w:id="39"/>
      <w:bookmarkEnd w:id="40"/>
      <w:r w:rsidRPr="002D1DFA">
        <w:rPr>
          <w:noProof/>
          <w:lang w:val="en-GB" w:eastAsia="en-GB"/>
        </w:rPr>
        <w:drawing>
          <wp:anchor distT="0" distB="0" distL="114300" distR="114300" simplePos="0" relativeHeight="251640320" behindDoc="1" locked="0" layoutInCell="1" allowOverlap="1">
            <wp:simplePos x="0" y="0"/>
            <wp:positionH relativeFrom="column">
              <wp:posOffset>2313940</wp:posOffset>
            </wp:positionH>
            <wp:positionV relativeFrom="paragraph">
              <wp:posOffset>-365125</wp:posOffset>
            </wp:positionV>
            <wp:extent cx="3188335" cy="824865"/>
            <wp:effectExtent l="0" t="0" r="0" b="0"/>
            <wp:wrapTight wrapText="bothSides">
              <wp:wrapPolygon edited="0">
                <wp:start x="0" y="0"/>
                <wp:lineTo x="0" y="20952"/>
                <wp:lineTo x="21424" y="20952"/>
                <wp:lineTo x="21424" y="0"/>
                <wp:lineTo x="0" y="0"/>
              </wp:wrapPolygon>
            </wp:wrapTight>
            <wp:docPr id="30" name="Picture 30" descr="\\DMBC-FAS02\redirection_profiles$\PaulaH\Desktop\DSC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BC-FAS02\redirection_profiles$\PaulaH\Desktop\DSCP_Log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833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7DA">
        <w:rPr>
          <w:lang w:val="en-GB"/>
        </w:rPr>
        <w:t xml:space="preserve">Consent Statement </w:t>
      </w:r>
      <w:bookmarkEnd w:id="41"/>
      <w:r w:rsidR="006E1058">
        <w:rPr>
          <w:lang w:val="en-GB"/>
        </w:rPr>
        <w:t>Form</w:t>
      </w:r>
      <w:r w:rsidRPr="002D1D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159C2" w:rsidRPr="00CE2E68" w:rsidRDefault="002159C2" w:rsidP="00AB416D">
      <w:pPr>
        <w:ind w:left="360"/>
        <w:rPr>
          <w:rFonts w:ascii="Arial" w:hAnsi="Arial" w:cs="Arial"/>
          <w:bCs/>
          <w:lang w:val="en-GB"/>
        </w:rPr>
      </w:pPr>
    </w:p>
    <w:p w:rsidR="007648D6" w:rsidRDefault="007648D6" w:rsidP="002574A3">
      <w:pPr>
        <w:autoSpaceDE w:val="0"/>
        <w:autoSpaceDN w:val="0"/>
        <w:adjustRightInd w:val="0"/>
        <w:jc w:val="right"/>
        <w:rPr>
          <w:rFonts w:ascii="Arial" w:hAnsi="Arial" w:cs="Arial"/>
          <w:b/>
          <w:color w:val="FF0000"/>
          <w:lang w:val="en-GB"/>
        </w:rPr>
      </w:pPr>
    </w:p>
    <w:p w:rsidR="007648D6" w:rsidRDefault="007648D6" w:rsidP="00AB416D">
      <w:pPr>
        <w:autoSpaceDE w:val="0"/>
        <w:autoSpaceDN w:val="0"/>
        <w:adjustRightInd w:val="0"/>
        <w:rPr>
          <w:rFonts w:ascii="Arial" w:hAnsi="Arial" w:cs="Arial"/>
          <w:b/>
          <w:color w:val="FF0000"/>
          <w:lang w:val="en-GB"/>
        </w:rPr>
      </w:pPr>
    </w:p>
    <w:p w:rsidR="00DD3BCE" w:rsidRPr="00DD3BCE" w:rsidRDefault="00DD3BCE" w:rsidP="00DD3BCE">
      <w:pPr>
        <w:spacing w:after="60"/>
        <w:rPr>
          <w:rFonts w:ascii="Arial" w:hAnsi="Arial" w:cs="Arial"/>
          <w:b/>
        </w:rPr>
      </w:pPr>
      <w:r w:rsidRPr="00DD3BCE">
        <w:rPr>
          <w:rFonts w:ascii="Arial" w:hAnsi="Arial" w:cs="Arial"/>
          <w:b/>
        </w:rPr>
        <w:t>Family Consent Statement</w:t>
      </w:r>
    </w:p>
    <w:p w:rsidR="00DD3BCE" w:rsidRPr="00DD3BCE" w:rsidRDefault="00DD3BCE" w:rsidP="00DD3BCE">
      <w:pPr>
        <w:jc w:val="both"/>
        <w:rPr>
          <w:rFonts w:ascii="Arial" w:hAnsi="Arial" w:cs="Arial"/>
        </w:rPr>
      </w:pPr>
      <w:r w:rsidRPr="00DD3BCE">
        <w:rPr>
          <w:rFonts w:ascii="Arial" w:hAnsi="Arial" w:cs="Arial"/>
        </w:rPr>
        <w:t xml:space="preserve">I have read and understood the Privacy Notice and agree that the information I have provided can be shared with the relevant organisations as listed and understand that my information will be stored securely in accordance with current Data Protection legislation. </w:t>
      </w:r>
    </w:p>
    <w:p w:rsidR="007648D6" w:rsidRDefault="007648D6" w:rsidP="00AB416D">
      <w:pPr>
        <w:autoSpaceDE w:val="0"/>
        <w:autoSpaceDN w:val="0"/>
        <w:adjustRightInd w:val="0"/>
        <w:rPr>
          <w:rFonts w:ascii="Arial" w:hAnsi="Arial" w:cs="Arial"/>
          <w:b/>
          <w:color w:val="FF0000"/>
          <w:lang w:val="en-GB"/>
        </w:rPr>
      </w:pPr>
    </w:p>
    <w:p w:rsidR="00DD3BCE" w:rsidRPr="00DD3BCE" w:rsidRDefault="00DD3BCE" w:rsidP="00DD3BCE">
      <w:pPr>
        <w:spacing w:after="60"/>
        <w:jc w:val="both"/>
        <w:rPr>
          <w:rFonts w:ascii="Arial" w:hAnsi="Arial" w:cs="Arial"/>
          <w:b/>
        </w:rPr>
      </w:pPr>
      <w:r w:rsidRPr="00DD3BCE">
        <w:rPr>
          <w:rFonts w:ascii="Arial" w:hAnsi="Arial" w:cs="Arial"/>
          <w:b/>
        </w:rPr>
        <w:t>Informed Consent given for:</w:t>
      </w:r>
    </w:p>
    <w:tbl>
      <w:tblPr>
        <w:tblStyle w:val="TableGrid"/>
        <w:tblW w:w="9639" w:type="dxa"/>
        <w:tblInd w:w="108" w:type="dxa"/>
        <w:tblBorders>
          <w:top w:val="dotted" w:sz="4" w:space="0" w:color="000000" w:themeColor="text1"/>
          <w:left w:val="dotted" w:sz="4" w:space="0" w:color="000000" w:themeColor="text1"/>
          <w:bottom w:val="dotted" w:sz="4" w:space="0" w:color="000000" w:themeColor="text1"/>
          <w:right w:val="dotted" w:sz="4" w:space="0" w:color="000000" w:themeColor="text1"/>
          <w:insideH w:val="none" w:sz="0" w:space="0" w:color="auto"/>
          <w:insideV w:val="none" w:sz="0" w:space="0" w:color="auto"/>
        </w:tblBorders>
        <w:tblLook w:val="04A0" w:firstRow="1" w:lastRow="0" w:firstColumn="1" w:lastColumn="0" w:noHBand="0" w:noVBand="1"/>
      </w:tblPr>
      <w:tblGrid>
        <w:gridCol w:w="9639"/>
      </w:tblGrid>
      <w:tr w:rsidR="00DD3BCE" w:rsidTr="0082245C">
        <w:trPr>
          <w:trHeight w:hRule="exact" w:val="397"/>
        </w:trPr>
        <w:tc>
          <w:tcPr>
            <w:tcW w:w="9639" w:type="dxa"/>
          </w:tcPr>
          <w:p w:rsidR="00DD3BCE" w:rsidRPr="00DD3BCE" w:rsidRDefault="00DD3BCE" w:rsidP="00DD3BCE">
            <w:pPr>
              <w:jc w:val="both"/>
              <w:rPr>
                <w:rFonts w:ascii="Arial" w:hAnsi="Arial" w:cs="Arial"/>
                <w:sz w:val="24"/>
                <w:szCs w:val="24"/>
              </w:rPr>
            </w:pPr>
            <w:r w:rsidRPr="00DD3BCE">
              <w:rPr>
                <w:rFonts w:ascii="Arial" w:hAnsi="Arial" w:cs="Arial"/>
                <w:sz w:val="24"/>
                <w:szCs w:val="24"/>
              </w:rPr>
              <w:t>Child / Young Person Name (1):</w:t>
            </w:r>
          </w:p>
        </w:tc>
      </w:tr>
      <w:tr w:rsidR="00DD3BCE" w:rsidTr="0082245C">
        <w:trPr>
          <w:trHeight w:hRule="exact" w:val="397"/>
        </w:trPr>
        <w:tc>
          <w:tcPr>
            <w:tcW w:w="9639" w:type="dxa"/>
          </w:tcPr>
          <w:p w:rsidR="00DD3BCE" w:rsidRPr="00DD3BCE" w:rsidRDefault="00DD3BCE" w:rsidP="00DD3BCE">
            <w:pPr>
              <w:jc w:val="both"/>
              <w:rPr>
                <w:rFonts w:ascii="Arial" w:hAnsi="Arial" w:cs="Arial"/>
                <w:sz w:val="24"/>
                <w:szCs w:val="24"/>
              </w:rPr>
            </w:pPr>
            <w:r w:rsidRPr="00DD3BCE">
              <w:rPr>
                <w:rFonts w:ascii="Arial" w:hAnsi="Arial" w:cs="Arial"/>
                <w:sz w:val="24"/>
                <w:szCs w:val="24"/>
              </w:rPr>
              <w:t>Child / Young Person Name (2):</w:t>
            </w:r>
          </w:p>
        </w:tc>
      </w:tr>
      <w:tr w:rsidR="00DD3BCE" w:rsidTr="0082245C">
        <w:trPr>
          <w:trHeight w:hRule="exact" w:val="397"/>
        </w:trPr>
        <w:tc>
          <w:tcPr>
            <w:tcW w:w="9639" w:type="dxa"/>
          </w:tcPr>
          <w:p w:rsidR="00DD3BCE" w:rsidRPr="00DD3BCE" w:rsidRDefault="00DD3BCE" w:rsidP="00DD3BCE">
            <w:pPr>
              <w:jc w:val="both"/>
              <w:rPr>
                <w:rFonts w:ascii="Arial" w:hAnsi="Arial" w:cs="Arial"/>
                <w:sz w:val="24"/>
                <w:szCs w:val="24"/>
              </w:rPr>
            </w:pPr>
            <w:r w:rsidRPr="00DD3BCE">
              <w:rPr>
                <w:rFonts w:ascii="Arial" w:hAnsi="Arial" w:cs="Arial"/>
                <w:sz w:val="24"/>
                <w:szCs w:val="24"/>
              </w:rPr>
              <w:t>Child / Young Person Name (3):</w:t>
            </w:r>
          </w:p>
        </w:tc>
      </w:tr>
      <w:tr w:rsidR="00DD3BCE" w:rsidTr="0082245C">
        <w:trPr>
          <w:trHeight w:hRule="exact" w:val="406"/>
        </w:trPr>
        <w:tc>
          <w:tcPr>
            <w:tcW w:w="9639" w:type="dxa"/>
          </w:tcPr>
          <w:p w:rsidR="00DD3BCE" w:rsidRPr="00DD3BCE" w:rsidRDefault="00DD3BCE" w:rsidP="00DD3BCE">
            <w:pPr>
              <w:jc w:val="both"/>
              <w:rPr>
                <w:rFonts w:ascii="Arial" w:hAnsi="Arial" w:cs="Arial"/>
                <w:sz w:val="24"/>
                <w:szCs w:val="24"/>
              </w:rPr>
            </w:pPr>
            <w:r w:rsidRPr="00DD3BCE">
              <w:rPr>
                <w:rFonts w:ascii="Arial" w:hAnsi="Arial" w:cs="Arial"/>
                <w:sz w:val="24"/>
                <w:szCs w:val="24"/>
              </w:rPr>
              <w:t>Child / Young Person Name (4):</w:t>
            </w:r>
          </w:p>
        </w:tc>
      </w:tr>
      <w:tr w:rsidR="00DD3BCE" w:rsidTr="0082245C">
        <w:trPr>
          <w:trHeight w:hRule="exact" w:val="397"/>
        </w:trPr>
        <w:tc>
          <w:tcPr>
            <w:tcW w:w="9639" w:type="dxa"/>
          </w:tcPr>
          <w:p w:rsidR="00DD3BCE" w:rsidRPr="00DD3BCE" w:rsidRDefault="00DD3BCE" w:rsidP="00DD3BCE">
            <w:pPr>
              <w:jc w:val="both"/>
              <w:rPr>
                <w:rFonts w:ascii="Arial" w:hAnsi="Arial" w:cs="Arial"/>
                <w:sz w:val="24"/>
                <w:szCs w:val="24"/>
              </w:rPr>
            </w:pPr>
            <w:r w:rsidRPr="00DD3BCE">
              <w:rPr>
                <w:rFonts w:ascii="Arial" w:hAnsi="Arial" w:cs="Arial"/>
                <w:sz w:val="24"/>
                <w:szCs w:val="24"/>
              </w:rPr>
              <w:t>Child / Young Person Name (5):</w:t>
            </w:r>
          </w:p>
        </w:tc>
      </w:tr>
      <w:tr w:rsidR="00DD3BCE" w:rsidTr="0082245C">
        <w:trPr>
          <w:trHeight w:hRule="exact" w:val="397"/>
        </w:trPr>
        <w:tc>
          <w:tcPr>
            <w:tcW w:w="9639" w:type="dxa"/>
          </w:tcPr>
          <w:p w:rsidR="00DD3BCE" w:rsidRPr="00DD3BCE" w:rsidRDefault="00DD3BCE" w:rsidP="00DD3BCE">
            <w:pPr>
              <w:jc w:val="both"/>
              <w:rPr>
                <w:rFonts w:ascii="Arial" w:hAnsi="Arial" w:cs="Arial"/>
                <w:sz w:val="24"/>
                <w:szCs w:val="24"/>
              </w:rPr>
            </w:pPr>
            <w:r w:rsidRPr="00DD3BCE">
              <w:rPr>
                <w:rFonts w:ascii="Arial" w:hAnsi="Arial" w:cs="Arial"/>
                <w:sz w:val="24"/>
                <w:szCs w:val="24"/>
              </w:rPr>
              <w:t>Child / Young Person Name (6):</w:t>
            </w:r>
          </w:p>
        </w:tc>
      </w:tr>
    </w:tbl>
    <w:p w:rsidR="007648D6" w:rsidRDefault="007648D6" w:rsidP="00AB416D">
      <w:pPr>
        <w:autoSpaceDE w:val="0"/>
        <w:autoSpaceDN w:val="0"/>
        <w:adjustRightInd w:val="0"/>
        <w:rPr>
          <w:rFonts w:ascii="Arial" w:hAnsi="Arial" w:cs="Arial"/>
          <w:b/>
          <w:color w:val="FF0000"/>
          <w:lang w:val="en-GB"/>
        </w:rPr>
      </w:pPr>
    </w:p>
    <w:p w:rsidR="00DD3BCE" w:rsidRPr="00DD3BCE" w:rsidRDefault="00DD3BCE" w:rsidP="00DD3BCE">
      <w:pPr>
        <w:spacing w:after="60"/>
        <w:jc w:val="both"/>
        <w:rPr>
          <w:rFonts w:ascii="Arial" w:hAnsi="Arial" w:cs="Arial"/>
          <w:b/>
        </w:rPr>
      </w:pPr>
      <w:r w:rsidRPr="00DD3BCE">
        <w:rPr>
          <w:rFonts w:ascii="Arial" w:hAnsi="Arial" w:cs="Arial"/>
          <w:b/>
        </w:rPr>
        <w:t>Informed Consent Decision:</w:t>
      </w:r>
    </w:p>
    <w:tbl>
      <w:tblPr>
        <w:tblStyle w:val="TableGrid"/>
        <w:tblW w:w="10065" w:type="dxa"/>
        <w:tblInd w:w="108"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ayout w:type="fixed"/>
        <w:tblLook w:val="04A0" w:firstRow="1" w:lastRow="0" w:firstColumn="1" w:lastColumn="0" w:noHBand="0" w:noVBand="1"/>
      </w:tblPr>
      <w:tblGrid>
        <w:gridCol w:w="10065"/>
      </w:tblGrid>
      <w:tr w:rsidR="00DD3BCE" w:rsidRPr="006D55D5" w:rsidTr="00DD3BCE">
        <w:trPr>
          <w:trHeight w:hRule="exact" w:val="397"/>
        </w:trPr>
        <w:tc>
          <w:tcPr>
            <w:tcW w:w="9498" w:type="dxa"/>
            <w:tcBorders>
              <w:top w:val="dotted" w:sz="4" w:space="0" w:color="auto"/>
              <w:left w:val="dotted" w:sz="4" w:space="0" w:color="auto"/>
              <w:bottom w:val="nil"/>
              <w:right w:val="nil"/>
            </w:tcBorders>
          </w:tcPr>
          <w:p w:rsidR="00DD3BCE" w:rsidRPr="00DD3BCE" w:rsidRDefault="00DD3BCE" w:rsidP="00DD3BCE">
            <w:pPr>
              <w:rPr>
                <w:rFonts w:ascii="Arial" w:hAnsi="Arial" w:cs="Arial"/>
                <w:sz w:val="20"/>
                <w:szCs w:val="20"/>
              </w:rPr>
            </w:pPr>
            <w:r w:rsidRPr="00DD3BCE">
              <w:rPr>
                <w:rFonts w:ascii="Arial" w:hAnsi="Arial" w:cs="Arial"/>
                <w:sz w:val="20"/>
                <w:szCs w:val="20"/>
              </w:rPr>
              <w:t>Child/Young Person can make their own decisions and have consented to accessing Early Help</w:t>
            </w:r>
            <w:r>
              <w:rPr>
                <w:rFonts w:ascii="Arial" w:hAnsi="Arial" w:cs="Arial"/>
                <w:sz w:val="20"/>
                <w:szCs w:val="20"/>
              </w:rPr>
              <w:t xml:space="preserve">      </w:t>
            </w:r>
            <w:r w:rsidRPr="00B94F11">
              <w:rPr>
                <w:rFonts w:ascii="MS Gothic" w:eastAsia="MS Gothic" w:hAnsi="MS Gothic" w:cs="MS Gothic" w:hint="eastAsia"/>
                <w:sz w:val="32"/>
                <w:szCs w:val="32"/>
              </w:rPr>
              <w:t>☐</w:t>
            </w:r>
          </w:p>
        </w:tc>
      </w:tr>
      <w:tr w:rsidR="00DD3BCE" w:rsidRPr="006D55D5" w:rsidTr="00DD3BCE">
        <w:trPr>
          <w:trHeight w:hRule="exact" w:val="397"/>
        </w:trPr>
        <w:tc>
          <w:tcPr>
            <w:tcW w:w="9498" w:type="dxa"/>
            <w:tcBorders>
              <w:top w:val="nil"/>
              <w:left w:val="dotted" w:sz="4" w:space="0" w:color="auto"/>
              <w:bottom w:val="nil"/>
              <w:right w:val="nil"/>
            </w:tcBorders>
          </w:tcPr>
          <w:p w:rsidR="00DD3BCE" w:rsidRPr="00DD3BCE" w:rsidRDefault="00DD3BCE" w:rsidP="00DD3BCE">
            <w:pPr>
              <w:rPr>
                <w:rFonts w:ascii="Arial" w:hAnsi="Arial" w:cs="Arial"/>
                <w:sz w:val="20"/>
                <w:szCs w:val="20"/>
              </w:rPr>
            </w:pPr>
            <w:r w:rsidRPr="00DD3BCE">
              <w:rPr>
                <w:rFonts w:ascii="Arial" w:hAnsi="Arial" w:cs="Arial"/>
                <w:sz w:val="20"/>
                <w:szCs w:val="20"/>
              </w:rPr>
              <w:t>One Parent has consented to accessing Early Help</w:t>
            </w:r>
            <w:r>
              <w:rPr>
                <w:rFonts w:ascii="Arial" w:hAnsi="Arial" w:cs="Arial"/>
                <w:sz w:val="20"/>
                <w:szCs w:val="20"/>
              </w:rPr>
              <w:t xml:space="preserve">                                                                             </w:t>
            </w:r>
            <w:r w:rsidRPr="00B94F11">
              <w:rPr>
                <w:rFonts w:ascii="MS Gothic" w:eastAsia="MS Gothic" w:hAnsi="MS Gothic" w:cs="MS Gothic" w:hint="eastAsia"/>
                <w:sz w:val="32"/>
                <w:szCs w:val="32"/>
              </w:rPr>
              <w:t>☐</w:t>
            </w:r>
          </w:p>
        </w:tc>
      </w:tr>
      <w:tr w:rsidR="00DD3BCE" w:rsidRPr="006D55D5" w:rsidTr="00DD3BCE">
        <w:trPr>
          <w:trHeight w:hRule="exact" w:val="397"/>
        </w:trPr>
        <w:tc>
          <w:tcPr>
            <w:tcW w:w="9498" w:type="dxa"/>
            <w:tcBorders>
              <w:top w:val="nil"/>
              <w:left w:val="dotted" w:sz="4" w:space="0" w:color="auto"/>
              <w:bottom w:val="nil"/>
              <w:right w:val="nil"/>
            </w:tcBorders>
          </w:tcPr>
          <w:p w:rsidR="00DD3BCE" w:rsidRPr="00DD3BCE" w:rsidRDefault="00DD3BCE" w:rsidP="00DD3BCE">
            <w:pPr>
              <w:rPr>
                <w:rFonts w:ascii="Arial" w:hAnsi="Arial" w:cs="Arial"/>
                <w:sz w:val="20"/>
                <w:szCs w:val="20"/>
              </w:rPr>
            </w:pPr>
            <w:r w:rsidRPr="00DD3BCE">
              <w:rPr>
                <w:rFonts w:ascii="Arial" w:hAnsi="Arial" w:cs="Arial"/>
                <w:sz w:val="20"/>
                <w:szCs w:val="20"/>
              </w:rPr>
              <w:t>Both Parents have consented to accessing Early Help</w:t>
            </w:r>
            <w:r>
              <w:rPr>
                <w:rFonts w:ascii="Arial" w:hAnsi="Arial" w:cs="Arial"/>
                <w:sz w:val="20"/>
                <w:szCs w:val="20"/>
              </w:rPr>
              <w:t xml:space="preserve">                                                                         </w:t>
            </w:r>
            <w:r w:rsidRPr="00B94F11">
              <w:rPr>
                <w:rFonts w:ascii="MS Gothic" w:eastAsia="MS Gothic" w:hAnsi="MS Gothic" w:cs="MS Gothic" w:hint="eastAsia"/>
                <w:sz w:val="32"/>
                <w:szCs w:val="32"/>
              </w:rPr>
              <w:t>☐</w:t>
            </w:r>
          </w:p>
        </w:tc>
      </w:tr>
      <w:tr w:rsidR="00DD3BCE" w:rsidRPr="006D55D5" w:rsidTr="00DD3BCE">
        <w:trPr>
          <w:trHeight w:hRule="exact" w:val="397"/>
        </w:trPr>
        <w:tc>
          <w:tcPr>
            <w:tcW w:w="9498" w:type="dxa"/>
            <w:tcBorders>
              <w:top w:val="nil"/>
              <w:left w:val="dotted" w:sz="4" w:space="0" w:color="auto"/>
              <w:bottom w:val="nil"/>
              <w:right w:val="nil"/>
            </w:tcBorders>
          </w:tcPr>
          <w:p w:rsidR="00DD3BCE" w:rsidRPr="00DD3BCE" w:rsidRDefault="00DD3BCE" w:rsidP="00DD3BCE">
            <w:pPr>
              <w:rPr>
                <w:rFonts w:ascii="Arial" w:hAnsi="Arial" w:cs="Arial"/>
                <w:sz w:val="20"/>
                <w:szCs w:val="20"/>
              </w:rPr>
            </w:pPr>
            <w:r w:rsidRPr="00DD3BCE">
              <w:rPr>
                <w:rFonts w:ascii="Arial" w:hAnsi="Arial" w:cs="Arial"/>
                <w:sz w:val="20"/>
                <w:szCs w:val="20"/>
              </w:rPr>
              <w:t>Child/Young Person’s &amp; Parents have all consented to accessing Early Help</w:t>
            </w:r>
            <w:r>
              <w:rPr>
                <w:rFonts w:ascii="Arial" w:hAnsi="Arial" w:cs="Arial"/>
                <w:sz w:val="20"/>
                <w:szCs w:val="20"/>
              </w:rPr>
              <w:t xml:space="preserve">                                      </w:t>
            </w:r>
            <w:r w:rsidRPr="00B94F11">
              <w:rPr>
                <w:rFonts w:ascii="MS Gothic" w:eastAsia="MS Gothic" w:hAnsi="MS Gothic" w:cs="MS Gothic" w:hint="eastAsia"/>
                <w:sz w:val="32"/>
                <w:szCs w:val="32"/>
              </w:rPr>
              <w:t>☐</w:t>
            </w:r>
            <w:r>
              <w:rPr>
                <w:rFonts w:ascii="Arial" w:hAnsi="Arial" w:cs="Arial"/>
                <w:sz w:val="20"/>
                <w:szCs w:val="20"/>
              </w:rPr>
              <w:t xml:space="preserve">                            </w:t>
            </w:r>
          </w:p>
        </w:tc>
      </w:tr>
      <w:tr w:rsidR="00DD3BCE" w:rsidRPr="006D55D5" w:rsidTr="0082245C">
        <w:trPr>
          <w:trHeight w:hRule="exact" w:val="768"/>
        </w:trPr>
        <w:tc>
          <w:tcPr>
            <w:tcW w:w="9498" w:type="dxa"/>
            <w:tcBorders>
              <w:top w:val="nil"/>
              <w:left w:val="dotted" w:sz="4" w:space="0" w:color="auto"/>
              <w:bottom w:val="nil"/>
              <w:right w:val="nil"/>
            </w:tcBorders>
          </w:tcPr>
          <w:p w:rsidR="00DD3BCE" w:rsidRPr="00DD3BCE" w:rsidRDefault="00DD3BCE" w:rsidP="00DD3BCE">
            <w:pPr>
              <w:rPr>
                <w:rFonts w:ascii="Arial" w:hAnsi="Arial" w:cs="Arial"/>
                <w:sz w:val="20"/>
                <w:szCs w:val="20"/>
              </w:rPr>
            </w:pPr>
            <w:r w:rsidRPr="00DD3BCE">
              <w:rPr>
                <w:rFonts w:ascii="Arial" w:hAnsi="Arial" w:cs="Arial"/>
                <w:sz w:val="20"/>
                <w:szCs w:val="20"/>
              </w:rPr>
              <w:t xml:space="preserve">Other Person(s) have all consented to accessing Early Help, </w:t>
            </w:r>
            <w:r w:rsidRPr="00DD3BCE">
              <w:rPr>
                <w:rFonts w:ascii="Arial" w:hAnsi="Arial" w:cs="Arial"/>
                <w:i/>
                <w:sz w:val="20"/>
                <w:szCs w:val="20"/>
              </w:rPr>
              <w:t xml:space="preserve">Please state who &amp; Relationship: </w:t>
            </w:r>
            <w:r>
              <w:rPr>
                <w:rFonts w:ascii="Arial" w:hAnsi="Arial" w:cs="Arial"/>
                <w:i/>
                <w:sz w:val="20"/>
                <w:szCs w:val="20"/>
              </w:rPr>
              <w:t xml:space="preserve">        </w:t>
            </w:r>
            <w:r w:rsidRPr="00B94F11">
              <w:rPr>
                <w:rFonts w:ascii="MS Gothic" w:eastAsia="MS Gothic" w:hAnsi="MS Gothic" w:cs="MS Gothic" w:hint="eastAsia"/>
                <w:sz w:val="32"/>
                <w:szCs w:val="32"/>
              </w:rPr>
              <w:t>☐</w:t>
            </w:r>
          </w:p>
        </w:tc>
      </w:tr>
    </w:tbl>
    <w:tbl>
      <w:tblPr>
        <w:tblStyle w:val="TableGrid1"/>
        <w:tblW w:w="9734" w:type="dxa"/>
        <w:tblInd w:w="108"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ayout w:type="fixed"/>
        <w:tblLook w:val="04A0" w:firstRow="1" w:lastRow="0" w:firstColumn="1" w:lastColumn="0" w:noHBand="0" w:noVBand="1"/>
      </w:tblPr>
      <w:tblGrid>
        <w:gridCol w:w="9498"/>
        <w:gridCol w:w="141"/>
        <w:gridCol w:w="95"/>
      </w:tblGrid>
      <w:tr w:rsidR="00DD3BCE" w:rsidRPr="00F6542D" w:rsidTr="0082245C">
        <w:trPr>
          <w:gridAfter w:val="1"/>
          <w:wAfter w:w="95" w:type="dxa"/>
          <w:trHeight w:hRule="exact" w:val="397"/>
        </w:trPr>
        <w:tc>
          <w:tcPr>
            <w:tcW w:w="9639" w:type="dxa"/>
            <w:gridSpan w:val="2"/>
            <w:tcBorders>
              <w:top w:val="dotted" w:sz="4" w:space="0" w:color="000000" w:themeColor="text1"/>
              <w:left w:val="dotted" w:sz="4" w:space="0" w:color="000000" w:themeColor="text1"/>
              <w:bottom w:val="nil"/>
              <w:right w:val="dotted" w:sz="4" w:space="0" w:color="000000" w:themeColor="text1"/>
            </w:tcBorders>
          </w:tcPr>
          <w:p w:rsidR="00DD3BCE" w:rsidRPr="00DD3BCE" w:rsidRDefault="00DD3BCE" w:rsidP="00DD3BCE">
            <w:pPr>
              <w:rPr>
                <w:rFonts w:ascii="Arial" w:hAnsi="Arial" w:cs="Arial"/>
                <w:b/>
                <w:i/>
                <w:sz w:val="20"/>
                <w:szCs w:val="20"/>
              </w:rPr>
            </w:pPr>
            <w:r w:rsidRPr="00DD3BCE">
              <w:rPr>
                <w:rFonts w:ascii="Arial" w:hAnsi="Arial" w:cs="Arial"/>
                <w:b/>
                <w:sz w:val="20"/>
                <w:szCs w:val="20"/>
              </w:rPr>
              <w:t>If proceeding without consent please specify the reason for this:</w:t>
            </w:r>
          </w:p>
        </w:tc>
      </w:tr>
      <w:tr w:rsidR="00DD3BCE" w:rsidRPr="00B94F11" w:rsidTr="0082245C">
        <w:trPr>
          <w:trHeight w:hRule="exact" w:val="870"/>
        </w:trPr>
        <w:tc>
          <w:tcPr>
            <w:tcW w:w="9498" w:type="dxa"/>
            <w:tcBorders>
              <w:top w:val="nil"/>
              <w:left w:val="dotted" w:sz="4" w:space="0" w:color="000000" w:themeColor="text1"/>
              <w:bottom w:val="dotted" w:sz="4" w:space="0" w:color="000000" w:themeColor="text1"/>
              <w:right w:val="nil"/>
            </w:tcBorders>
          </w:tcPr>
          <w:p w:rsidR="00DD3BCE" w:rsidRDefault="00DD3BCE" w:rsidP="00DD3BCE">
            <w:pPr>
              <w:rPr>
                <w:rFonts w:ascii="Arial" w:hAnsi="Arial" w:cs="Arial"/>
                <w:sz w:val="20"/>
                <w:szCs w:val="20"/>
              </w:rPr>
            </w:pPr>
            <w:r w:rsidRPr="00DD3BCE">
              <w:rPr>
                <w:rFonts w:ascii="Arial" w:hAnsi="Arial" w:cs="Arial"/>
                <w:sz w:val="20"/>
                <w:szCs w:val="20"/>
              </w:rPr>
              <w:t>Please state what lawful reason you are proceeding i.e. legislation/safeguarding</w:t>
            </w:r>
            <w:r>
              <w:rPr>
                <w:rFonts w:ascii="Arial" w:hAnsi="Arial" w:cs="Arial"/>
                <w:sz w:val="20"/>
                <w:szCs w:val="20"/>
              </w:rPr>
              <w:t>:</w:t>
            </w:r>
          </w:p>
          <w:p w:rsidR="00D72EC3" w:rsidRPr="00DD3BCE" w:rsidRDefault="00D72EC3" w:rsidP="00DD3BCE">
            <w:pPr>
              <w:rPr>
                <w:rFonts w:ascii="Arial" w:hAnsi="Arial" w:cs="Arial"/>
                <w:sz w:val="20"/>
                <w:szCs w:val="20"/>
              </w:rPr>
            </w:pPr>
          </w:p>
          <w:p w:rsidR="00DD3BCE" w:rsidRPr="00DD3BCE" w:rsidRDefault="00DD3BCE" w:rsidP="00DD3BCE">
            <w:pPr>
              <w:rPr>
                <w:rFonts w:ascii="Arial" w:hAnsi="Arial" w:cs="Arial"/>
                <w:sz w:val="20"/>
                <w:szCs w:val="20"/>
              </w:rPr>
            </w:pPr>
          </w:p>
          <w:p w:rsidR="00DD3BCE" w:rsidRPr="00DD3BCE" w:rsidRDefault="00DD3BCE" w:rsidP="00DD3BCE">
            <w:pPr>
              <w:rPr>
                <w:rFonts w:ascii="Arial" w:hAnsi="Arial" w:cs="Arial"/>
                <w:sz w:val="20"/>
                <w:szCs w:val="20"/>
              </w:rPr>
            </w:pPr>
          </w:p>
          <w:p w:rsidR="00DD3BCE" w:rsidRPr="00DD3BCE" w:rsidRDefault="00DD3BCE" w:rsidP="00DD3BCE">
            <w:pPr>
              <w:rPr>
                <w:rFonts w:ascii="Arial" w:hAnsi="Arial" w:cs="Arial"/>
                <w:sz w:val="20"/>
                <w:szCs w:val="20"/>
              </w:rPr>
            </w:pPr>
          </w:p>
        </w:tc>
        <w:tc>
          <w:tcPr>
            <w:tcW w:w="236" w:type="dxa"/>
            <w:gridSpan w:val="2"/>
            <w:tcBorders>
              <w:top w:val="nil"/>
              <w:left w:val="nil"/>
              <w:bottom w:val="dotted" w:sz="4" w:space="0" w:color="000000" w:themeColor="text1"/>
              <w:right w:val="dotted" w:sz="4" w:space="0" w:color="000000" w:themeColor="text1"/>
            </w:tcBorders>
          </w:tcPr>
          <w:p w:rsidR="00DD3BCE" w:rsidRPr="00DD3BCE" w:rsidRDefault="00DD3BCE" w:rsidP="00DD3BCE">
            <w:pPr>
              <w:jc w:val="center"/>
              <w:rPr>
                <w:rFonts w:ascii="Arial" w:eastAsia="MS Gothic" w:hAnsi="Arial" w:cs="Arial"/>
                <w:sz w:val="20"/>
                <w:szCs w:val="20"/>
              </w:rPr>
            </w:pPr>
          </w:p>
        </w:tc>
      </w:tr>
    </w:tbl>
    <w:p w:rsidR="00D72EC3" w:rsidRPr="00DD3BCE" w:rsidRDefault="00D72EC3" w:rsidP="00D72EC3">
      <w:pPr>
        <w:spacing w:before="120" w:after="60"/>
        <w:jc w:val="both"/>
        <w:rPr>
          <w:rFonts w:ascii="Arial" w:hAnsi="Arial" w:cs="Arial"/>
          <w:b/>
        </w:rPr>
      </w:pPr>
      <w:r>
        <w:rPr>
          <w:rFonts w:ascii="Arial" w:hAnsi="Arial" w:cs="Arial"/>
          <w:b/>
        </w:rPr>
        <w:t>I</w:t>
      </w:r>
      <w:r w:rsidRPr="00DD3BCE">
        <w:rPr>
          <w:rFonts w:ascii="Arial" w:hAnsi="Arial" w:cs="Arial"/>
          <w:b/>
        </w:rPr>
        <w:t>nformed Consent Restriction:</w:t>
      </w:r>
    </w:p>
    <w:p w:rsidR="00D72EC3" w:rsidRPr="00DD3BCE" w:rsidRDefault="00D72EC3" w:rsidP="00D72EC3">
      <w:pPr>
        <w:rPr>
          <w:rFonts w:ascii="Arial" w:hAnsi="Arial" w:cs="Arial"/>
        </w:rPr>
      </w:pPr>
      <w:r w:rsidRPr="00DD3BCE">
        <w:rPr>
          <w:rFonts w:ascii="Arial" w:hAnsi="Arial" w:cs="Arial"/>
        </w:rPr>
        <w:t>Please specify any organisation</w:t>
      </w:r>
      <w:r>
        <w:rPr>
          <w:rFonts w:ascii="Arial" w:hAnsi="Arial" w:cs="Arial"/>
        </w:rPr>
        <w:t xml:space="preserve">, </w:t>
      </w:r>
      <w:r w:rsidRPr="00DD3BCE">
        <w:rPr>
          <w:rFonts w:ascii="Arial" w:hAnsi="Arial" w:cs="Arial"/>
        </w:rPr>
        <w:t>department or people the individual(s) has identified they do not want their information to be shared with:</w:t>
      </w:r>
    </w:p>
    <w:tbl>
      <w:tblPr>
        <w:tblStyle w:val="TableGrid"/>
        <w:tblW w:w="9639" w:type="dxa"/>
        <w:tblInd w:w="108"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ayout w:type="fixed"/>
        <w:tblLook w:val="04A0" w:firstRow="1" w:lastRow="0" w:firstColumn="1" w:lastColumn="0" w:noHBand="0" w:noVBand="1"/>
      </w:tblPr>
      <w:tblGrid>
        <w:gridCol w:w="5812"/>
        <w:gridCol w:w="3827"/>
      </w:tblGrid>
      <w:tr w:rsidR="00D72EC3" w:rsidTr="0082245C">
        <w:trPr>
          <w:trHeight w:hRule="exact" w:val="397"/>
        </w:trPr>
        <w:tc>
          <w:tcPr>
            <w:tcW w:w="5812" w:type="dxa"/>
            <w:tcBorders>
              <w:top w:val="dotted" w:sz="4" w:space="0" w:color="auto"/>
              <w:left w:val="dotted" w:sz="4" w:space="0" w:color="auto"/>
              <w:bottom w:val="nil"/>
              <w:right w:val="nil"/>
            </w:tcBorders>
          </w:tcPr>
          <w:p w:rsidR="00D72EC3" w:rsidRPr="00D72EC3" w:rsidRDefault="00D72EC3" w:rsidP="00D72EC3">
            <w:pPr>
              <w:rPr>
                <w:rFonts w:ascii="Arial" w:hAnsi="Arial" w:cs="Arial"/>
                <w:sz w:val="24"/>
                <w:szCs w:val="24"/>
              </w:rPr>
            </w:pPr>
          </w:p>
        </w:tc>
        <w:tc>
          <w:tcPr>
            <w:tcW w:w="3827" w:type="dxa"/>
            <w:tcBorders>
              <w:top w:val="dotted" w:sz="4" w:space="0" w:color="auto"/>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nil"/>
              <w:right w:val="nil"/>
            </w:tcBorders>
          </w:tcPr>
          <w:p w:rsidR="00D72EC3" w:rsidRPr="00D72EC3" w:rsidRDefault="00D72EC3" w:rsidP="00D72EC3">
            <w:pPr>
              <w:rPr>
                <w:rFonts w:ascii="Arial" w:hAnsi="Arial" w:cs="Arial"/>
                <w:sz w:val="24"/>
                <w:szCs w:val="24"/>
              </w:rPr>
            </w:pPr>
          </w:p>
        </w:tc>
        <w:tc>
          <w:tcPr>
            <w:tcW w:w="3827" w:type="dxa"/>
            <w:tcBorders>
              <w:top w:val="nil"/>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dotted" w:sz="4" w:space="0" w:color="auto"/>
              <w:right w:val="nil"/>
            </w:tcBorders>
          </w:tcPr>
          <w:p w:rsidR="00D72EC3" w:rsidRPr="00D72EC3" w:rsidRDefault="00D72EC3" w:rsidP="00D72EC3">
            <w:pPr>
              <w:rPr>
                <w:rFonts w:ascii="Arial" w:hAnsi="Arial" w:cs="Arial"/>
                <w:sz w:val="24"/>
                <w:szCs w:val="24"/>
              </w:rPr>
            </w:pPr>
          </w:p>
        </w:tc>
        <w:tc>
          <w:tcPr>
            <w:tcW w:w="3827" w:type="dxa"/>
            <w:tcBorders>
              <w:top w:val="nil"/>
              <w:left w:val="nil"/>
              <w:bottom w:val="dotted" w:sz="4" w:space="0" w:color="auto"/>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dotted" w:sz="4" w:space="0" w:color="auto"/>
              <w:left w:val="nil"/>
              <w:bottom w:val="dotted" w:sz="4" w:space="0" w:color="auto"/>
              <w:right w:val="nil"/>
            </w:tcBorders>
          </w:tcPr>
          <w:p w:rsidR="00D72EC3" w:rsidRPr="00D72EC3" w:rsidRDefault="00D72EC3" w:rsidP="00D72EC3">
            <w:pPr>
              <w:spacing w:after="120"/>
              <w:jc w:val="both"/>
              <w:rPr>
                <w:rFonts w:ascii="Arial" w:hAnsi="Arial" w:cs="Arial"/>
                <w:b/>
                <w:sz w:val="24"/>
                <w:szCs w:val="24"/>
              </w:rPr>
            </w:pPr>
            <w:r w:rsidRPr="00D72EC3">
              <w:rPr>
                <w:rFonts w:ascii="Arial" w:hAnsi="Arial" w:cs="Arial"/>
                <w:b/>
                <w:sz w:val="24"/>
                <w:szCs w:val="24"/>
              </w:rPr>
              <w:t>Signatures of Informed Consent:</w:t>
            </w:r>
          </w:p>
          <w:p w:rsidR="00D72EC3" w:rsidRDefault="00D72EC3" w:rsidP="00D72EC3">
            <w:pPr>
              <w:spacing w:after="120"/>
              <w:jc w:val="both"/>
              <w:rPr>
                <w:rFonts w:ascii="Arial" w:hAnsi="Arial" w:cs="Arial"/>
                <w:b/>
                <w:sz w:val="24"/>
                <w:szCs w:val="24"/>
              </w:rPr>
            </w:pPr>
            <w:r w:rsidRPr="00D72EC3">
              <w:rPr>
                <w:rFonts w:ascii="Arial" w:hAnsi="Arial" w:cs="Arial"/>
                <w:i/>
                <w:sz w:val="24"/>
                <w:szCs w:val="24"/>
              </w:rPr>
              <w:t>*Please circle / delete as appropriate</w:t>
            </w:r>
          </w:p>
          <w:p w:rsidR="00D72EC3" w:rsidRPr="00D72EC3" w:rsidRDefault="00D72EC3" w:rsidP="00D72EC3">
            <w:pPr>
              <w:spacing w:after="120"/>
              <w:jc w:val="both"/>
              <w:rPr>
                <w:rFonts w:ascii="Arial" w:hAnsi="Arial" w:cs="Arial"/>
                <w:b/>
                <w:sz w:val="24"/>
                <w:szCs w:val="24"/>
              </w:rPr>
            </w:pPr>
            <w:r w:rsidRPr="00D72EC3">
              <w:rPr>
                <w:rFonts w:ascii="Arial" w:hAnsi="Arial" w:cs="Arial"/>
                <w:b/>
                <w:sz w:val="24"/>
                <w:szCs w:val="24"/>
              </w:rPr>
              <w:t>Signatures of Informed Consent:</w:t>
            </w:r>
          </w:p>
          <w:p w:rsidR="00D72EC3" w:rsidRDefault="00D72EC3" w:rsidP="00D72EC3">
            <w:pPr>
              <w:spacing w:after="120"/>
              <w:jc w:val="both"/>
              <w:rPr>
                <w:rFonts w:ascii="Arial" w:hAnsi="Arial" w:cs="Arial"/>
                <w:b/>
                <w:sz w:val="24"/>
                <w:szCs w:val="24"/>
              </w:rPr>
            </w:pPr>
            <w:r w:rsidRPr="00D72EC3">
              <w:rPr>
                <w:rFonts w:ascii="Arial" w:hAnsi="Arial" w:cs="Arial"/>
                <w:i/>
                <w:sz w:val="24"/>
                <w:szCs w:val="24"/>
              </w:rPr>
              <w:t>*Please circle / delete as appropriate</w:t>
            </w:r>
          </w:p>
          <w:p w:rsidR="00D72EC3" w:rsidRPr="00D72EC3" w:rsidRDefault="00D72EC3" w:rsidP="00D72EC3">
            <w:pPr>
              <w:spacing w:after="120"/>
              <w:jc w:val="both"/>
              <w:rPr>
                <w:rFonts w:ascii="Arial" w:hAnsi="Arial" w:cs="Arial"/>
                <w:b/>
                <w:sz w:val="24"/>
                <w:szCs w:val="24"/>
              </w:rPr>
            </w:pPr>
            <w:r w:rsidRPr="00D72EC3">
              <w:rPr>
                <w:rFonts w:ascii="Arial" w:hAnsi="Arial" w:cs="Arial"/>
                <w:b/>
                <w:sz w:val="24"/>
                <w:szCs w:val="24"/>
              </w:rPr>
              <w:t>Signatures of Informed Consent:</w:t>
            </w:r>
          </w:p>
          <w:p w:rsidR="00D72EC3" w:rsidRPr="00D72EC3" w:rsidRDefault="00D72EC3" w:rsidP="00D72EC3">
            <w:pPr>
              <w:rPr>
                <w:rFonts w:ascii="Arial" w:hAnsi="Arial" w:cs="Arial"/>
                <w:sz w:val="24"/>
                <w:szCs w:val="24"/>
              </w:rPr>
            </w:pPr>
            <w:r w:rsidRPr="00D72EC3">
              <w:rPr>
                <w:rFonts w:ascii="Arial" w:hAnsi="Arial" w:cs="Arial"/>
                <w:i/>
                <w:sz w:val="24"/>
                <w:szCs w:val="24"/>
              </w:rPr>
              <w:t>*Please circle / delete as appropriate</w:t>
            </w:r>
          </w:p>
          <w:p w:rsidR="00D72EC3" w:rsidRPr="00D72EC3" w:rsidRDefault="00D72EC3" w:rsidP="00D72EC3">
            <w:pPr>
              <w:rPr>
                <w:rFonts w:ascii="Arial" w:hAnsi="Arial" w:cs="Arial"/>
                <w:sz w:val="24"/>
                <w:szCs w:val="24"/>
              </w:rPr>
            </w:pPr>
          </w:p>
        </w:tc>
        <w:tc>
          <w:tcPr>
            <w:tcW w:w="3827" w:type="dxa"/>
            <w:tcBorders>
              <w:top w:val="dotted" w:sz="4" w:space="0" w:color="auto"/>
              <w:left w:val="nil"/>
              <w:bottom w:val="dotted" w:sz="4" w:space="0" w:color="auto"/>
              <w:right w:val="nil"/>
            </w:tcBorders>
          </w:tcPr>
          <w:p w:rsidR="00D72EC3" w:rsidRDefault="00D72EC3" w:rsidP="00D72EC3">
            <w:pPr>
              <w:rPr>
                <w:sz w:val="28"/>
                <w:szCs w:val="28"/>
              </w:rPr>
            </w:pPr>
          </w:p>
        </w:tc>
      </w:tr>
      <w:tr w:rsidR="00D72EC3" w:rsidTr="0082245C">
        <w:trPr>
          <w:trHeight w:hRule="exact" w:val="397"/>
        </w:trPr>
        <w:tc>
          <w:tcPr>
            <w:tcW w:w="5812" w:type="dxa"/>
            <w:tcBorders>
              <w:top w:val="dotted" w:sz="4" w:space="0" w:color="auto"/>
              <w:left w:val="dotted" w:sz="4" w:space="0" w:color="auto"/>
              <w:bottom w:val="nil"/>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Name: Parent / Carer / Young Person / Other*</w:t>
            </w:r>
          </w:p>
        </w:tc>
        <w:tc>
          <w:tcPr>
            <w:tcW w:w="3827" w:type="dxa"/>
            <w:tcBorders>
              <w:top w:val="dotted" w:sz="4" w:space="0" w:color="auto"/>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nil"/>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 xml:space="preserve">Signature: </w:t>
            </w:r>
          </w:p>
        </w:tc>
        <w:tc>
          <w:tcPr>
            <w:tcW w:w="3827" w:type="dxa"/>
            <w:tcBorders>
              <w:top w:val="nil"/>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dotted" w:sz="4" w:space="0" w:color="auto"/>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Date</w:t>
            </w:r>
          </w:p>
        </w:tc>
        <w:tc>
          <w:tcPr>
            <w:tcW w:w="3827" w:type="dxa"/>
            <w:tcBorders>
              <w:top w:val="nil"/>
              <w:left w:val="nil"/>
              <w:bottom w:val="dotted" w:sz="4" w:space="0" w:color="auto"/>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dotted" w:sz="4" w:space="0" w:color="auto"/>
              <w:left w:val="nil"/>
              <w:bottom w:val="dotted" w:sz="4" w:space="0" w:color="auto"/>
              <w:right w:val="nil"/>
            </w:tcBorders>
          </w:tcPr>
          <w:p w:rsidR="00D72EC3" w:rsidRPr="00D72EC3" w:rsidRDefault="00D72EC3" w:rsidP="00D72EC3">
            <w:pPr>
              <w:rPr>
                <w:rFonts w:ascii="Arial" w:hAnsi="Arial" w:cs="Arial"/>
                <w:sz w:val="24"/>
                <w:szCs w:val="24"/>
              </w:rPr>
            </w:pPr>
          </w:p>
          <w:p w:rsidR="00D72EC3" w:rsidRPr="00D72EC3" w:rsidRDefault="00D72EC3" w:rsidP="00D72EC3">
            <w:pPr>
              <w:rPr>
                <w:rFonts w:ascii="Arial" w:hAnsi="Arial" w:cs="Arial"/>
                <w:sz w:val="24"/>
                <w:szCs w:val="24"/>
              </w:rPr>
            </w:pPr>
          </w:p>
        </w:tc>
        <w:tc>
          <w:tcPr>
            <w:tcW w:w="3827" w:type="dxa"/>
            <w:tcBorders>
              <w:top w:val="dotted" w:sz="4" w:space="0" w:color="auto"/>
              <w:left w:val="nil"/>
              <w:bottom w:val="dotted" w:sz="4" w:space="0" w:color="auto"/>
              <w:right w:val="nil"/>
            </w:tcBorders>
          </w:tcPr>
          <w:p w:rsidR="00D72EC3" w:rsidRDefault="00D72EC3" w:rsidP="00D72EC3">
            <w:pPr>
              <w:rPr>
                <w:sz w:val="28"/>
                <w:szCs w:val="28"/>
              </w:rPr>
            </w:pPr>
          </w:p>
        </w:tc>
      </w:tr>
      <w:tr w:rsidR="00D72EC3" w:rsidTr="0082245C">
        <w:trPr>
          <w:trHeight w:hRule="exact" w:val="397"/>
        </w:trPr>
        <w:tc>
          <w:tcPr>
            <w:tcW w:w="5812" w:type="dxa"/>
            <w:tcBorders>
              <w:top w:val="dotted" w:sz="4" w:space="0" w:color="auto"/>
              <w:left w:val="dotted" w:sz="4" w:space="0" w:color="auto"/>
              <w:bottom w:val="nil"/>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Name: Parent / Carer / Young Person / Other*</w:t>
            </w:r>
          </w:p>
        </w:tc>
        <w:tc>
          <w:tcPr>
            <w:tcW w:w="3827" w:type="dxa"/>
            <w:tcBorders>
              <w:top w:val="dotted" w:sz="4" w:space="0" w:color="auto"/>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nil"/>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 xml:space="preserve">Signature: </w:t>
            </w:r>
          </w:p>
        </w:tc>
        <w:tc>
          <w:tcPr>
            <w:tcW w:w="3827" w:type="dxa"/>
            <w:tcBorders>
              <w:top w:val="nil"/>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dotted" w:sz="4" w:space="0" w:color="auto"/>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Date</w:t>
            </w:r>
          </w:p>
        </w:tc>
        <w:tc>
          <w:tcPr>
            <w:tcW w:w="3827" w:type="dxa"/>
            <w:tcBorders>
              <w:top w:val="nil"/>
              <w:left w:val="nil"/>
              <w:bottom w:val="dotted" w:sz="4" w:space="0" w:color="auto"/>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dotted" w:sz="4" w:space="0" w:color="auto"/>
              <w:left w:val="nil"/>
              <w:bottom w:val="dotted" w:sz="4" w:space="0" w:color="auto"/>
              <w:right w:val="nil"/>
            </w:tcBorders>
          </w:tcPr>
          <w:p w:rsidR="00D72EC3" w:rsidRPr="00D72EC3" w:rsidRDefault="00D72EC3" w:rsidP="00D72EC3">
            <w:pPr>
              <w:rPr>
                <w:rFonts w:ascii="Arial" w:hAnsi="Arial" w:cs="Arial"/>
                <w:sz w:val="24"/>
                <w:szCs w:val="24"/>
              </w:rPr>
            </w:pPr>
          </w:p>
        </w:tc>
        <w:tc>
          <w:tcPr>
            <w:tcW w:w="3827" w:type="dxa"/>
            <w:tcBorders>
              <w:top w:val="dotted" w:sz="4" w:space="0" w:color="auto"/>
              <w:left w:val="nil"/>
              <w:bottom w:val="dotted" w:sz="4" w:space="0" w:color="auto"/>
              <w:right w:val="nil"/>
            </w:tcBorders>
          </w:tcPr>
          <w:p w:rsidR="00D72EC3" w:rsidRDefault="00D72EC3" w:rsidP="00D72EC3">
            <w:pPr>
              <w:rPr>
                <w:sz w:val="28"/>
                <w:szCs w:val="28"/>
              </w:rPr>
            </w:pPr>
          </w:p>
        </w:tc>
      </w:tr>
      <w:tr w:rsidR="00D72EC3" w:rsidTr="0082245C">
        <w:trPr>
          <w:trHeight w:hRule="exact" w:val="397"/>
        </w:trPr>
        <w:tc>
          <w:tcPr>
            <w:tcW w:w="5812" w:type="dxa"/>
            <w:tcBorders>
              <w:top w:val="dotted" w:sz="4" w:space="0" w:color="auto"/>
              <w:left w:val="dotted" w:sz="4" w:space="0" w:color="auto"/>
              <w:bottom w:val="nil"/>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Name: Parent / Carer / Young Person / Other*</w:t>
            </w:r>
          </w:p>
        </w:tc>
        <w:tc>
          <w:tcPr>
            <w:tcW w:w="3827" w:type="dxa"/>
            <w:tcBorders>
              <w:top w:val="dotted" w:sz="4" w:space="0" w:color="auto"/>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nil"/>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 xml:space="preserve">Signature: </w:t>
            </w:r>
          </w:p>
        </w:tc>
        <w:tc>
          <w:tcPr>
            <w:tcW w:w="3827" w:type="dxa"/>
            <w:tcBorders>
              <w:top w:val="nil"/>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dotted" w:sz="4" w:space="0" w:color="auto"/>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Date</w:t>
            </w:r>
          </w:p>
        </w:tc>
        <w:tc>
          <w:tcPr>
            <w:tcW w:w="3827" w:type="dxa"/>
            <w:tcBorders>
              <w:top w:val="nil"/>
              <w:left w:val="nil"/>
              <w:bottom w:val="dotted" w:sz="4" w:space="0" w:color="auto"/>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dotted" w:sz="4" w:space="0" w:color="auto"/>
              <w:left w:val="nil"/>
              <w:bottom w:val="dotted" w:sz="4" w:space="0" w:color="auto"/>
              <w:right w:val="nil"/>
            </w:tcBorders>
          </w:tcPr>
          <w:p w:rsidR="00D72EC3" w:rsidRPr="00D72EC3" w:rsidRDefault="00D72EC3" w:rsidP="00D72EC3">
            <w:pPr>
              <w:rPr>
                <w:rFonts w:ascii="Arial" w:hAnsi="Arial" w:cs="Arial"/>
                <w:sz w:val="24"/>
                <w:szCs w:val="24"/>
              </w:rPr>
            </w:pPr>
          </w:p>
          <w:p w:rsidR="00D72EC3" w:rsidRPr="00D72EC3" w:rsidRDefault="00D72EC3" w:rsidP="00D72EC3">
            <w:pPr>
              <w:rPr>
                <w:rFonts w:ascii="Arial" w:hAnsi="Arial" w:cs="Arial"/>
                <w:sz w:val="24"/>
                <w:szCs w:val="24"/>
              </w:rPr>
            </w:pPr>
          </w:p>
          <w:p w:rsidR="00D72EC3" w:rsidRPr="00D72EC3" w:rsidRDefault="00D72EC3" w:rsidP="00D72EC3">
            <w:pPr>
              <w:rPr>
                <w:rFonts w:ascii="Arial" w:hAnsi="Arial" w:cs="Arial"/>
                <w:sz w:val="24"/>
                <w:szCs w:val="24"/>
              </w:rPr>
            </w:pPr>
          </w:p>
          <w:p w:rsidR="00D72EC3" w:rsidRPr="00D72EC3" w:rsidRDefault="00D72EC3" w:rsidP="00D72EC3">
            <w:pPr>
              <w:rPr>
                <w:rFonts w:ascii="Arial" w:hAnsi="Arial" w:cs="Arial"/>
                <w:sz w:val="24"/>
                <w:szCs w:val="24"/>
              </w:rPr>
            </w:pPr>
          </w:p>
          <w:p w:rsidR="00D72EC3" w:rsidRPr="00D72EC3" w:rsidRDefault="00D72EC3" w:rsidP="00D72EC3">
            <w:pPr>
              <w:rPr>
                <w:rFonts w:ascii="Arial" w:hAnsi="Arial" w:cs="Arial"/>
                <w:sz w:val="24"/>
                <w:szCs w:val="24"/>
              </w:rPr>
            </w:pPr>
          </w:p>
          <w:p w:rsidR="00D72EC3" w:rsidRPr="00D72EC3" w:rsidRDefault="00D72EC3" w:rsidP="00D72EC3">
            <w:pPr>
              <w:rPr>
                <w:rFonts w:ascii="Arial" w:hAnsi="Arial" w:cs="Arial"/>
                <w:sz w:val="24"/>
                <w:szCs w:val="24"/>
              </w:rPr>
            </w:pPr>
          </w:p>
          <w:p w:rsidR="00D72EC3" w:rsidRPr="00D72EC3" w:rsidRDefault="00D72EC3" w:rsidP="00D72EC3">
            <w:pPr>
              <w:rPr>
                <w:rFonts w:ascii="Arial" w:hAnsi="Arial" w:cs="Arial"/>
                <w:sz w:val="24"/>
                <w:szCs w:val="24"/>
              </w:rPr>
            </w:pPr>
          </w:p>
        </w:tc>
        <w:tc>
          <w:tcPr>
            <w:tcW w:w="3827" w:type="dxa"/>
            <w:tcBorders>
              <w:top w:val="dotted" w:sz="4" w:space="0" w:color="auto"/>
              <w:left w:val="nil"/>
              <w:bottom w:val="dotted" w:sz="4" w:space="0" w:color="auto"/>
              <w:right w:val="nil"/>
            </w:tcBorders>
          </w:tcPr>
          <w:p w:rsidR="00D72EC3" w:rsidRDefault="00D72EC3" w:rsidP="00D72EC3">
            <w:pPr>
              <w:rPr>
                <w:sz w:val="28"/>
                <w:szCs w:val="28"/>
              </w:rPr>
            </w:pPr>
          </w:p>
        </w:tc>
      </w:tr>
      <w:tr w:rsidR="00D72EC3" w:rsidTr="0082245C">
        <w:trPr>
          <w:trHeight w:hRule="exact" w:val="397"/>
        </w:trPr>
        <w:tc>
          <w:tcPr>
            <w:tcW w:w="5812" w:type="dxa"/>
            <w:tcBorders>
              <w:top w:val="dotted" w:sz="4" w:space="0" w:color="auto"/>
              <w:left w:val="dotted" w:sz="4" w:space="0" w:color="auto"/>
              <w:bottom w:val="nil"/>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Name: Professional</w:t>
            </w:r>
          </w:p>
        </w:tc>
        <w:tc>
          <w:tcPr>
            <w:tcW w:w="3827" w:type="dxa"/>
            <w:tcBorders>
              <w:top w:val="dotted" w:sz="4" w:space="0" w:color="auto"/>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nil"/>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Signature: Professional</w:t>
            </w:r>
          </w:p>
        </w:tc>
        <w:tc>
          <w:tcPr>
            <w:tcW w:w="3827" w:type="dxa"/>
            <w:tcBorders>
              <w:top w:val="nil"/>
              <w:left w:val="nil"/>
              <w:bottom w:val="nil"/>
              <w:right w:val="dotted" w:sz="4" w:space="0" w:color="auto"/>
            </w:tcBorders>
          </w:tcPr>
          <w:p w:rsidR="00D72EC3" w:rsidRDefault="00D72EC3" w:rsidP="00D72EC3">
            <w:pPr>
              <w:rPr>
                <w:sz w:val="28"/>
                <w:szCs w:val="28"/>
              </w:rPr>
            </w:pPr>
          </w:p>
        </w:tc>
      </w:tr>
      <w:tr w:rsidR="00D72EC3" w:rsidTr="0082245C">
        <w:trPr>
          <w:trHeight w:hRule="exact" w:val="397"/>
        </w:trPr>
        <w:tc>
          <w:tcPr>
            <w:tcW w:w="5812" w:type="dxa"/>
            <w:tcBorders>
              <w:top w:val="nil"/>
              <w:left w:val="dotted" w:sz="4" w:space="0" w:color="auto"/>
              <w:bottom w:val="dotted" w:sz="4" w:space="0" w:color="auto"/>
              <w:right w:val="nil"/>
            </w:tcBorders>
          </w:tcPr>
          <w:p w:rsidR="00D72EC3" w:rsidRPr="00D72EC3" w:rsidRDefault="00D72EC3" w:rsidP="00D72EC3">
            <w:pPr>
              <w:rPr>
                <w:rFonts w:ascii="Arial" w:hAnsi="Arial" w:cs="Arial"/>
                <w:sz w:val="24"/>
                <w:szCs w:val="24"/>
              </w:rPr>
            </w:pPr>
            <w:r w:rsidRPr="00D72EC3">
              <w:rPr>
                <w:rFonts w:ascii="Arial" w:hAnsi="Arial" w:cs="Arial"/>
                <w:sz w:val="24"/>
                <w:szCs w:val="24"/>
              </w:rPr>
              <w:t>Date</w:t>
            </w:r>
          </w:p>
        </w:tc>
        <w:tc>
          <w:tcPr>
            <w:tcW w:w="3827" w:type="dxa"/>
            <w:tcBorders>
              <w:top w:val="nil"/>
              <w:left w:val="nil"/>
              <w:bottom w:val="dotted" w:sz="4" w:space="0" w:color="auto"/>
              <w:right w:val="dotted" w:sz="4" w:space="0" w:color="auto"/>
            </w:tcBorders>
          </w:tcPr>
          <w:p w:rsidR="00D72EC3" w:rsidRDefault="00D72EC3" w:rsidP="00D72EC3">
            <w:pPr>
              <w:rPr>
                <w:sz w:val="28"/>
                <w:szCs w:val="28"/>
              </w:rPr>
            </w:pPr>
          </w:p>
        </w:tc>
      </w:tr>
      <w:tr w:rsidR="00D72EC3" w:rsidTr="0082245C">
        <w:trPr>
          <w:trHeight w:val="784"/>
        </w:trPr>
        <w:tc>
          <w:tcPr>
            <w:tcW w:w="9639" w:type="dxa"/>
            <w:gridSpan w:val="2"/>
            <w:tcBorders>
              <w:top w:val="dotted" w:sz="4" w:space="0" w:color="auto"/>
              <w:left w:val="dotted" w:sz="4" w:space="0" w:color="auto"/>
              <w:bottom w:val="dotted" w:sz="4" w:space="0" w:color="auto"/>
              <w:right w:val="dotted" w:sz="4" w:space="0" w:color="auto"/>
            </w:tcBorders>
          </w:tcPr>
          <w:p w:rsidR="00D72EC3" w:rsidRPr="00D72EC3" w:rsidRDefault="00D72EC3" w:rsidP="00D72EC3">
            <w:pPr>
              <w:rPr>
                <w:rFonts w:ascii="Arial" w:hAnsi="Arial" w:cs="Arial"/>
                <w:sz w:val="24"/>
                <w:szCs w:val="24"/>
              </w:rPr>
            </w:pPr>
            <w:r w:rsidRPr="00D72EC3">
              <w:rPr>
                <w:rFonts w:ascii="Arial" w:hAnsi="Arial" w:cs="Arial"/>
                <w:sz w:val="24"/>
                <w:szCs w:val="24"/>
              </w:rPr>
              <w:t>Please confirm that family members have been made of aware of the request for additional Early Help Support, that they have been informed of the next steps and that they will be seen by a identified professional to complete their Early Help Assessment and develop a Family Plan:   Yes/No</w:t>
            </w:r>
          </w:p>
        </w:tc>
      </w:tr>
      <w:tr w:rsidR="00D72EC3" w:rsidRPr="00D41953" w:rsidTr="0082245C">
        <w:trPr>
          <w:trHeight w:val="784"/>
        </w:trPr>
        <w:tc>
          <w:tcPr>
            <w:tcW w:w="9639" w:type="dxa"/>
            <w:gridSpan w:val="2"/>
            <w:tcBorders>
              <w:top w:val="dotted" w:sz="4" w:space="0" w:color="auto"/>
              <w:left w:val="dotted" w:sz="4" w:space="0" w:color="auto"/>
              <w:bottom w:val="dotted" w:sz="4" w:space="0" w:color="auto"/>
              <w:right w:val="dotted" w:sz="4" w:space="0" w:color="auto"/>
            </w:tcBorders>
            <w:shd w:val="clear" w:color="auto" w:fill="000000" w:themeFill="text1"/>
          </w:tcPr>
          <w:p w:rsidR="00D72EC3" w:rsidRPr="00D72EC3" w:rsidRDefault="00D72EC3" w:rsidP="00D72EC3">
            <w:pPr>
              <w:autoSpaceDE w:val="0"/>
              <w:autoSpaceDN w:val="0"/>
              <w:adjustRightInd w:val="0"/>
              <w:rPr>
                <w:rFonts w:ascii="Arial" w:hAnsi="Arial" w:cs="Arial"/>
                <w:color w:val="FFFFFF" w:themeColor="background1"/>
                <w:sz w:val="24"/>
                <w:szCs w:val="24"/>
              </w:rPr>
            </w:pPr>
            <w:r w:rsidRPr="00D72EC3">
              <w:rPr>
                <w:rFonts w:ascii="Arial" w:hAnsi="Arial" w:cs="Arial"/>
                <w:color w:val="FFFFFF" w:themeColor="background1"/>
                <w:sz w:val="24"/>
                <w:szCs w:val="24"/>
              </w:rPr>
              <w:t xml:space="preserve">NEXT STEPS: enquiry form to be completed by the professional which can be found online at </w:t>
            </w:r>
            <w:hyperlink r:id="rId46" w:history="1">
              <w:r w:rsidRPr="00D72EC3">
                <w:rPr>
                  <w:rStyle w:val="Hyperlink"/>
                  <w:rFonts w:ascii="Arial" w:hAnsi="Arial" w:cs="Arial"/>
                  <w:color w:val="FFFFFF" w:themeColor="background1"/>
                  <w:sz w:val="24"/>
                  <w:szCs w:val="24"/>
                </w:rPr>
                <w:t>https://www.doncasterchildrenstrust.co.uk/worried-about-a-child</w:t>
              </w:r>
            </w:hyperlink>
            <w:r w:rsidRPr="00D72EC3">
              <w:rPr>
                <w:rFonts w:ascii="Arial" w:hAnsi="Arial" w:cs="Arial"/>
                <w:color w:val="FFFFFF" w:themeColor="background1"/>
                <w:sz w:val="24"/>
                <w:szCs w:val="24"/>
              </w:rPr>
              <w:t xml:space="preserve"> and a copy of this consent form to be emailed directly to: </w:t>
            </w:r>
            <w:hyperlink r:id="rId47" w:history="1">
              <w:r w:rsidRPr="00D72EC3">
                <w:rPr>
                  <w:rStyle w:val="Hyperlink"/>
                  <w:rFonts w:ascii="Arial" w:hAnsi="Arial" w:cs="Arial"/>
                  <w:color w:val="FFFFFF" w:themeColor="background1"/>
                  <w:sz w:val="24"/>
                  <w:szCs w:val="24"/>
                </w:rPr>
                <w:t>EarlyHelpHub@doncaster.gov.uk</w:t>
              </w:r>
            </w:hyperlink>
          </w:p>
        </w:tc>
      </w:tr>
    </w:tbl>
    <w:p w:rsidR="00D72EC3" w:rsidRDefault="00D72EC3" w:rsidP="00D72EC3">
      <w:pPr>
        <w:spacing w:after="120"/>
        <w:jc w:val="both"/>
        <w:rPr>
          <w:rFonts w:ascii="Arial" w:hAnsi="Arial" w:cs="Arial"/>
          <w:b/>
        </w:rPr>
      </w:pPr>
    </w:p>
    <w:p w:rsidR="00D72EC3" w:rsidRDefault="00D72EC3" w:rsidP="00D72EC3">
      <w:pPr>
        <w:spacing w:after="120"/>
        <w:jc w:val="both"/>
        <w:rPr>
          <w:rFonts w:ascii="Arial" w:hAnsi="Arial" w:cs="Arial"/>
          <w:b/>
        </w:rPr>
      </w:pPr>
    </w:p>
    <w:p w:rsidR="00D72EC3" w:rsidRDefault="00D72EC3" w:rsidP="00D72EC3">
      <w:pPr>
        <w:autoSpaceDE w:val="0"/>
        <w:autoSpaceDN w:val="0"/>
        <w:adjustRightInd w:val="0"/>
        <w:rPr>
          <w:rFonts w:ascii="Arial" w:hAnsi="Arial" w:cs="Arial"/>
          <w:b/>
          <w:color w:val="FF0000"/>
          <w:lang w:val="en-GB"/>
        </w:rPr>
      </w:pPr>
    </w:p>
    <w:p w:rsidR="00D72EC3" w:rsidRDefault="00D72EC3" w:rsidP="00D72EC3">
      <w:pPr>
        <w:autoSpaceDE w:val="0"/>
        <w:autoSpaceDN w:val="0"/>
        <w:adjustRightInd w:val="0"/>
        <w:rPr>
          <w:rFonts w:ascii="Arial" w:hAnsi="Arial" w:cs="Arial"/>
          <w:b/>
          <w:color w:val="FF0000"/>
          <w:lang w:val="en-GB"/>
        </w:rPr>
      </w:pPr>
    </w:p>
    <w:p w:rsidR="00D72EC3" w:rsidRDefault="00D72EC3" w:rsidP="00D72EC3">
      <w:pPr>
        <w:autoSpaceDE w:val="0"/>
        <w:autoSpaceDN w:val="0"/>
        <w:adjustRightInd w:val="0"/>
        <w:rPr>
          <w:rFonts w:ascii="Arial" w:hAnsi="Arial" w:cs="Arial"/>
          <w:b/>
          <w:color w:val="FF0000"/>
          <w:lang w:val="en-GB"/>
        </w:rPr>
      </w:pPr>
    </w:p>
    <w:p w:rsidR="00D72EC3" w:rsidRDefault="00D72EC3" w:rsidP="00D72EC3">
      <w:pPr>
        <w:autoSpaceDE w:val="0"/>
        <w:autoSpaceDN w:val="0"/>
        <w:adjustRightInd w:val="0"/>
        <w:rPr>
          <w:rFonts w:ascii="Arial" w:hAnsi="Arial" w:cs="Arial"/>
          <w:b/>
          <w:color w:val="FF0000"/>
          <w:lang w:val="en-GB"/>
        </w:rPr>
      </w:pPr>
    </w:p>
    <w:p w:rsidR="00D72EC3" w:rsidRDefault="00D72EC3" w:rsidP="00D72EC3">
      <w:pPr>
        <w:autoSpaceDE w:val="0"/>
        <w:autoSpaceDN w:val="0"/>
        <w:adjustRightInd w:val="0"/>
        <w:rPr>
          <w:rFonts w:ascii="Arial" w:hAnsi="Arial" w:cs="Arial"/>
          <w:b/>
          <w:color w:val="FF0000"/>
          <w:lang w:val="en-GB"/>
        </w:rPr>
      </w:pPr>
    </w:p>
    <w:p w:rsidR="00D72EC3" w:rsidRDefault="00D72EC3" w:rsidP="00D72EC3">
      <w:pPr>
        <w:autoSpaceDE w:val="0"/>
        <w:autoSpaceDN w:val="0"/>
        <w:adjustRightInd w:val="0"/>
        <w:rPr>
          <w:rFonts w:ascii="Arial" w:hAnsi="Arial" w:cs="Arial"/>
          <w:b/>
          <w:color w:val="FF0000"/>
          <w:lang w:val="en-GB"/>
        </w:rPr>
      </w:pPr>
    </w:p>
    <w:p w:rsidR="00310666" w:rsidRDefault="00310666" w:rsidP="00D72EC3">
      <w:pPr>
        <w:autoSpaceDE w:val="0"/>
        <w:autoSpaceDN w:val="0"/>
        <w:adjustRightInd w:val="0"/>
        <w:rPr>
          <w:rFonts w:ascii="Arial" w:hAnsi="Arial" w:cs="Arial"/>
          <w:b/>
          <w:color w:val="FF0000"/>
          <w:lang w:val="en-GB"/>
        </w:rPr>
      </w:pPr>
    </w:p>
    <w:p w:rsidR="00310666" w:rsidRDefault="00310666" w:rsidP="00D72EC3">
      <w:pPr>
        <w:autoSpaceDE w:val="0"/>
        <w:autoSpaceDN w:val="0"/>
        <w:adjustRightInd w:val="0"/>
        <w:rPr>
          <w:rFonts w:ascii="Arial" w:hAnsi="Arial" w:cs="Arial"/>
          <w:b/>
          <w:color w:val="FF0000"/>
          <w:lang w:val="en-GB"/>
        </w:rPr>
      </w:pPr>
    </w:p>
    <w:p w:rsidR="00310666" w:rsidRDefault="00310666" w:rsidP="00D72EC3">
      <w:pPr>
        <w:autoSpaceDE w:val="0"/>
        <w:autoSpaceDN w:val="0"/>
        <w:adjustRightInd w:val="0"/>
        <w:rPr>
          <w:rFonts w:ascii="Arial" w:hAnsi="Arial" w:cs="Arial"/>
          <w:b/>
          <w:color w:val="FF0000"/>
          <w:lang w:val="en-GB"/>
        </w:rPr>
      </w:pPr>
    </w:p>
    <w:p w:rsidR="00310666" w:rsidRDefault="00310666" w:rsidP="00D72EC3">
      <w:pPr>
        <w:autoSpaceDE w:val="0"/>
        <w:autoSpaceDN w:val="0"/>
        <w:adjustRightInd w:val="0"/>
        <w:rPr>
          <w:rFonts w:ascii="Arial" w:hAnsi="Arial" w:cs="Arial"/>
          <w:b/>
          <w:color w:val="FF0000"/>
          <w:lang w:val="en-GB"/>
        </w:rPr>
      </w:pPr>
    </w:p>
    <w:p w:rsidR="00310666" w:rsidRDefault="00310666" w:rsidP="00D72EC3">
      <w:pPr>
        <w:autoSpaceDE w:val="0"/>
        <w:autoSpaceDN w:val="0"/>
        <w:adjustRightInd w:val="0"/>
        <w:rPr>
          <w:rFonts w:ascii="Arial" w:hAnsi="Arial" w:cs="Arial"/>
          <w:b/>
          <w:color w:val="FF0000"/>
          <w:lang w:val="en-GB"/>
        </w:rPr>
      </w:pPr>
    </w:p>
    <w:p w:rsidR="00310666" w:rsidRDefault="00310666" w:rsidP="00D72EC3">
      <w:pPr>
        <w:autoSpaceDE w:val="0"/>
        <w:autoSpaceDN w:val="0"/>
        <w:adjustRightInd w:val="0"/>
        <w:rPr>
          <w:rFonts w:ascii="Arial" w:hAnsi="Arial" w:cs="Arial"/>
          <w:b/>
          <w:color w:val="FF0000"/>
          <w:lang w:val="en-GB"/>
        </w:rPr>
      </w:pPr>
    </w:p>
    <w:p w:rsidR="00D72EC3" w:rsidRDefault="00D72EC3" w:rsidP="00D72EC3">
      <w:pPr>
        <w:autoSpaceDE w:val="0"/>
        <w:autoSpaceDN w:val="0"/>
        <w:adjustRightInd w:val="0"/>
        <w:rPr>
          <w:rFonts w:ascii="Arial" w:hAnsi="Arial" w:cs="Arial"/>
          <w:b/>
          <w:color w:val="FF0000"/>
          <w:lang w:val="en-GB"/>
        </w:rPr>
      </w:pPr>
    </w:p>
    <w:p w:rsidR="00D72EC3" w:rsidRDefault="00D72EC3" w:rsidP="00D72EC3">
      <w:pPr>
        <w:autoSpaceDE w:val="0"/>
        <w:autoSpaceDN w:val="0"/>
        <w:adjustRightInd w:val="0"/>
        <w:rPr>
          <w:rFonts w:ascii="Arial" w:hAnsi="Arial" w:cs="Arial"/>
          <w:b/>
          <w:color w:val="FF0000"/>
          <w:lang w:val="en-GB"/>
        </w:rPr>
      </w:pPr>
    </w:p>
    <w:p w:rsidR="009D44E7" w:rsidRDefault="009D44E7" w:rsidP="00D72EC3">
      <w:pPr>
        <w:autoSpaceDE w:val="0"/>
        <w:autoSpaceDN w:val="0"/>
        <w:adjustRightInd w:val="0"/>
        <w:rPr>
          <w:rFonts w:ascii="Arial" w:hAnsi="Arial" w:cs="Arial"/>
          <w:b/>
          <w:color w:val="FF0000"/>
          <w:lang w:val="en-GB"/>
        </w:rPr>
      </w:pPr>
    </w:p>
    <w:p w:rsidR="009D44E7" w:rsidRDefault="009D44E7" w:rsidP="00D72EC3">
      <w:pPr>
        <w:autoSpaceDE w:val="0"/>
        <w:autoSpaceDN w:val="0"/>
        <w:adjustRightInd w:val="0"/>
        <w:rPr>
          <w:rFonts w:ascii="Arial" w:hAnsi="Arial" w:cs="Arial"/>
          <w:b/>
          <w:color w:val="FF0000"/>
          <w:lang w:val="en-GB"/>
        </w:rPr>
      </w:pPr>
    </w:p>
    <w:p w:rsidR="009D44E7" w:rsidRDefault="009D44E7" w:rsidP="00D72EC3">
      <w:pPr>
        <w:autoSpaceDE w:val="0"/>
        <w:autoSpaceDN w:val="0"/>
        <w:adjustRightInd w:val="0"/>
        <w:rPr>
          <w:rFonts w:ascii="Arial" w:hAnsi="Arial" w:cs="Arial"/>
          <w:b/>
          <w:color w:val="FF0000"/>
          <w:lang w:val="en-GB"/>
        </w:rPr>
      </w:pPr>
    </w:p>
    <w:p w:rsidR="009D44E7" w:rsidRDefault="009D44E7" w:rsidP="00D72EC3">
      <w:pPr>
        <w:autoSpaceDE w:val="0"/>
        <w:autoSpaceDN w:val="0"/>
        <w:adjustRightInd w:val="0"/>
        <w:rPr>
          <w:rFonts w:ascii="Arial" w:hAnsi="Arial" w:cs="Arial"/>
          <w:b/>
          <w:color w:val="FF0000"/>
          <w:lang w:val="en-GB"/>
        </w:rPr>
      </w:pPr>
    </w:p>
    <w:p w:rsidR="009D44E7" w:rsidRDefault="009D44E7" w:rsidP="00D72EC3">
      <w:pPr>
        <w:autoSpaceDE w:val="0"/>
        <w:autoSpaceDN w:val="0"/>
        <w:adjustRightInd w:val="0"/>
        <w:rPr>
          <w:rFonts w:ascii="Arial" w:hAnsi="Arial" w:cs="Arial"/>
          <w:b/>
          <w:color w:val="FF0000"/>
          <w:lang w:val="en-GB"/>
        </w:rPr>
      </w:pPr>
    </w:p>
    <w:p w:rsidR="00D72EC3" w:rsidRPr="00CE2E68" w:rsidRDefault="00D72EC3" w:rsidP="00D72EC3">
      <w:pPr>
        <w:autoSpaceDE w:val="0"/>
        <w:autoSpaceDN w:val="0"/>
        <w:adjustRightInd w:val="0"/>
        <w:rPr>
          <w:rFonts w:ascii="Arial" w:hAnsi="Arial" w:cs="Arial"/>
          <w:b/>
          <w:color w:val="FF0000"/>
          <w:lang w:val="en-GB"/>
        </w:rPr>
      </w:pPr>
      <w:r>
        <w:rPr>
          <w:rFonts w:ascii="Arial" w:hAnsi="Arial" w:cs="Arial"/>
          <w:b/>
          <w:color w:val="FF0000"/>
          <w:lang w:val="en-GB"/>
        </w:rPr>
        <w:t>Not</w:t>
      </w:r>
      <w:r w:rsidRPr="00CE2E68">
        <w:rPr>
          <w:rFonts w:ascii="Arial" w:hAnsi="Arial" w:cs="Arial"/>
          <w:b/>
          <w:color w:val="FF0000"/>
          <w:lang w:val="en-GB"/>
        </w:rPr>
        <w:t>e</w:t>
      </w:r>
      <w:r>
        <w:rPr>
          <w:rFonts w:ascii="Arial" w:hAnsi="Arial" w:cs="Arial"/>
          <w:b/>
          <w:color w:val="FF0000"/>
          <w:lang w:val="en-GB"/>
        </w:rPr>
        <w:t>: Y</w:t>
      </w:r>
      <w:r w:rsidRPr="00CE2E68">
        <w:rPr>
          <w:rFonts w:ascii="Arial" w:hAnsi="Arial" w:cs="Arial"/>
          <w:b/>
          <w:color w:val="FF0000"/>
          <w:lang w:val="en-GB"/>
        </w:rPr>
        <w:t xml:space="preserve">ou should send a copy to Early Help Hub </w:t>
      </w:r>
      <w:r>
        <w:rPr>
          <w:rFonts w:ascii="Arial" w:hAnsi="Arial" w:cs="Arial"/>
          <w:b/>
          <w:color w:val="FF0000"/>
          <w:lang w:val="en-GB"/>
        </w:rPr>
        <w:t>in addition to the Electronic Form Enquiry Form.</w:t>
      </w:r>
    </w:p>
    <w:p w:rsidR="00310666" w:rsidRDefault="00310666" w:rsidP="00310666">
      <w:pPr>
        <w:pStyle w:val="Heading2"/>
        <w:rPr>
          <w:lang w:val="en-GB"/>
        </w:rPr>
      </w:pPr>
      <w:r>
        <w:rPr>
          <w:lang w:val="en-GB"/>
        </w:rPr>
        <w:t xml:space="preserve">Privacy Notice: </w:t>
      </w:r>
    </w:p>
    <w:p w:rsidR="00310666" w:rsidRPr="00310666" w:rsidRDefault="00310666" w:rsidP="00310666">
      <w:pPr>
        <w:spacing w:after="120"/>
        <w:rPr>
          <w:rFonts w:ascii="Arial" w:hAnsi="Arial" w:cs="Arial"/>
          <w:b/>
          <w:sz w:val="28"/>
          <w:szCs w:val="28"/>
        </w:rPr>
      </w:pPr>
      <w:r w:rsidRPr="00310666">
        <w:rPr>
          <w:rFonts w:ascii="Arial" w:hAnsi="Arial" w:cs="Arial"/>
          <w:b/>
          <w:sz w:val="28"/>
          <w:szCs w:val="28"/>
        </w:rPr>
        <w:t>Privacy Notice: What we will do with your data</w:t>
      </w:r>
    </w:p>
    <w:p w:rsidR="00310666" w:rsidRPr="00310666" w:rsidRDefault="00310666" w:rsidP="00310666">
      <w:pPr>
        <w:jc w:val="both"/>
        <w:rPr>
          <w:rFonts w:ascii="Arial" w:hAnsi="Arial" w:cs="Arial"/>
          <w:sz w:val="28"/>
          <w:szCs w:val="28"/>
        </w:rPr>
      </w:pPr>
      <w:r w:rsidRPr="00310666">
        <w:rPr>
          <w:rFonts w:ascii="Arial" w:hAnsi="Arial" w:cs="Arial"/>
          <w:sz w:val="28"/>
          <w:szCs w:val="28"/>
        </w:rPr>
        <w:t xml:space="preserve">The information we will be asking you to provide will be used to help us to understand the level of support your family requires. </w:t>
      </w:r>
    </w:p>
    <w:p w:rsidR="00310666" w:rsidRPr="00310666" w:rsidRDefault="00310666" w:rsidP="00310666">
      <w:pPr>
        <w:jc w:val="both"/>
        <w:rPr>
          <w:rFonts w:ascii="Arial" w:hAnsi="Arial" w:cs="Arial"/>
          <w:sz w:val="28"/>
          <w:szCs w:val="28"/>
        </w:rPr>
      </w:pPr>
      <w:r w:rsidRPr="00310666">
        <w:rPr>
          <w:rFonts w:ascii="Arial" w:hAnsi="Arial" w:cs="Arial"/>
          <w:sz w:val="28"/>
          <w:szCs w:val="28"/>
        </w:rPr>
        <w:t xml:space="preserve">In order to provide you with the most appropriate service(s) Doncaster Children’s Services Trust may need to share your information or gain further information from the following organisations (these include but not limited to): </w:t>
      </w:r>
    </w:p>
    <w:p w:rsidR="00310666" w:rsidRPr="00310666" w:rsidRDefault="00310666" w:rsidP="00310666">
      <w:pPr>
        <w:pStyle w:val="ListParagraph"/>
        <w:numPr>
          <w:ilvl w:val="0"/>
          <w:numId w:val="46"/>
        </w:numPr>
        <w:ind w:left="714" w:hanging="357"/>
        <w:contextualSpacing w:val="0"/>
        <w:jc w:val="both"/>
        <w:rPr>
          <w:rFonts w:ascii="Arial" w:hAnsi="Arial" w:cs="Arial"/>
          <w:sz w:val="28"/>
          <w:szCs w:val="28"/>
        </w:rPr>
      </w:pPr>
      <w:r w:rsidRPr="00310666">
        <w:rPr>
          <w:rFonts w:ascii="Arial" w:hAnsi="Arial" w:cs="Arial"/>
          <w:sz w:val="28"/>
          <w:szCs w:val="28"/>
        </w:rPr>
        <w:t>Education establishments, including nurseries, schools, colleges</w:t>
      </w:r>
    </w:p>
    <w:p w:rsidR="00310666" w:rsidRPr="00310666" w:rsidRDefault="00310666" w:rsidP="00310666">
      <w:pPr>
        <w:pStyle w:val="ListParagraph"/>
        <w:numPr>
          <w:ilvl w:val="0"/>
          <w:numId w:val="46"/>
        </w:numPr>
        <w:ind w:left="714" w:hanging="357"/>
        <w:contextualSpacing w:val="0"/>
        <w:jc w:val="both"/>
        <w:rPr>
          <w:rFonts w:ascii="Arial" w:hAnsi="Arial" w:cs="Arial"/>
          <w:sz w:val="28"/>
          <w:szCs w:val="28"/>
        </w:rPr>
      </w:pPr>
      <w:r w:rsidRPr="00310666">
        <w:rPr>
          <w:rFonts w:ascii="Arial" w:hAnsi="Arial" w:cs="Arial"/>
          <w:sz w:val="28"/>
          <w:szCs w:val="28"/>
        </w:rPr>
        <w:t>Health Services, including Health Visitors, Midwives, School Nursing, GP’s, CAMHS</w:t>
      </w:r>
    </w:p>
    <w:p w:rsidR="00310666" w:rsidRPr="00310666" w:rsidRDefault="00310666" w:rsidP="00310666">
      <w:pPr>
        <w:pStyle w:val="ListParagraph"/>
        <w:numPr>
          <w:ilvl w:val="0"/>
          <w:numId w:val="46"/>
        </w:numPr>
        <w:ind w:left="714" w:hanging="357"/>
        <w:contextualSpacing w:val="0"/>
        <w:jc w:val="both"/>
        <w:rPr>
          <w:rFonts w:ascii="Arial" w:hAnsi="Arial" w:cs="Arial"/>
          <w:sz w:val="28"/>
          <w:szCs w:val="28"/>
        </w:rPr>
      </w:pPr>
      <w:r w:rsidRPr="00310666">
        <w:rPr>
          <w:rFonts w:ascii="Arial" w:hAnsi="Arial" w:cs="Arial"/>
          <w:sz w:val="28"/>
          <w:szCs w:val="28"/>
        </w:rPr>
        <w:t>St Leger Homes</w:t>
      </w:r>
    </w:p>
    <w:p w:rsidR="00310666" w:rsidRPr="00310666" w:rsidRDefault="00310666" w:rsidP="00310666">
      <w:pPr>
        <w:pStyle w:val="ListParagraph"/>
        <w:numPr>
          <w:ilvl w:val="0"/>
          <w:numId w:val="46"/>
        </w:numPr>
        <w:ind w:left="714" w:hanging="357"/>
        <w:contextualSpacing w:val="0"/>
        <w:jc w:val="both"/>
        <w:rPr>
          <w:rFonts w:ascii="Arial" w:hAnsi="Arial" w:cs="Arial"/>
          <w:sz w:val="28"/>
          <w:szCs w:val="28"/>
        </w:rPr>
      </w:pPr>
      <w:r w:rsidRPr="00310666">
        <w:rPr>
          <w:rFonts w:ascii="Arial" w:hAnsi="Arial" w:cs="Arial"/>
          <w:sz w:val="28"/>
          <w:szCs w:val="28"/>
        </w:rPr>
        <w:t>Adult &amp; Community Services</w:t>
      </w:r>
    </w:p>
    <w:p w:rsidR="00310666" w:rsidRPr="00310666" w:rsidRDefault="00310666" w:rsidP="00310666">
      <w:pPr>
        <w:pStyle w:val="ListParagraph"/>
        <w:numPr>
          <w:ilvl w:val="0"/>
          <w:numId w:val="46"/>
        </w:numPr>
        <w:ind w:left="714" w:hanging="357"/>
        <w:contextualSpacing w:val="0"/>
        <w:jc w:val="both"/>
        <w:rPr>
          <w:rFonts w:ascii="Arial" w:hAnsi="Arial" w:cs="Arial"/>
          <w:sz w:val="28"/>
          <w:szCs w:val="28"/>
        </w:rPr>
      </w:pPr>
      <w:r w:rsidRPr="00310666">
        <w:rPr>
          <w:rFonts w:ascii="Arial" w:hAnsi="Arial" w:cs="Arial"/>
          <w:sz w:val="28"/>
          <w:szCs w:val="28"/>
        </w:rPr>
        <w:t>Family &amp; Youth Hubs</w:t>
      </w:r>
    </w:p>
    <w:p w:rsidR="00310666" w:rsidRPr="00310666" w:rsidRDefault="00310666" w:rsidP="00310666">
      <w:pPr>
        <w:pStyle w:val="ListParagraph"/>
        <w:numPr>
          <w:ilvl w:val="0"/>
          <w:numId w:val="46"/>
        </w:numPr>
        <w:ind w:left="714" w:hanging="357"/>
        <w:contextualSpacing w:val="0"/>
        <w:jc w:val="both"/>
        <w:rPr>
          <w:rFonts w:ascii="Arial" w:hAnsi="Arial" w:cs="Arial"/>
          <w:sz w:val="28"/>
          <w:szCs w:val="28"/>
        </w:rPr>
      </w:pPr>
      <w:r w:rsidRPr="00310666">
        <w:rPr>
          <w:rFonts w:ascii="Arial" w:hAnsi="Arial" w:cs="Arial"/>
          <w:sz w:val="28"/>
          <w:szCs w:val="28"/>
        </w:rPr>
        <w:t>Voluntary agencies such as Green Gables, Doncaster Foyer, Doncaster YMCA</w:t>
      </w:r>
    </w:p>
    <w:p w:rsidR="00310666" w:rsidRPr="00310666" w:rsidRDefault="00310666" w:rsidP="00310666">
      <w:pPr>
        <w:pStyle w:val="ListParagraph"/>
        <w:numPr>
          <w:ilvl w:val="0"/>
          <w:numId w:val="46"/>
        </w:numPr>
        <w:spacing w:after="200" w:line="276" w:lineRule="auto"/>
        <w:ind w:left="714" w:hanging="357"/>
        <w:contextualSpacing w:val="0"/>
        <w:jc w:val="both"/>
        <w:rPr>
          <w:rFonts w:ascii="Arial" w:hAnsi="Arial" w:cs="Arial"/>
          <w:sz w:val="28"/>
          <w:szCs w:val="28"/>
        </w:rPr>
      </w:pPr>
      <w:r w:rsidRPr="00310666">
        <w:rPr>
          <w:rFonts w:ascii="Arial" w:hAnsi="Arial" w:cs="Arial"/>
          <w:sz w:val="28"/>
          <w:szCs w:val="28"/>
        </w:rPr>
        <w:t>Other agencies as required</w:t>
      </w:r>
    </w:p>
    <w:p w:rsidR="00310666" w:rsidRPr="00310666" w:rsidRDefault="00310666" w:rsidP="00310666">
      <w:pPr>
        <w:jc w:val="both"/>
        <w:rPr>
          <w:rFonts w:ascii="Arial" w:hAnsi="Arial" w:cs="Arial"/>
          <w:sz w:val="28"/>
          <w:szCs w:val="28"/>
        </w:rPr>
      </w:pPr>
      <w:r w:rsidRPr="00310666">
        <w:rPr>
          <w:rFonts w:ascii="Arial" w:hAnsi="Arial" w:cs="Arial"/>
          <w:sz w:val="28"/>
          <w:szCs w:val="28"/>
        </w:rPr>
        <w:t>Where the law allows the Trust will be able to share information due to our requirements to look after you and/or your family.  When we do not have this option we will ask for your consent to engage with other organisations.</w:t>
      </w:r>
    </w:p>
    <w:p w:rsidR="00310666" w:rsidRPr="00310666" w:rsidRDefault="00310666" w:rsidP="00310666">
      <w:pPr>
        <w:jc w:val="both"/>
        <w:rPr>
          <w:rFonts w:ascii="Arial" w:hAnsi="Arial" w:cs="Arial"/>
          <w:sz w:val="28"/>
          <w:szCs w:val="28"/>
        </w:rPr>
      </w:pPr>
      <w:r w:rsidRPr="00310666">
        <w:rPr>
          <w:rFonts w:ascii="Arial" w:hAnsi="Arial" w:cs="Arial"/>
          <w:sz w:val="28"/>
          <w:szCs w:val="28"/>
        </w:rPr>
        <w:t xml:space="preserve">Doncaster Children’s Services Trust provide performance information to enable cases to be tracked and audits carried out to ensure services are provided to families in a timely manner. We also measure the difference organisations are making with children, young people and families. Information held will help us to evaluate and improve our policies and performance across Early Help services. </w:t>
      </w:r>
    </w:p>
    <w:p w:rsidR="00310666" w:rsidRDefault="00310666" w:rsidP="00310666">
      <w:pPr>
        <w:jc w:val="both"/>
        <w:rPr>
          <w:rFonts w:ascii="Arial" w:hAnsi="Arial" w:cs="Arial"/>
          <w:sz w:val="28"/>
          <w:szCs w:val="28"/>
        </w:rPr>
      </w:pPr>
      <w:r w:rsidRPr="00310666">
        <w:rPr>
          <w:rFonts w:ascii="Arial" w:hAnsi="Arial" w:cs="Arial"/>
          <w:sz w:val="28"/>
          <w:szCs w:val="28"/>
        </w:rPr>
        <w:t xml:space="preserve">Doncaster Children’s Services Trust will not re-use your information unless the law allows us to or unless you give us further permission for the re-use of your information. </w:t>
      </w:r>
    </w:p>
    <w:p w:rsidR="00807A70" w:rsidRDefault="00807A70" w:rsidP="00310666">
      <w:pPr>
        <w:jc w:val="both"/>
        <w:rPr>
          <w:rFonts w:ascii="Arial" w:hAnsi="Arial" w:cs="Arial"/>
          <w:sz w:val="28"/>
          <w:szCs w:val="28"/>
        </w:rPr>
      </w:pPr>
    </w:p>
    <w:p w:rsidR="00807A70" w:rsidRPr="00807A70" w:rsidRDefault="00807A70" w:rsidP="00807A70">
      <w:pPr>
        <w:jc w:val="both"/>
        <w:rPr>
          <w:rFonts w:ascii="Arial" w:hAnsi="Arial" w:cs="Arial"/>
          <w:b/>
          <w:sz w:val="28"/>
          <w:szCs w:val="28"/>
        </w:rPr>
      </w:pPr>
      <w:r w:rsidRPr="00807A70">
        <w:rPr>
          <w:rFonts w:ascii="Arial" w:hAnsi="Arial" w:cs="Arial"/>
          <w:b/>
          <w:sz w:val="28"/>
          <w:szCs w:val="28"/>
        </w:rPr>
        <w:t xml:space="preserve">The legal basis on which we use this information </w:t>
      </w:r>
    </w:p>
    <w:p w:rsidR="00807A70" w:rsidRPr="00807A70" w:rsidRDefault="00807A70" w:rsidP="00807A70">
      <w:pPr>
        <w:rPr>
          <w:rFonts w:ascii="Arial" w:hAnsi="Arial" w:cs="Arial"/>
          <w:b/>
          <w:color w:val="8A2529"/>
          <w:sz w:val="28"/>
          <w:szCs w:val="28"/>
        </w:rPr>
      </w:pPr>
      <w:r w:rsidRPr="00807A70">
        <w:rPr>
          <w:rFonts w:ascii="Arial" w:hAnsi="Arial" w:cs="Arial"/>
          <w:sz w:val="28"/>
          <w:szCs w:val="28"/>
        </w:rPr>
        <w:t>We collect and process information about children and families to whom we provide services under</w:t>
      </w:r>
      <w:r w:rsidRPr="00807A70">
        <w:rPr>
          <w:rFonts w:ascii="Arial" w:hAnsi="Arial" w:cs="Arial"/>
          <w:b/>
          <w:color w:val="8A2529"/>
          <w:sz w:val="28"/>
          <w:szCs w:val="28"/>
        </w:rPr>
        <w:t>:</w:t>
      </w:r>
    </w:p>
    <w:p w:rsidR="00807A70" w:rsidRPr="00807A70" w:rsidRDefault="00807A70" w:rsidP="00807A70">
      <w:pPr>
        <w:rPr>
          <w:rFonts w:ascii="Arial" w:hAnsi="Arial" w:cs="Arial"/>
          <w:sz w:val="28"/>
          <w:szCs w:val="28"/>
        </w:rPr>
      </w:pPr>
      <w:r w:rsidRPr="00807A70">
        <w:rPr>
          <w:rFonts w:ascii="Arial" w:hAnsi="Arial" w:cs="Arial"/>
          <w:sz w:val="28"/>
          <w:szCs w:val="28"/>
        </w:rPr>
        <w:t>Article 6</w:t>
      </w:r>
    </w:p>
    <w:p w:rsidR="00807A70" w:rsidRPr="00807A70" w:rsidRDefault="00807A70" w:rsidP="00807A70">
      <w:pPr>
        <w:rPr>
          <w:rFonts w:ascii="Arial" w:hAnsi="Arial" w:cs="Arial"/>
          <w:sz w:val="28"/>
          <w:szCs w:val="28"/>
        </w:rPr>
      </w:pPr>
    </w:p>
    <w:p w:rsidR="00807A70" w:rsidRPr="00807A70" w:rsidRDefault="00807A70" w:rsidP="00807A70">
      <w:pPr>
        <w:rPr>
          <w:rFonts w:ascii="Arial" w:hAnsi="Arial" w:cs="Arial"/>
          <w:sz w:val="28"/>
          <w:szCs w:val="28"/>
        </w:rPr>
      </w:pPr>
      <w:r w:rsidRPr="00807A70">
        <w:rPr>
          <w:rFonts w:ascii="Arial" w:hAnsi="Arial" w:cs="Arial"/>
          <w:sz w:val="28"/>
          <w:szCs w:val="28"/>
        </w:rPr>
        <w:t>Processing shall be lawful only if and to the extent that at least one of the following applies:</w:t>
      </w:r>
    </w:p>
    <w:p w:rsidR="00807A70" w:rsidRPr="00807A70" w:rsidRDefault="00807A70" w:rsidP="00807A70">
      <w:pPr>
        <w:rPr>
          <w:rFonts w:ascii="Arial" w:hAnsi="Arial" w:cs="Arial"/>
          <w:sz w:val="28"/>
          <w:szCs w:val="28"/>
        </w:rPr>
      </w:pPr>
    </w:p>
    <w:p w:rsidR="00807A70" w:rsidRPr="00807A70" w:rsidRDefault="00807A70" w:rsidP="00807A70">
      <w:pPr>
        <w:rPr>
          <w:rFonts w:ascii="Arial" w:hAnsi="Arial" w:cs="Arial"/>
          <w:sz w:val="28"/>
          <w:szCs w:val="28"/>
        </w:rPr>
      </w:pPr>
      <w:r w:rsidRPr="00807A70">
        <w:rPr>
          <w:rFonts w:ascii="Arial" w:hAnsi="Arial" w:cs="Arial"/>
          <w:sz w:val="28"/>
          <w:szCs w:val="28"/>
        </w:rPr>
        <w:t xml:space="preserve"> (c)  Processing is necessary for compliance with a legal obligation to which the controller is subject:</w:t>
      </w:r>
    </w:p>
    <w:p w:rsidR="00807A70" w:rsidRPr="00807A70" w:rsidRDefault="00807A70" w:rsidP="00807A70">
      <w:pPr>
        <w:rPr>
          <w:rFonts w:ascii="Arial" w:hAnsi="Arial" w:cs="Arial"/>
          <w:sz w:val="28"/>
          <w:szCs w:val="28"/>
        </w:rPr>
      </w:pPr>
      <w:r w:rsidRPr="00807A70">
        <w:rPr>
          <w:rFonts w:ascii="Arial" w:hAnsi="Arial" w:cs="Arial"/>
          <w:sz w:val="28"/>
          <w:szCs w:val="28"/>
        </w:rPr>
        <w:t>and</w:t>
      </w:r>
    </w:p>
    <w:p w:rsidR="00807A70" w:rsidRPr="00807A70" w:rsidRDefault="00807A70" w:rsidP="00807A70">
      <w:pPr>
        <w:rPr>
          <w:rFonts w:ascii="Arial" w:hAnsi="Arial" w:cs="Arial"/>
          <w:sz w:val="28"/>
          <w:szCs w:val="28"/>
        </w:rPr>
      </w:pPr>
      <w:r w:rsidRPr="00807A70">
        <w:rPr>
          <w:rFonts w:ascii="Arial" w:hAnsi="Arial" w:cs="Arial"/>
          <w:sz w:val="28"/>
          <w:szCs w:val="28"/>
        </w:rPr>
        <w:t>Article 9(2)(h)</w:t>
      </w:r>
    </w:p>
    <w:p w:rsidR="00807A70" w:rsidRPr="00807A70" w:rsidRDefault="00807A70" w:rsidP="00807A70">
      <w:pPr>
        <w:rPr>
          <w:rFonts w:ascii="Arial" w:hAnsi="Arial" w:cs="Arial"/>
          <w:sz w:val="28"/>
          <w:szCs w:val="28"/>
        </w:rPr>
      </w:pPr>
    </w:p>
    <w:p w:rsidR="00807A70" w:rsidRPr="00807A70" w:rsidRDefault="00807A70" w:rsidP="00807A70">
      <w:pPr>
        <w:rPr>
          <w:rFonts w:ascii="Arial" w:hAnsi="Arial" w:cs="Arial"/>
          <w:sz w:val="28"/>
          <w:szCs w:val="28"/>
        </w:rPr>
      </w:pPr>
      <w:r w:rsidRPr="00807A70">
        <w:rPr>
          <w:rFonts w:ascii="Arial" w:hAnsi="Arial" w:cs="Arial"/>
          <w:sz w:val="28"/>
          <w:szCs w:val="28"/>
        </w:rPr>
        <w:t>Processing of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shall be prohibited.</w:t>
      </w:r>
    </w:p>
    <w:p w:rsidR="00807A70" w:rsidRPr="00807A70" w:rsidRDefault="00807A70" w:rsidP="00807A70">
      <w:pPr>
        <w:rPr>
          <w:rFonts w:ascii="Arial" w:hAnsi="Arial" w:cs="Arial"/>
          <w:sz w:val="28"/>
          <w:szCs w:val="28"/>
        </w:rPr>
      </w:pPr>
    </w:p>
    <w:p w:rsidR="00807A70" w:rsidRPr="00807A70" w:rsidRDefault="00807A70" w:rsidP="00807A70">
      <w:pPr>
        <w:rPr>
          <w:rFonts w:ascii="Arial" w:hAnsi="Arial" w:cs="Arial"/>
          <w:sz w:val="28"/>
          <w:szCs w:val="28"/>
        </w:rPr>
      </w:pPr>
      <w:r w:rsidRPr="00807A70">
        <w:rPr>
          <w:rFonts w:ascii="Arial" w:hAnsi="Arial" w:cs="Arial"/>
          <w:sz w:val="28"/>
          <w:szCs w:val="28"/>
        </w:rPr>
        <w:t>Paragraph 1 shall not apply if one of the following applies:</w:t>
      </w:r>
    </w:p>
    <w:p w:rsidR="00807A70" w:rsidRPr="00807A70" w:rsidRDefault="00807A70" w:rsidP="00807A70">
      <w:pPr>
        <w:rPr>
          <w:rFonts w:ascii="Arial" w:hAnsi="Arial" w:cs="Arial"/>
          <w:sz w:val="28"/>
          <w:szCs w:val="28"/>
        </w:rPr>
      </w:pPr>
    </w:p>
    <w:p w:rsidR="00807A70" w:rsidRPr="00807A70" w:rsidRDefault="00807A70" w:rsidP="00807A70">
      <w:pPr>
        <w:rPr>
          <w:rFonts w:ascii="Arial" w:hAnsi="Arial" w:cs="Arial"/>
          <w:sz w:val="28"/>
          <w:szCs w:val="28"/>
        </w:rPr>
      </w:pPr>
      <w:r w:rsidRPr="00807A70">
        <w:rPr>
          <w:rFonts w:ascii="Arial" w:hAnsi="Arial" w:cs="Arial"/>
          <w:sz w:val="28"/>
          <w:szCs w:val="28"/>
        </w:rPr>
        <w:t>(h) Processing is necessary for the purposes of preventive or occupational medicine, for the assessment of the working capacity of the employee, medical diagnosis, the provision of health or social care or treatment or the management of health or social care systems and services with a health professional and subject to the conditions and safeguards</w:t>
      </w:r>
      <w:r>
        <w:rPr>
          <w:rFonts w:ascii="Arial" w:hAnsi="Arial" w:cs="Arial"/>
          <w:sz w:val="28"/>
          <w:szCs w:val="28"/>
        </w:rPr>
        <w:t>.</w:t>
      </w:r>
    </w:p>
    <w:p w:rsidR="00807A70" w:rsidRDefault="00807A70" w:rsidP="00310666">
      <w:pPr>
        <w:jc w:val="both"/>
        <w:rPr>
          <w:rFonts w:ascii="Arial" w:hAnsi="Arial" w:cs="Arial"/>
          <w:sz w:val="28"/>
          <w:szCs w:val="28"/>
        </w:rPr>
      </w:pPr>
    </w:p>
    <w:p w:rsidR="00310666" w:rsidRPr="00310666" w:rsidRDefault="00310666" w:rsidP="00310666">
      <w:pPr>
        <w:spacing w:after="120"/>
        <w:jc w:val="both"/>
        <w:rPr>
          <w:rFonts w:ascii="Arial" w:hAnsi="Arial" w:cs="Arial"/>
          <w:sz w:val="28"/>
          <w:szCs w:val="28"/>
        </w:rPr>
      </w:pPr>
      <w:r w:rsidRPr="00310666">
        <w:rPr>
          <w:rFonts w:ascii="Arial" w:hAnsi="Arial" w:cs="Arial"/>
          <w:sz w:val="28"/>
          <w:szCs w:val="28"/>
        </w:rPr>
        <w:t>All information supplied will be stored securely in accordance with current Data Protection legislation. Under the legislation you have various individual rights, these are:</w:t>
      </w:r>
    </w:p>
    <w:p w:rsidR="00310666" w:rsidRPr="00310666" w:rsidRDefault="00310666" w:rsidP="00310666">
      <w:pPr>
        <w:pStyle w:val="ListParagraph"/>
        <w:numPr>
          <w:ilvl w:val="0"/>
          <w:numId w:val="47"/>
        </w:numPr>
        <w:spacing w:after="200" w:line="276" w:lineRule="auto"/>
        <w:jc w:val="both"/>
        <w:rPr>
          <w:rFonts w:ascii="Arial" w:hAnsi="Arial" w:cs="Arial"/>
          <w:sz w:val="28"/>
          <w:szCs w:val="28"/>
        </w:rPr>
      </w:pPr>
      <w:r w:rsidRPr="00310666">
        <w:rPr>
          <w:rFonts w:ascii="Arial" w:hAnsi="Arial" w:cs="Arial"/>
          <w:sz w:val="28"/>
          <w:szCs w:val="28"/>
        </w:rPr>
        <w:t>The right of access – This allows you to see, or have a copy of any personal information held about you. This is known as a subject access request.</w:t>
      </w:r>
    </w:p>
    <w:p w:rsidR="00310666" w:rsidRPr="00310666" w:rsidRDefault="00310666" w:rsidP="00310666">
      <w:pPr>
        <w:pStyle w:val="ListParagraph"/>
        <w:numPr>
          <w:ilvl w:val="0"/>
          <w:numId w:val="47"/>
        </w:numPr>
        <w:spacing w:after="200" w:line="276" w:lineRule="auto"/>
        <w:jc w:val="both"/>
        <w:rPr>
          <w:rFonts w:ascii="Arial" w:hAnsi="Arial" w:cs="Arial"/>
          <w:sz w:val="28"/>
          <w:szCs w:val="28"/>
        </w:rPr>
      </w:pPr>
      <w:r w:rsidRPr="00310666">
        <w:rPr>
          <w:rFonts w:ascii="Arial" w:hAnsi="Arial" w:cs="Arial"/>
          <w:sz w:val="28"/>
          <w:szCs w:val="28"/>
        </w:rPr>
        <w:t>The right to be informed – This ensures you know why we are collecting your information and what we will do with it.</w:t>
      </w:r>
    </w:p>
    <w:p w:rsidR="00310666" w:rsidRPr="00310666" w:rsidRDefault="00310666" w:rsidP="00310666">
      <w:pPr>
        <w:pStyle w:val="ListParagraph"/>
        <w:numPr>
          <w:ilvl w:val="0"/>
          <w:numId w:val="47"/>
        </w:numPr>
        <w:spacing w:after="200" w:line="276" w:lineRule="auto"/>
        <w:jc w:val="both"/>
        <w:rPr>
          <w:rFonts w:ascii="Arial" w:hAnsi="Arial" w:cs="Arial"/>
          <w:sz w:val="28"/>
          <w:szCs w:val="28"/>
        </w:rPr>
      </w:pPr>
      <w:r w:rsidRPr="00310666">
        <w:rPr>
          <w:rFonts w:ascii="Arial" w:hAnsi="Arial" w:cs="Arial"/>
          <w:sz w:val="28"/>
          <w:szCs w:val="28"/>
        </w:rPr>
        <w:t>The right to rectification – You can ask the Trust to put right any information that is incorrect.</w:t>
      </w:r>
    </w:p>
    <w:p w:rsidR="00310666" w:rsidRPr="00310666" w:rsidRDefault="00310666" w:rsidP="00310666">
      <w:pPr>
        <w:pStyle w:val="ListParagraph"/>
        <w:numPr>
          <w:ilvl w:val="0"/>
          <w:numId w:val="47"/>
        </w:numPr>
        <w:spacing w:after="200" w:line="276" w:lineRule="auto"/>
        <w:jc w:val="both"/>
        <w:rPr>
          <w:rFonts w:ascii="Arial" w:hAnsi="Arial" w:cs="Arial"/>
          <w:sz w:val="28"/>
          <w:szCs w:val="28"/>
        </w:rPr>
      </w:pPr>
      <w:r w:rsidRPr="00310666">
        <w:rPr>
          <w:rFonts w:ascii="Arial" w:hAnsi="Arial" w:cs="Arial"/>
          <w:sz w:val="28"/>
          <w:szCs w:val="28"/>
        </w:rPr>
        <w:t>The right to erasure – You can ask the Trust to delete information that we no longer need</w:t>
      </w:r>
    </w:p>
    <w:p w:rsidR="00310666" w:rsidRPr="00310666" w:rsidRDefault="00310666" w:rsidP="00310666">
      <w:pPr>
        <w:pStyle w:val="ListParagraph"/>
        <w:numPr>
          <w:ilvl w:val="0"/>
          <w:numId w:val="47"/>
        </w:numPr>
        <w:spacing w:after="200" w:line="276" w:lineRule="auto"/>
        <w:jc w:val="both"/>
        <w:rPr>
          <w:rFonts w:ascii="Arial" w:hAnsi="Arial" w:cs="Arial"/>
          <w:sz w:val="28"/>
          <w:szCs w:val="28"/>
        </w:rPr>
      </w:pPr>
      <w:r w:rsidRPr="00310666">
        <w:rPr>
          <w:rFonts w:ascii="Arial" w:hAnsi="Arial" w:cs="Arial"/>
          <w:sz w:val="28"/>
          <w:szCs w:val="28"/>
        </w:rPr>
        <w:t>The right to restrict processing – You can ask the Trust to stop or restrict processing your information</w:t>
      </w:r>
    </w:p>
    <w:p w:rsidR="00310666" w:rsidRPr="00310666" w:rsidRDefault="00310666" w:rsidP="00310666">
      <w:pPr>
        <w:pStyle w:val="ListParagraph"/>
        <w:numPr>
          <w:ilvl w:val="0"/>
          <w:numId w:val="47"/>
        </w:numPr>
        <w:spacing w:after="200" w:line="276" w:lineRule="auto"/>
        <w:jc w:val="both"/>
        <w:rPr>
          <w:rFonts w:ascii="Arial" w:hAnsi="Arial" w:cs="Arial"/>
          <w:sz w:val="28"/>
          <w:szCs w:val="28"/>
        </w:rPr>
      </w:pPr>
      <w:r w:rsidRPr="00310666">
        <w:rPr>
          <w:rFonts w:ascii="Arial" w:hAnsi="Arial" w:cs="Arial"/>
          <w:sz w:val="28"/>
          <w:szCs w:val="28"/>
        </w:rPr>
        <w:t>The right to data portability – You can ask the Trust to share information you have given to the Trust to be able to receive services from another organisation</w:t>
      </w:r>
    </w:p>
    <w:p w:rsidR="00310666" w:rsidRPr="00310666" w:rsidRDefault="00310666" w:rsidP="00310666">
      <w:pPr>
        <w:pStyle w:val="ListParagraph"/>
        <w:numPr>
          <w:ilvl w:val="0"/>
          <w:numId w:val="47"/>
        </w:numPr>
        <w:spacing w:after="200" w:line="276" w:lineRule="auto"/>
        <w:jc w:val="both"/>
        <w:rPr>
          <w:rFonts w:ascii="Arial" w:hAnsi="Arial" w:cs="Arial"/>
          <w:sz w:val="28"/>
          <w:szCs w:val="28"/>
        </w:rPr>
      </w:pPr>
      <w:r w:rsidRPr="00310666">
        <w:rPr>
          <w:rFonts w:ascii="Arial" w:hAnsi="Arial" w:cs="Arial"/>
          <w:sz w:val="28"/>
          <w:szCs w:val="28"/>
        </w:rPr>
        <w:t>The right to object – You can object to the Trust processing your information</w:t>
      </w:r>
    </w:p>
    <w:p w:rsidR="00310666" w:rsidRPr="00310666" w:rsidRDefault="00310666" w:rsidP="00310666">
      <w:pPr>
        <w:pStyle w:val="ListParagraph"/>
        <w:numPr>
          <w:ilvl w:val="0"/>
          <w:numId w:val="47"/>
        </w:numPr>
        <w:spacing w:after="200" w:line="276" w:lineRule="auto"/>
        <w:jc w:val="both"/>
        <w:rPr>
          <w:rFonts w:ascii="Arial" w:hAnsi="Arial" w:cs="Arial"/>
          <w:sz w:val="28"/>
          <w:szCs w:val="28"/>
        </w:rPr>
      </w:pPr>
      <w:r w:rsidRPr="00310666">
        <w:rPr>
          <w:rFonts w:ascii="Arial" w:hAnsi="Arial" w:cs="Arial"/>
          <w:sz w:val="28"/>
          <w:szCs w:val="28"/>
        </w:rPr>
        <w:t>Rights relating to automated decision making and profiling – The Trust must tell you if we are doing this and you have the right to ask them to stop</w:t>
      </w:r>
    </w:p>
    <w:p w:rsidR="00310666" w:rsidRPr="00310666" w:rsidRDefault="00310666" w:rsidP="00310666">
      <w:pPr>
        <w:rPr>
          <w:rFonts w:ascii="Arial" w:hAnsi="Arial" w:cs="Arial"/>
          <w:sz w:val="28"/>
          <w:szCs w:val="28"/>
        </w:rPr>
      </w:pPr>
      <w:r w:rsidRPr="00310666">
        <w:rPr>
          <w:rFonts w:ascii="Arial" w:hAnsi="Arial" w:cs="Arial"/>
          <w:sz w:val="28"/>
          <w:szCs w:val="28"/>
        </w:rPr>
        <w:t>If you have any queries about your personal information and any of the rights you may want to use or have any further questions about the collection and use of your information, please contact</w:t>
      </w:r>
      <w:r w:rsidR="007D4CAB">
        <w:rPr>
          <w:rFonts w:ascii="Arial" w:hAnsi="Arial" w:cs="Arial"/>
          <w:sz w:val="28"/>
          <w:szCs w:val="28"/>
        </w:rPr>
        <w:t xml:space="preserve"> DCSTDPO@dcstrust.co.uk</w:t>
      </w:r>
      <w:r w:rsidRPr="00310666">
        <w:rPr>
          <w:rFonts w:ascii="Arial" w:hAnsi="Arial" w:cs="Arial"/>
          <w:sz w:val="28"/>
          <w:szCs w:val="28"/>
        </w:rPr>
        <w:t xml:space="preserve"> or Doncaster Children’s Services Trust, Blue Building, 38–40 High Street, Doncaster, DN1 1DE.</w:t>
      </w:r>
    </w:p>
    <w:p w:rsidR="002574A3" w:rsidRDefault="002574A3" w:rsidP="00AB416D">
      <w:pPr>
        <w:autoSpaceDE w:val="0"/>
        <w:autoSpaceDN w:val="0"/>
        <w:adjustRightInd w:val="0"/>
        <w:rPr>
          <w:rFonts w:ascii="Arial" w:hAnsi="Arial" w:cs="Arial"/>
          <w:b/>
          <w:color w:val="FF0000"/>
          <w:lang w:val="en-GB"/>
        </w:rPr>
      </w:pPr>
    </w:p>
    <w:p w:rsidR="007D4CAB" w:rsidRPr="007D4CAB" w:rsidRDefault="007D4CAB" w:rsidP="007D4CAB">
      <w:pPr>
        <w:pStyle w:val="Default"/>
        <w:spacing w:line="228" w:lineRule="atLeast"/>
        <w:rPr>
          <w:rFonts w:ascii="Arial" w:hAnsi="Arial" w:cs="Arial"/>
          <w:color w:val="auto"/>
          <w:sz w:val="28"/>
          <w:szCs w:val="28"/>
        </w:rPr>
      </w:pPr>
      <w:r w:rsidRPr="007D4CAB">
        <w:rPr>
          <w:rFonts w:ascii="Arial" w:hAnsi="Arial" w:cs="Arial"/>
          <w:color w:val="auto"/>
          <w:sz w:val="28"/>
          <w:szCs w:val="28"/>
        </w:rPr>
        <w:t>For independent advice about Data Protection, you can also contact the Information Commissioner (ICO) at:-</w:t>
      </w:r>
    </w:p>
    <w:p w:rsidR="007D4CAB" w:rsidRPr="007D4CAB" w:rsidRDefault="007D4CAB" w:rsidP="007D4CAB">
      <w:pPr>
        <w:pStyle w:val="Default"/>
        <w:spacing w:line="228" w:lineRule="atLeast"/>
        <w:rPr>
          <w:rFonts w:ascii="Arial" w:hAnsi="Arial" w:cs="Arial"/>
          <w:color w:val="auto"/>
          <w:sz w:val="28"/>
          <w:szCs w:val="28"/>
        </w:rPr>
      </w:pPr>
    </w:p>
    <w:p w:rsidR="007D4CAB" w:rsidRPr="007D4CAB" w:rsidRDefault="007D4CAB" w:rsidP="007D4CAB">
      <w:pPr>
        <w:pStyle w:val="NormalWeb"/>
        <w:shd w:val="clear" w:color="auto" w:fill="FFFFFF"/>
        <w:spacing w:after="300"/>
        <w:textAlignment w:val="baseline"/>
        <w:rPr>
          <w:rFonts w:ascii="Arial" w:hAnsi="Arial" w:cs="Arial"/>
          <w:color w:val="616162"/>
          <w:sz w:val="28"/>
          <w:szCs w:val="28"/>
        </w:rPr>
      </w:pPr>
      <w:r w:rsidRPr="007D4CAB">
        <w:rPr>
          <w:rFonts w:ascii="Arial" w:hAnsi="Arial" w:cs="Arial"/>
          <w:color w:val="616162"/>
          <w:sz w:val="28"/>
          <w:szCs w:val="28"/>
        </w:rPr>
        <w:t>Information Commissioner's Office</w:t>
      </w:r>
      <w:r w:rsidRPr="007D4CAB">
        <w:rPr>
          <w:rFonts w:ascii="Arial" w:hAnsi="Arial" w:cs="Arial"/>
          <w:color w:val="616162"/>
          <w:sz w:val="28"/>
          <w:szCs w:val="28"/>
        </w:rPr>
        <w:br/>
        <w:t>Wycliffe House</w:t>
      </w:r>
      <w:r w:rsidRPr="007D4CAB">
        <w:rPr>
          <w:rFonts w:ascii="Arial" w:hAnsi="Arial" w:cs="Arial"/>
          <w:color w:val="616162"/>
          <w:sz w:val="28"/>
          <w:szCs w:val="28"/>
        </w:rPr>
        <w:br/>
        <w:t>Water Lane</w:t>
      </w:r>
      <w:r w:rsidRPr="007D4CAB">
        <w:rPr>
          <w:rFonts w:ascii="Arial" w:hAnsi="Arial" w:cs="Arial"/>
          <w:color w:val="616162"/>
          <w:sz w:val="28"/>
          <w:szCs w:val="28"/>
        </w:rPr>
        <w:br/>
        <w:t>Wilmslow</w:t>
      </w:r>
      <w:r w:rsidRPr="007D4CAB">
        <w:rPr>
          <w:rFonts w:ascii="Arial" w:hAnsi="Arial" w:cs="Arial"/>
          <w:color w:val="616162"/>
          <w:sz w:val="28"/>
          <w:szCs w:val="28"/>
        </w:rPr>
        <w:br/>
        <w:t>Cheshire</w:t>
      </w:r>
      <w:r w:rsidRPr="007D4CAB">
        <w:rPr>
          <w:rFonts w:ascii="Arial" w:hAnsi="Arial" w:cs="Arial"/>
          <w:color w:val="616162"/>
          <w:sz w:val="28"/>
          <w:szCs w:val="28"/>
        </w:rPr>
        <w:br/>
        <w:t>SK9 5AF</w:t>
      </w:r>
    </w:p>
    <w:p w:rsidR="007D4CAB" w:rsidRPr="007D4CAB" w:rsidRDefault="007D4CAB" w:rsidP="007D4CAB">
      <w:pPr>
        <w:pStyle w:val="NormalWeb"/>
        <w:shd w:val="clear" w:color="auto" w:fill="FFFFFF"/>
        <w:spacing w:before="0" w:beforeAutospacing="0" w:after="300" w:afterAutospacing="0"/>
        <w:textAlignment w:val="baseline"/>
        <w:rPr>
          <w:rFonts w:ascii="Arial" w:hAnsi="Arial" w:cs="Arial"/>
          <w:color w:val="616162"/>
          <w:sz w:val="28"/>
          <w:szCs w:val="28"/>
        </w:rPr>
      </w:pPr>
      <w:r w:rsidRPr="007D4CAB">
        <w:rPr>
          <w:rFonts w:ascii="Arial" w:hAnsi="Arial" w:cs="Arial"/>
          <w:color w:val="616162"/>
          <w:sz w:val="28"/>
          <w:szCs w:val="28"/>
        </w:rPr>
        <w:t>Tel: 0303 123 1113 (local rate)</w:t>
      </w:r>
    </w:p>
    <w:p w:rsidR="007D4CAB" w:rsidRPr="007D4CAB" w:rsidRDefault="007D4CAB" w:rsidP="007D4CAB">
      <w:pPr>
        <w:pStyle w:val="NormalWeb"/>
        <w:shd w:val="clear" w:color="auto" w:fill="FFFFFF"/>
        <w:spacing w:before="0" w:beforeAutospacing="0" w:after="0" w:afterAutospacing="0"/>
        <w:textAlignment w:val="baseline"/>
        <w:rPr>
          <w:rFonts w:ascii="Arial" w:hAnsi="Arial" w:cs="Arial"/>
          <w:color w:val="616162"/>
          <w:sz w:val="28"/>
          <w:szCs w:val="28"/>
        </w:rPr>
      </w:pPr>
      <w:r w:rsidRPr="007D4CAB">
        <w:rPr>
          <w:rFonts w:ascii="Arial" w:hAnsi="Arial" w:cs="Arial"/>
          <w:color w:val="616162"/>
          <w:sz w:val="28"/>
          <w:szCs w:val="28"/>
        </w:rPr>
        <w:t>Or, you can visit </w:t>
      </w:r>
      <w:hyperlink r:id="rId48" w:history="1">
        <w:r w:rsidRPr="007D4CAB">
          <w:rPr>
            <w:rStyle w:val="Hyperlink"/>
            <w:rFonts w:ascii="Arial" w:hAnsi="Arial" w:cs="Arial"/>
            <w:color w:val="38355A"/>
            <w:sz w:val="28"/>
            <w:szCs w:val="28"/>
            <w:bdr w:val="none" w:sz="0" w:space="0" w:color="auto" w:frame="1"/>
          </w:rPr>
          <w:t>www.ico.org.uk</w:t>
        </w:r>
      </w:hyperlink>
      <w:r w:rsidRPr="007D4CAB">
        <w:rPr>
          <w:rFonts w:ascii="Arial" w:hAnsi="Arial" w:cs="Arial"/>
          <w:color w:val="616162"/>
          <w:sz w:val="28"/>
          <w:szCs w:val="28"/>
        </w:rPr>
        <w:t> or email </w:t>
      </w:r>
      <w:hyperlink r:id="rId49" w:history="1">
        <w:r w:rsidRPr="007D4CAB">
          <w:rPr>
            <w:rStyle w:val="Hyperlink"/>
            <w:rFonts w:ascii="Arial" w:hAnsi="Arial" w:cs="Arial"/>
            <w:color w:val="38355A"/>
            <w:sz w:val="28"/>
            <w:szCs w:val="28"/>
            <w:bdr w:val="none" w:sz="0" w:space="0" w:color="auto" w:frame="1"/>
          </w:rPr>
          <w:t>casework@ico.org.uk</w:t>
        </w:r>
      </w:hyperlink>
      <w:r w:rsidRPr="007D4CAB">
        <w:rPr>
          <w:rFonts w:ascii="Arial" w:hAnsi="Arial" w:cs="Arial"/>
          <w:color w:val="616162"/>
          <w:sz w:val="28"/>
          <w:szCs w:val="28"/>
        </w:rPr>
        <w:t>.</w:t>
      </w:r>
    </w:p>
    <w:p w:rsidR="00D72EC3" w:rsidRDefault="00D72EC3" w:rsidP="00AB416D">
      <w:pPr>
        <w:autoSpaceDE w:val="0"/>
        <w:autoSpaceDN w:val="0"/>
        <w:adjustRightInd w:val="0"/>
        <w:rPr>
          <w:rFonts w:ascii="Arial" w:hAnsi="Arial" w:cs="Arial"/>
          <w:b/>
          <w:color w:val="FF0000"/>
          <w:lang w:val="en-GB"/>
        </w:rPr>
      </w:pPr>
    </w:p>
    <w:p w:rsidR="00D72EC3" w:rsidRDefault="00D72EC3" w:rsidP="00AB416D">
      <w:pPr>
        <w:autoSpaceDE w:val="0"/>
        <w:autoSpaceDN w:val="0"/>
        <w:adjustRightInd w:val="0"/>
        <w:rPr>
          <w:rFonts w:ascii="Arial" w:hAnsi="Arial" w:cs="Arial"/>
          <w:b/>
          <w:color w:val="FF0000"/>
          <w:lang w:val="en-GB"/>
        </w:rPr>
      </w:pPr>
    </w:p>
    <w:p w:rsidR="00D72EC3" w:rsidRDefault="00D72EC3" w:rsidP="00AB416D">
      <w:pPr>
        <w:autoSpaceDE w:val="0"/>
        <w:autoSpaceDN w:val="0"/>
        <w:adjustRightInd w:val="0"/>
        <w:rPr>
          <w:rFonts w:ascii="Arial" w:hAnsi="Arial" w:cs="Arial"/>
          <w:b/>
          <w:color w:val="FF0000"/>
          <w:lang w:val="en-GB"/>
        </w:rPr>
      </w:pPr>
    </w:p>
    <w:p w:rsidR="00D72EC3" w:rsidRDefault="00D72EC3" w:rsidP="00AB416D">
      <w:pPr>
        <w:autoSpaceDE w:val="0"/>
        <w:autoSpaceDN w:val="0"/>
        <w:adjustRightInd w:val="0"/>
        <w:rPr>
          <w:rFonts w:ascii="Arial" w:hAnsi="Arial" w:cs="Arial"/>
          <w:b/>
          <w:color w:val="FF0000"/>
          <w:lang w:val="en-GB"/>
        </w:rPr>
      </w:pPr>
    </w:p>
    <w:p w:rsidR="00D72EC3" w:rsidRDefault="00D72EC3" w:rsidP="00AB416D">
      <w:pPr>
        <w:autoSpaceDE w:val="0"/>
        <w:autoSpaceDN w:val="0"/>
        <w:adjustRightInd w:val="0"/>
        <w:rPr>
          <w:rFonts w:ascii="Arial" w:hAnsi="Arial" w:cs="Arial"/>
          <w:b/>
          <w:color w:val="FF0000"/>
          <w:lang w:val="en-GB"/>
        </w:rPr>
      </w:pPr>
    </w:p>
    <w:p w:rsidR="00D72EC3" w:rsidRDefault="00D72EC3" w:rsidP="00AB416D">
      <w:pPr>
        <w:autoSpaceDE w:val="0"/>
        <w:autoSpaceDN w:val="0"/>
        <w:adjustRightInd w:val="0"/>
        <w:rPr>
          <w:rFonts w:ascii="Arial" w:hAnsi="Arial" w:cs="Arial"/>
          <w:b/>
          <w:color w:val="FF0000"/>
          <w:lang w:val="en-GB"/>
        </w:rPr>
      </w:pPr>
    </w:p>
    <w:p w:rsidR="00D72EC3" w:rsidRDefault="00D72EC3" w:rsidP="00AB416D">
      <w:pPr>
        <w:autoSpaceDE w:val="0"/>
        <w:autoSpaceDN w:val="0"/>
        <w:adjustRightInd w:val="0"/>
        <w:rPr>
          <w:rFonts w:ascii="Arial" w:hAnsi="Arial" w:cs="Arial"/>
          <w:b/>
          <w:color w:val="FF0000"/>
          <w:lang w:val="en-GB"/>
        </w:rPr>
      </w:pPr>
    </w:p>
    <w:p w:rsidR="007648D6" w:rsidRDefault="007648D6" w:rsidP="00AB416D">
      <w:pPr>
        <w:autoSpaceDE w:val="0"/>
        <w:autoSpaceDN w:val="0"/>
        <w:adjustRightInd w:val="0"/>
        <w:rPr>
          <w:rFonts w:ascii="Arial" w:hAnsi="Arial" w:cs="Arial"/>
          <w:b/>
          <w:color w:val="FF0000"/>
          <w:lang w:val="en-GB"/>
        </w:rPr>
      </w:pPr>
    </w:p>
    <w:p w:rsidR="002159C2" w:rsidRPr="00CE2E68" w:rsidRDefault="002159C2" w:rsidP="00AB416D">
      <w:pPr>
        <w:rPr>
          <w:rFonts w:ascii="FGKJDO+Arial" w:hAnsi="FGKJDO+Arial" w:cs="FGKJDO+Arial"/>
          <w:b/>
          <w:sz w:val="23"/>
          <w:szCs w:val="23"/>
          <w:lang w:val="en-GB"/>
        </w:rPr>
      </w:pPr>
    </w:p>
    <w:p w:rsidR="00543D01" w:rsidRPr="00CE2E68" w:rsidRDefault="00543D01" w:rsidP="00543D01">
      <w:pPr>
        <w:pStyle w:val="Footer"/>
        <w:rPr>
          <w:rFonts w:ascii="Arial" w:hAnsi="Arial" w:cs="Arial"/>
          <w:bCs/>
          <w:sz w:val="21"/>
          <w:szCs w:val="21"/>
        </w:rPr>
      </w:pPr>
      <w:bookmarkStart w:id="42" w:name="_Early_Help_Assessment"/>
      <w:bookmarkStart w:id="43" w:name="_Stronger_Families_Eligibility_2"/>
      <w:bookmarkEnd w:id="42"/>
      <w:bookmarkEnd w:id="43"/>
    </w:p>
    <w:p w:rsidR="00543D01" w:rsidRDefault="00543D01" w:rsidP="00543D01">
      <w:pPr>
        <w:autoSpaceDE w:val="0"/>
        <w:autoSpaceDN w:val="0"/>
        <w:adjustRightInd w:val="0"/>
        <w:jc w:val="right"/>
        <w:rPr>
          <w:rFonts w:ascii="FGKJDO+Arial" w:hAnsi="FGKJDO+Arial"/>
          <w:b/>
          <w:bCs/>
          <w:sz w:val="42"/>
          <w:szCs w:val="42"/>
          <w:lang w:val="en-GB"/>
        </w:rPr>
      </w:pPr>
    </w:p>
    <w:p w:rsidR="00807A70" w:rsidRDefault="00807A70">
      <w:pPr>
        <w:rPr>
          <w:rFonts w:ascii="FGKJDO+Arial" w:hAnsi="FGKJDO+Arial"/>
          <w:b/>
          <w:bCs/>
          <w:sz w:val="42"/>
          <w:szCs w:val="42"/>
          <w:lang w:val="en-GB"/>
        </w:rPr>
      </w:pPr>
      <w:r>
        <w:rPr>
          <w:rFonts w:ascii="FGKJDO+Arial" w:hAnsi="FGKJDO+Arial"/>
          <w:b/>
          <w:bCs/>
          <w:sz w:val="42"/>
          <w:szCs w:val="42"/>
          <w:lang w:val="en-GB"/>
        </w:rPr>
        <w:br w:type="page"/>
      </w:r>
    </w:p>
    <w:p w:rsidR="00B07706" w:rsidRDefault="00B07706" w:rsidP="00AB416D">
      <w:pPr>
        <w:pStyle w:val="Heading2"/>
        <w:rPr>
          <w:lang w:val="en-GB"/>
        </w:rPr>
      </w:pPr>
      <w:bookmarkStart w:id="44" w:name="_Toc329940653"/>
      <w:r>
        <w:rPr>
          <w:lang w:val="en-GB"/>
        </w:rPr>
        <w:t>Single Agency Plan Form</w:t>
      </w:r>
    </w:p>
    <w:tbl>
      <w:tblPr>
        <w:tblStyle w:val="TableGrid"/>
        <w:tblW w:w="0" w:type="auto"/>
        <w:tblLook w:val="04A0" w:firstRow="1" w:lastRow="0" w:firstColumn="1" w:lastColumn="0" w:noHBand="0" w:noVBand="1"/>
      </w:tblPr>
      <w:tblGrid>
        <w:gridCol w:w="1951"/>
        <w:gridCol w:w="1951"/>
        <w:gridCol w:w="321"/>
        <w:gridCol w:w="2089"/>
        <w:gridCol w:w="2210"/>
      </w:tblGrid>
      <w:tr w:rsidR="00B07706" w:rsidRPr="00CE2E68" w:rsidTr="00E71C83">
        <w:tc>
          <w:tcPr>
            <w:tcW w:w="9242" w:type="dxa"/>
            <w:gridSpan w:val="5"/>
          </w:tcPr>
          <w:p w:rsidR="00B07706" w:rsidRPr="00CE2E68" w:rsidRDefault="00B07706" w:rsidP="00E71C83">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Doncaster Sa</w:t>
            </w:r>
            <w:r w:rsidR="00D35CF5">
              <w:rPr>
                <w:rFonts w:ascii="Arial" w:hAnsi="Arial" w:cs="Arial"/>
                <w:b/>
                <w:color w:val="000000"/>
                <w:sz w:val="24"/>
                <w:szCs w:val="24"/>
              </w:rPr>
              <w:t>feguarding Children Partnership</w:t>
            </w:r>
          </w:p>
          <w:p w:rsidR="00B07706" w:rsidRPr="00CE2E68" w:rsidRDefault="005E3B96" w:rsidP="00E71C83">
            <w:pPr>
              <w:autoSpaceDE w:val="0"/>
              <w:autoSpaceDN w:val="0"/>
              <w:adjustRightInd w:val="0"/>
              <w:rPr>
                <w:rFonts w:ascii="Arial" w:hAnsi="Arial" w:cs="Arial"/>
                <w:b/>
                <w:color w:val="000000"/>
                <w:sz w:val="24"/>
                <w:szCs w:val="24"/>
              </w:rPr>
            </w:pPr>
            <w:r>
              <w:rPr>
                <w:rFonts w:ascii="Arial" w:hAnsi="Arial" w:cs="Arial"/>
                <w:b/>
                <w:noProof/>
                <w:color w:val="000000"/>
                <w:lang w:eastAsia="en-GB"/>
              </w:rPr>
              <w:drawing>
                <wp:anchor distT="0" distB="0" distL="114300" distR="114300" simplePos="0" relativeHeight="251677184" behindDoc="1" locked="0" layoutInCell="1" allowOverlap="1">
                  <wp:simplePos x="0" y="0"/>
                  <wp:positionH relativeFrom="column">
                    <wp:posOffset>2038350</wp:posOffset>
                  </wp:positionH>
                  <wp:positionV relativeFrom="paragraph">
                    <wp:posOffset>156845</wp:posOffset>
                  </wp:positionV>
                  <wp:extent cx="3164205" cy="817245"/>
                  <wp:effectExtent l="0" t="0" r="0" b="1905"/>
                  <wp:wrapTight wrapText="bothSides">
                    <wp:wrapPolygon edited="0">
                      <wp:start x="0" y="0"/>
                      <wp:lineTo x="0" y="21147"/>
                      <wp:lineTo x="21457" y="21147"/>
                      <wp:lineTo x="21457" y="0"/>
                      <wp:lineTo x="0" y="0"/>
                    </wp:wrapPolygon>
                  </wp:wrapTight>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4205" cy="817245"/>
                          </a:xfrm>
                          <a:prstGeom prst="rect">
                            <a:avLst/>
                          </a:prstGeom>
                          <a:noFill/>
                        </pic:spPr>
                      </pic:pic>
                    </a:graphicData>
                  </a:graphic>
                </wp:anchor>
              </w:drawing>
            </w:r>
          </w:p>
          <w:p w:rsidR="00B07706" w:rsidRPr="00CE2E68" w:rsidRDefault="00B07706" w:rsidP="00E71C83">
            <w:pPr>
              <w:autoSpaceDE w:val="0"/>
              <w:autoSpaceDN w:val="0"/>
              <w:adjustRightInd w:val="0"/>
              <w:rPr>
                <w:rFonts w:ascii="Arial" w:hAnsi="Arial" w:cs="Arial"/>
                <w:b/>
                <w:color w:val="000000"/>
                <w:sz w:val="24"/>
                <w:szCs w:val="24"/>
              </w:rPr>
            </w:pPr>
          </w:p>
          <w:p w:rsidR="00B07706" w:rsidRPr="00CE2E68" w:rsidRDefault="00B07706" w:rsidP="00E71C83">
            <w:pPr>
              <w:autoSpaceDE w:val="0"/>
              <w:autoSpaceDN w:val="0"/>
              <w:adjustRightInd w:val="0"/>
              <w:rPr>
                <w:rFonts w:ascii="Arial" w:hAnsi="Arial" w:cs="Arial"/>
                <w:b/>
                <w:color w:val="000000"/>
                <w:sz w:val="24"/>
                <w:szCs w:val="24"/>
              </w:rPr>
            </w:pPr>
          </w:p>
          <w:p w:rsidR="00B07706" w:rsidRPr="00CE2E68" w:rsidRDefault="00B07706" w:rsidP="00E71C83">
            <w:pPr>
              <w:autoSpaceDE w:val="0"/>
              <w:autoSpaceDN w:val="0"/>
              <w:adjustRightInd w:val="0"/>
              <w:rPr>
                <w:rFonts w:ascii="Arial" w:hAnsi="Arial" w:cs="Arial"/>
                <w:b/>
                <w:color w:val="000000"/>
                <w:sz w:val="24"/>
                <w:szCs w:val="24"/>
              </w:rPr>
            </w:pPr>
          </w:p>
          <w:p w:rsidR="00B07706" w:rsidRPr="00CE2E68" w:rsidRDefault="00B07706" w:rsidP="00E71C83">
            <w:pPr>
              <w:autoSpaceDE w:val="0"/>
              <w:autoSpaceDN w:val="0"/>
              <w:adjustRightInd w:val="0"/>
              <w:rPr>
                <w:rFonts w:ascii="Arial" w:hAnsi="Arial" w:cs="Arial"/>
                <w:b/>
                <w:color w:val="000000"/>
                <w:sz w:val="24"/>
                <w:szCs w:val="24"/>
              </w:rPr>
            </w:pPr>
          </w:p>
          <w:p w:rsidR="00B07706" w:rsidRPr="00CE2E68" w:rsidRDefault="00B07706" w:rsidP="00E71C83">
            <w:pPr>
              <w:autoSpaceDE w:val="0"/>
              <w:autoSpaceDN w:val="0"/>
              <w:adjustRightInd w:val="0"/>
              <w:rPr>
                <w:rFonts w:ascii="Arial" w:hAnsi="Arial" w:cs="Arial"/>
                <w:b/>
                <w:color w:val="000000"/>
                <w:sz w:val="24"/>
                <w:szCs w:val="24"/>
              </w:rPr>
            </w:pPr>
          </w:p>
          <w:p w:rsidR="00B07706" w:rsidRPr="00CE2E68" w:rsidRDefault="00B07706" w:rsidP="00E71C83">
            <w:pPr>
              <w:autoSpaceDE w:val="0"/>
              <w:autoSpaceDN w:val="0"/>
              <w:adjustRightInd w:val="0"/>
              <w:rPr>
                <w:rFonts w:ascii="Arial" w:hAnsi="Arial" w:cs="Arial"/>
                <w:b/>
                <w:color w:val="000000"/>
                <w:sz w:val="24"/>
                <w:szCs w:val="24"/>
              </w:rPr>
            </w:pPr>
          </w:p>
          <w:p w:rsidR="00B07706" w:rsidRPr="00CE2E68" w:rsidRDefault="00B07706" w:rsidP="00E71C83">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EHM</w:t>
            </w:r>
          </w:p>
          <w:p w:rsidR="00B07706" w:rsidRPr="00CE2E68" w:rsidRDefault="00B07706" w:rsidP="00E71C83">
            <w:pPr>
              <w:autoSpaceDE w:val="0"/>
              <w:autoSpaceDN w:val="0"/>
              <w:adjustRightInd w:val="0"/>
              <w:rPr>
                <w:rFonts w:ascii="Arial" w:hAnsi="Arial" w:cs="Arial"/>
                <w:b/>
                <w:color w:val="000000"/>
                <w:sz w:val="24"/>
                <w:szCs w:val="24"/>
              </w:rPr>
            </w:pPr>
          </w:p>
          <w:p w:rsidR="00B07706" w:rsidRPr="00CE2E68" w:rsidRDefault="00B07706" w:rsidP="00E71C83">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Tel:</w:t>
            </w:r>
          </w:p>
          <w:p w:rsidR="00B07706" w:rsidRPr="00CE2E68" w:rsidRDefault="00B07706" w:rsidP="00E71C83">
            <w:pPr>
              <w:autoSpaceDE w:val="0"/>
              <w:autoSpaceDN w:val="0"/>
              <w:adjustRightInd w:val="0"/>
              <w:rPr>
                <w:rFonts w:ascii="Arial" w:hAnsi="Arial" w:cs="Arial"/>
                <w:b/>
                <w:color w:val="000000"/>
                <w:sz w:val="24"/>
                <w:szCs w:val="24"/>
              </w:rPr>
            </w:pPr>
            <w:r>
              <w:rPr>
                <w:rFonts w:ascii="Arial" w:hAnsi="Arial" w:cs="Arial"/>
                <w:b/>
                <w:color w:val="000000"/>
              </w:rPr>
              <w:t>Fax:</w:t>
            </w:r>
          </w:p>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4"/>
              </w:rPr>
            </w:pPr>
            <w:r>
              <w:rPr>
                <w:rFonts w:ascii="Arial" w:hAnsi="Arial" w:cs="Arial"/>
                <w:b/>
                <w:color w:val="000000"/>
              </w:rPr>
              <w:t>Single Agency Plan</w:t>
            </w:r>
          </w:p>
        </w:tc>
      </w:tr>
      <w:tr w:rsidR="00B07706" w:rsidRPr="00CE2E68" w:rsidTr="00E71C83">
        <w:tc>
          <w:tcPr>
            <w:tcW w:w="9242" w:type="dxa"/>
            <w:gridSpan w:val="5"/>
            <w:shd w:val="clear" w:color="auto" w:fill="DBE5F1" w:themeFill="accent1" w:themeFillTint="33"/>
            <w:vAlign w:val="center"/>
          </w:tcPr>
          <w:p w:rsidR="00B07706" w:rsidRPr="00CE2E68" w:rsidRDefault="00B07706" w:rsidP="00E71C83">
            <w:pPr>
              <w:autoSpaceDE w:val="0"/>
              <w:autoSpaceDN w:val="0"/>
              <w:adjustRightInd w:val="0"/>
              <w:rPr>
                <w:rFonts w:ascii="Arial" w:hAnsi="Arial" w:cs="Arial"/>
                <w:b/>
                <w:color w:val="000000"/>
              </w:rPr>
            </w:pPr>
            <w:r w:rsidRPr="008D6CFE">
              <w:rPr>
                <w:rFonts w:ascii="Arial" w:hAnsi="Arial" w:cs="Arial"/>
                <w:b/>
                <w:color w:val="000000"/>
                <w:sz w:val="20"/>
              </w:rPr>
              <w:t>Name of Child:</w:t>
            </w:r>
          </w:p>
        </w:tc>
      </w:tr>
      <w:tr w:rsidR="00B07706" w:rsidRPr="00CE2E68" w:rsidTr="00E71C83">
        <w:tc>
          <w:tcPr>
            <w:tcW w:w="195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Family Name:</w:t>
            </w:r>
          </w:p>
        </w:tc>
        <w:tc>
          <w:tcPr>
            <w:tcW w:w="2589" w:type="dxa"/>
            <w:gridSpan w:val="2"/>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Given Names</w:t>
            </w: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c>
          <w:tcPr>
            <w:tcW w:w="195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Actual</w:t>
            </w:r>
            <w:r w:rsidRPr="008D6CFE">
              <w:rPr>
                <w:rFonts w:ascii="Arial" w:hAnsi="Arial" w:cs="Arial"/>
                <w:color w:val="000000"/>
                <w:sz w:val="20"/>
                <w:szCs w:val="24"/>
              </w:rPr>
              <w:t xml:space="preserve"> DOB</w:t>
            </w:r>
          </w:p>
        </w:tc>
        <w:tc>
          <w:tcPr>
            <w:tcW w:w="2589" w:type="dxa"/>
            <w:gridSpan w:val="2"/>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Gender</w:t>
            </w: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c>
          <w:tcPr>
            <w:tcW w:w="195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Ethnicity</w:t>
            </w:r>
          </w:p>
        </w:tc>
        <w:tc>
          <w:tcPr>
            <w:tcW w:w="2589" w:type="dxa"/>
            <w:gridSpan w:val="2"/>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Primary Language</w:t>
            </w: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1951" w:type="dxa"/>
            <w:vMerge w:val="restart"/>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Primary Address</w:t>
            </w:r>
          </w:p>
          <w:p w:rsidR="00B07706" w:rsidRPr="008D6CFE" w:rsidRDefault="00B07706" w:rsidP="00E71C83">
            <w:pPr>
              <w:autoSpaceDE w:val="0"/>
              <w:autoSpaceDN w:val="0"/>
              <w:adjustRightInd w:val="0"/>
              <w:rPr>
                <w:rFonts w:ascii="Arial" w:hAnsi="Arial" w:cs="Arial"/>
                <w:color w:val="000000"/>
                <w:sz w:val="20"/>
                <w:szCs w:val="24"/>
              </w:rPr>
            </w:pPr>
          </w:p>
          <w:p w:rsidR="00B07706" w:rsidRPr="008D6CFE" w:rsidRDefault="00B07706" w:rsidP="00E71C83">
            <w:pPr>
              <w:autoSpaceDE w:val="0"/>
              <w:autoSpaceDN w:val="0"/>
              <w:adjustRightInd w:val="0"/>
              <w:rPr>
                <w:rFonts w:ascii="Arial" w:hAnsi="Arial" w:cs="Arial"/>
                <w:color w:val="000000"/>
                <w:sz w:val="20"/>
                <w:szCs w:val="24"/>
              </w:rPr>
            </w:pPr>
          </w:p>
          <w:p w:rsidR="00B07706" w:rsidRPr="008D6CFE" w:rsidRDefault="00B07706" w:rsidP="00E71C83">
            <w:pPr>
              <w:autoSpaceDE w:val="0"/>
              <w:autoSpaceDN w:val="0"/>
              <w:adjustRightInd w:val="0"/>
              <w:rPr>
                <w:rFonts w:ascii="Arial" w:hAnsi="Arial" w:cs="Arial"/>
                <w:color w:val="000000"/>
                <w:sz w:val="20"/>
                <w:szCs w:val="24"/>
              </w:rPr>
            </w:pPr>
          </w:p>
        </w:tc>
        <w:tc>
          <w:tcPr>
            <w:tcW w:w="2589" w:type="dxa"/>
            <w:gridSpan w:val="2"/>
            <w:vMerge w:val="restart"/>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Telephone</w:t>
            </w:r>
          </w:p>
          <w:p w:rsidR="00B07706" w:rsidRPr="008D6CFE" w:rsidRDefault="00B07706" w:rsidP="00E71C83">
            <w:pPr>
              <w:autoSpaceDE w:val="0"/>
              <w:autoSpaceDN w:val="0"/>
              <w:adjustRightInd w:val="0"/>
              <w:rPr>
                <w:rFonts w:ascii="Arial" w:hAnsi="Arial" w:cs="Arial"/>
                <w:color w:val="000000"/>
                <w:sz w:val="20"/>
                <w:szCs w:val="24"/>
              </w:rPr>
            </w:pP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1951" w:type="dxa"/>
            <w:vMerge/>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589" w:type="dxa"/>
            <w:gridSpan w:val="2"/>
            <w:vMerge/>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Mobile</w:t>
            </w: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0"/>
              </w:rPr>
            </w:pPr>
            <w:r w:rsidRPr="008D6CFE">
              <w:rPr>
                <w:rFonts w:ascii="Arial" w:hAnsi="Arial" w:cs="Arial"/>
                <w:b/>
                <w:color w:val="000000"/>
                <w:sz w:val="20"/>
              </w:rPr>
              <w:t>Name of Sibling:</w:t>
            </w:r>
          </w:p>
        </w:tc>
      </w:tr>
      <w:tr w:rsidR="00B07706" w:rsidRPr="00CE2E68" w:rsidTr="00E71C83">
        <w:tc>
          <w:tcPr>
            <w:tcW w:w="195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Family Name:</w:t>
            </w:r>
          </w:p>
        </w:tc>
        <w:tc>
          <w:tcPr>
            <w:tcW w:w="2589" w:type="dxa"/>
            <w:gridSpan w:val="2"/>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Given Names</w:t>
            </w: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c>
          <w:tcPr>
            <w:tcW w:w="195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Actual</w:t>
            </w:r>
            <w:r w:rsidRPr="008D6CFE">
              <w:rPr>
                <w:rFonts w:ascii="Arial" w:hAnsi="Arial" w:cs="Arial"/>
                <w:color w:val="000000"/>
                <w:sz w:val="20"/>
                <w:szCs w:val="24"/>
              </w:rPr>
              <w:t xml:space="preserve"> DOB</w:t>
            </w:r>
          </w:p>
        </w:tc>
        <w:tc>
          <w:tcPr>
            <w:tcW w:w="2589" w:type="dxa"/>
            <w:gridSpan w:val="2"/>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Gender</w:t>
            </w: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c>
          <w:tcPr>
            <w:tcW w:w="195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Ethnicity</w:t>
            </w:r>
          </w:p>
        </w:tc>
        <w:tc>
          <w:tcPr>
            <w:tcW w:w="2589" w:type="dxa"/>
            <w:gridSpan w:val="2"/>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Primary Language</w:t>
            </w: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195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Primary Address</w:t>
            </w:r>
          </w:p>
          <w:p w:rsidR="00B07706" w:rsidRPr="008D6CFE" w:rsidRDefault="00B07706" w:rsidP="00E71C83">
            <w:pPr>
              <w:autoSpaceDE w:val="0"/>
              <w:autoSpaceDN w:val="0"/>
              <w:adjustRightInd w:val="0"/>
              <w:rPr>
                <w:rFonts w:ascii="Arial" w:hAnsi="Arial" w:cs="Arial"/>
                <w:color w:val="000000"/>
                <w:sz w:val="20"/>
                <w:szCs w:val="24"/>
              </w:rPr>
            </w:pPr>
          </w:p>
          <w:p w:rsidR="00B07706" w:rsidRPr="008D6CFE" w:rsidRDefault="00B07706" w:rsidP="00E71C83">
            <w:pPr>
              <w:autoSpaceDE w:val="0"/>
              <w:autoSpaceDN w:val="0"/>
              <w:adjustRightInd w:val="0"/>
              <w:rPr>
                <w:rFonts w:ascii="Arial" w:hAnsi="Arial" w:cs="Arial"/>
                <w:color w:val="000000"/>
                <w:sz w:val="20"/>
                <w:szCs w:val="24"/>
              </w:rPr>
            </w:pPr>
          </w:p>
          <w:p w:rsidR="00B07706" w:rsidRPr="008D6CFE" w:rsidRDefault="00B07706" w:rsidP="00E71C83">
            <w:pPr>
              <w:autoSpaceDE w:val="0"/>
              <w:autoSpaceDN w:val="0"/>
              <w:adjustRightInd w:val="0"/>
              <w:rPr>
                <w:rFonts w:ascii="Arial" w:hAnsi="Arial" w:cs="Arial"/>
                <w:color w:val="000000"/>
                <w:sz w:val="20"/>
                <w:szCs w:val="24"/>
              </w:rPr>
            </w:pPr>
          </w:p>
        </w:tc>
        <w:tc>
          <w:tcPr>
            <w:tcW w:w="2589" w:type="dxa"/>
            <w:gridSpan w:val="2"/>
            <w:vAlign w:val="center"/>
          </w:tcPr>
          <w:p w:rsidR="00B07706" w:rsidRPr="008D6CFE" w:rsidRDefault="00B07706" w:rsidP="00E71C83">
            <w:pPr>
              <w:autoSpaceDE w:val="0"/>
              <w:autoSpaceDN w:val="0"/>
              <w:adjustRightInd w:val="0"/>
              <w:rPr>
                <w:rFonts w:ascii="Arial" w:hAnsi="Arial" w:cs="Arial"/>
                <w:color w:val="000000"/>
                <w:sz w:val="20"/>
                <w:szCs w:val="24"/>
              </w:rPr>
            </w:pPr>
          </w:p>
        </w:tc>
        <w:tc>
          <w:tcPr>
            <w:tcW w:w="20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szCs w:val="24"/>
              </w:rPr>
              <w:t>Telephone</w:t>
            </w:r>
          </w:p>
          <w:p w:rsidR="00B07706" w:rsidRPr="008D6CFE" w:rsidRDefault="00B07706" w:rsidP="00E71C83">
            <w:pPr>
              <w:autoSpaceDE w:val="0"/>
              <w:autoSpaceDN w:val="0"/>
              <w:adjustRightInd w:val="0"/>
              <w:rPr>
                <w:rFonts w:ascii="Arial" w:hAnsi="Arial" w:cs="Arial"/>
                <w:color w:val="000000"/>
                <w:sz w:val="20"/>
                <w:szCs w:val="24"/>
              </w:rPr>
            </w:pPr>
          </w:p>
        </w:tc>
        <w:tc>
          <w:tcPr>
            <w:tcW w:w="2613" w:type="dxa"/>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CE2E68" w:rsidRDefault="00B07706" w:rsidP="00E71C83">
            <w:pPr>
              <w:autoSpaceDE w:val="0"/>
              <w:autoSpaceDN w:val="0"/>
              <w:adjustRightInd w:val="0"/>
              <w:rPr>
                <w:rFonts w:ascii="Arial" w:hAnsi="Arial" w:cs="Arial"/>
                <w:b/>
                <w:color w:val="000000"/>
                <w:sz w:val="24"/>
                <w:szCs w:val="24"/>
              </w:rPr>
            </w:pPr>
            <w:r>
              <w:rPr>
                <w:rFonts w:ascii="Arial" w:hAnsi="Arial" w:cs="Arial"/>
                <w:b/>
                <w:color w:val="000000"/>
              </w:rPr>
              <w:t>Single Agency Plan</w:t>
            </w:r>
          </w:p>
        </w:tc>
      </w:tr>
      <w:tr w:rsidR="00B07706" w:rsidRPr="00CE2E68" w:rsidTr="00E71C83">
        <w:trPr>
          <w:trHeight w:val="386"/>
        </w:trPr>
        <w:tc>
          <w:tcPr>
            <w:tcW w:w="9242" w:type="dxa"/>
            <w:gridSpan w:val="5"/>
            <w:shd w:val="clear" w:color="auto" w:fill="DBE5F1" w:themeFill="accent1" w:themeFillTint="33"/>
            <w:vAlign w:val="center"/>
          </w:tcPr>
          <w:p w:rsidR="00B07706" w:rsidRPr="00CE2E68" w:rsidRDefault="00B07706" w:rsidP="00E71C83">
            <w:pPr>
              <w:autoSpaceDE w:val="0"/>
              <w:autoSpaceDN w:val="0"/>
              <w:adjustRightInd w:val="0"/>
              <w:rPr>
                <w:rFonts w:ascii="Arial" w:hAnsi="Arial" w:cs="Arial"/>
                <w:b/>
                <w:color w:val="000000"/>
                <w:sz w:val="24"/>
                <w:szCs w:val="24"/>
              </w:rPr>
            </w:pPr>
            <w:r>
              <w:rPr>
                <w:rFonts w:ascii="Arial" w:hAnsi="Arial" w:cs="Arial"/>
                <w:b/>
                <w:color w:val="000000"/>
              </w:rPr>
              <w:t>Single Agency Plan (Pathway Stage)</w:t>
            </w: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Type of Plan</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Date of this Plan</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Date this Plan was last Reviewed</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0"/>
                <w:szCs w:val="24"/>
              </w:rPr>
            </w:pPr>
            <w:r w:rsidRPr="008D6CFE">
              <w:rPr>
                <w:rFonts w:ascii="Arial" w:hAnsi="Arial" w:cs="Arial"/>
                <w:b/>
                <w:color w:val="000000"/>
                <w:sz w:val="20"/>
              </w:rPr>
              <w:t>Presenting issues</w:t>
            </w: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Presenting issues</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Primary Presenting Issue</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0"/>
                <w:szCs w:val="24"/>
              </w:rPr>
            </w:pPr>
            <w:r w:rsidRPr="008D6CFE">
              <w:rPr>
                <w:rFonts w:ascii="Arial" w:hAnsi="Arial" w:cs="Arial"/>
                <w:b/>
                <w:color w:val="000000"/>
                <w:sz w:val="20"/>
              </w:rPr>
              <w:t>Signs of Safety</w:t>
            </w: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What are we worried about?</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What is going well?</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What needs to Happen?</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Safety Scale Rating (0-10)</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4"/>
                <w:szCs w:val="24"/>
              </w:rPr>
            </w:pPr>
            <w:r w:rsidRPr="008D6CFE">
              <w:rPr>
                <w:rFonts w:ascii="Arial" w:hAnsi="Arial" w:cs="Arial"/>
                <w:b/>
                <w:color w:val="000000"/>
              </w:rPr>
              <w:t>Current Plan</w:t>
            </w:r>
          </w:p>
        </w:tc>
      </w:tr>
      <w:tr w:rsidR="00B07706" w:rsidRPr="00CE2E68" w:rsidTr="00E71C83">
        <w:trPr>
          <w:trHeight w:val="1071"/>
        </w:trPr>
        <w:tc>
          <w:tcPr>
            <w:tcW w:w="9242" w:type="dxa"/>
            <w:gridSpan w:val="5"/>
            <w:shd w:val="clear" w:color="auto" w:fill="auto"/>
            <w:vAlign w:val="center"/>
          </w:tcPr>
          <w:tbl>
            <w:tblPr>
              <w:tblStyle w:val="TableGrid"/>
              <w:tblpPr w:leftFromText="180" w:rightFromText="180" w:vertAnchor="text" w:horzAnchor="margin" w:tblpY="129"/>
              <w:tblOverlap w:val="never"/>
              <w:tblW w:w="0" w:type="auto"/>
              <w:tblLook w:val="04A0" w:firstRow="1" w:lastRow="0" w:firstColumn="1" w:lastColumn="0" w:noHBand="0" w:noVBand="1"/>
            </w:tblPr>
            <w:tblGrid>
              <w:gridCol w:w="1047"/>
              <w:gridCol w:w="1680"/>
              <w:gridCol w:w="1474"/>
              <w:gridCol w:w="690"/>
              <w:gridCol w:w="582"/>
              <w:gridCol w:w="910"/>
              <w:gridCol w:w="942"/>
              <w:gridCol w:w="971"/>
            </w:tblGrid>
            <w:tr w:rsidR="00B07706" w:rsidTr="00E71C83">
              <w:tc>
                <w:tcPr>
                  <w:tcW w:w="1098"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sidRPr="008D6CFE">
                    <w:rPr>
                      <w:rFonts w:ascii="Arial" w:hAnsi="Arial" w:cs="Arial"/>
                      <w:color w:val="000000"/>
                      <w:sz w:val="14"/>
                    </w:rPr>
                    <w:t>Presenting issue</w:t>
                  </w:r>
                </w:p>
              </w:tc>
              <w:tc>
                <w:tcPr>
                  <w:tcW w:w="2016"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sidRPr="008D6CFE">
                    <w:rPr>
                      <w:rFonts w:ascii="Arial" w:hAnsi="Arial" w:cs="Arial"/>
                      <w:color w:val="000000"/>
                      <w:sz w:val="14"/>
                    </w:rPr>
                    <w:t>What do we want things to look like / Safety Goals</w:t>
                  </w:r>
                </w:p>
              </w:tc>
              <w:tc>
                <w:tcPr>
                  <w:tcW w:w="170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sidRPr="008D6CFE">
                    <w:rPr>
                      <w:rFonts w:ascii="Arial" w:hAnsi="Arial" w:cs="Arial"/>
                      <w:color w:val="000000"/>
                      <w:sz w:val="14"/>
                    </w:rPr>
                    <w:t>Stronger Families Criteria</w:t>
                  </w:r>
                </w:p>
              </w:tc>
              <w:tc>
                <w:tcPr>
                  <w:tcW w:w="694"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sidRPr="008D6CFE">
                    <w:rPr>
                      <w:rFonts w:ascii="Arial" w:hAnsi="Arial" w:cs="Arial"/>
                      <w:color w:val="000000"/>
                      <w:sz w:val="14"/>
                    </w:rPr>
                    <w:t>Next Steps / Actions</w:t>
                  </w:r>
                </w:p>
              </w:tc>
              <w:tc>
                <w:tcPr>
                  <w:tcW w:w="582"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Pr>
                      <w:rFonts w:ascii="Arial" w:hAnsi="Arial" w:cs="Arial"/>
                      <w:color w:val="000000"/>
                      <w:sz w:val="14"/>
                    </w:rPr>
                    <w:t>By Who?</w:t>
                  </w:r>
                </w:p>
              </w:tc>
              <w:tc>
                <w:tcPr>
                  <w:tcW w:w="9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Pr>
                      <w:rFonts w:ascii="Arial" w:hAnsi="Arial" w:cs="Arial"/>
                      <w:color w:val="000000"/>
                      <w:sz w:val="14"/>
                    </w:rPr>
                    <w:t>By When?</w:t>
                  </w:r>
                </w:p>
              </w:tc>
              <w:tc>
                <w:tcPr>
                  <w:tcW w:w="965"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Pr>
                      <w:rFonts w:ascii="Arial" w:hAnsi="Arial" w:cs="Arial"/>
                      <w:color w:val="000000"/>
                      <w:sz w:val="14"/>
                    </w:rPr>
                    <w:t>Outcome Achieved?</w:t>
                  </w:r>
                </w:p>
              </w:tc>
              <w:tc>
                <w:tcPr>
                  <w:tcW w:w="97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Pr>
                      <w:rFonts w:ascii="Arial" w:hAnsi="Arial" w:cs="Arial"/>
                      <w:color w:val="000000"/>
                      <w:sz w:val="14"/>
                    </w:rPr>
                    <w:t>Date Completed?</w:t>
                  </w:r>
                </w:p>
              </w:tc>
            </w:tr>
            <w:tr w:rsidR="00B07706" w:rsidTr="00E71C83">
              <w:tc>
                <w:tcPr>
                  <w:tcW w:w="1098" w:type="dxa"/>
                </w:tcPr>
                <w:p w:rsidR="00B07706" w:rsidRDefault="00B07706" w:rsidP="00E71C83">
                  <w:pPr>
                    <w:autoSpaceDE w:val="0"/>
                    <w:autoSpaceDN w:val="0"/>
                    <w:adjustRightInd w:val="0"/>
                    <w:rPr>
                      <w:rFonts w:ascii="Arial" w:hAnsi="Arial" w:cs="Arial"/>
                      <w:b/>
                      <w:color w:val="000000"/>
                    </w:rPr>
                  </w:pPr>
                </w:p>
              </w:tc>
              <w:tc>
                <w:tcPr>
                  <w:tcW w:w="2016" w:type="dxa"/>
                </w:tcPr>
                <w:p w:rsidR="00B07706" w:rsidRDefault="00B07706" w:rsidP="00E71C83">
                  <w:pPr>
                    <w:autoSpaceDE w:val="0"/>
                    <w:autoSpaceDN w:val="0"/>
                    <w:adjustRightInd w:val="0"/>
                    <w:rPr>
                      <w:rFonts w:ascii="Arial" w:hAnsi="Arial" w:cs="Arial"/>
                      <w:b/>
                      <w:color w:val="000000"/>
                    </w:rPr>
                  </w:pPr>
                </w:p>
              </w:tc>
              <w:tc>
                <w:tcPr>
                  <w:tcW w:w="1701" w:type="dxa"/>
                </w:tcPr>
                <w:p w:rsidR="00B07706" w:rsidRDefault="00B07706" w:rsidP="00E71C83">
                  <w:pPr>
                    <w:autoSpaceDE w:val="0"/>
                    <w:autoSpaceDN w:val="0"/>
                    <w:adjustRightInd w:val="0"/>
                    <w:rPr>
                      <w:rFonts w:ascii="Arial" w:hAnsi="Arial" w:cs="Arial"/>
                      <w:b/>
                      <w:color w:val="000000"/>
                    </w:rPr>
                  </w:pPr>
                </w:p>
              </w:tc>
              <w:tc>
                <w:tcPr>
                  <w:tcW w:w="694" w:type="dxa"/>
                </w:tcPr>
                <w:p w:rsidR="00B07706" w:rsidRDefault="00B07706" w:rsidP="00E71C83">
                  <w:pPr>
                    <w:autoSpaceDE w:val="0"/>
                    <w:autoSpaceDN w:val="0"/>
                    <w:adjustRightInd w:val="0"/>
                    <w:rPr>
                      <w:rFonts w:ascii="Arial" w:hAnsi="Arial" w:cs="Arial"/>
                      <w:b/>
                      <w:color w:val="000000"/>
                    </w:rPr>
                  </w:pPr>
                </w:p>
              </w:tc>
              <w:tc>
                <w:tcPr>
                  <w:tcW w:w="582" w:type="dxa"/>
                </w:tcPr>
                <w:p w:rsidR="00B07706" w:rsidRDefault="00B07706" w:rsidP="00E71C83">
                  <w:pPr>
                    <w:autoSpaceDE w:val="0"/>
                    <w:autoSpaceDN w:val="0"/>
                    <w:adjustRightInd w:val="0"/>
                    <w:rPr>
                      <w:rFonts w:ascii="Arial" w:hAnsi="Arial" w:cs="Arial"/>
                      <w:b/>
                      <w:color w:val="000000"/>
                    </w:rPr>
                  </w:pPr>
                </w:p>
              </w:tc>
              <w:tc>
                <w:tcPr>
                  <w:tcW w:w="989" w:type="dxa"/>
                </w:tcPr>
                <w:p w:rsidR="00B07706" w:rsidRDefault="00B07706" w:rsidP="00E71C83">
                  <w:pPr>
                    <w:autoSpaceDE w:val="0"/>
                    <w:autoSpaceDN w:val="0"/>
                    <w:adjustRightInd w:val="0"/>
                    <w:rPr>
                      <w:rFonts w:ascii="Arial" w:hAnsi="Arial" w:cs="Arial"/>
                      <w:b/>
                      <w:color w:val="000000"/>
                    </w:rPr>
                  </w:pPr>
                </w:p>
              </w:tc>
              <w:tc>
                <w:tcPr>
                  <w:tcW w:w="965" w:type="dxa"/>
                </w:tcPr>
                <w:p w:rsidR="00B07706" w:rsidRDefault="00B07706" w:rsidP="00E71C83">
                  <w:pPr>
                    <w:autoSpaceDE w:val="0"/>
                    <w:autoSpaceDN w:val="0"/>
                    <w:adjustRightInd w:val="0"/>
                    <w:rPr>
                      <w:rFonts w:ascii="Arial" w:hAnsi="Arial" w:cs="Arial"/>
                      <w:b/>
                      <w:color w:val="000000"/>
                    </w:rPr>
                  </w:pPr>
                </w:p>
              </w:tc>
              <w:tc>
                <w:tcPr>
                  <w:tcW w:w="971" w:type="dxa"/>
                </w:tcPr>
                <w:p w:rsidR="00B07706" w:rsidRDefault="00B07706" w:rsidP="00E71C83">
                  <w:pPr>
                    <w:autoSpaceDE w:val="0"/>
                    <w:autoSpaceDN w:val="0"/>
                    <w:adjustRightInd w:val="0"/>
                    <w:rPr>
                      <w:rFonts w:ascii="Arial" w:hAnsi="Arial" w:cs="Arial"/>
                      <w:b/>
                      <w:color w:val="000000"/>
                    </w:rPr>
                  </w:pPr>
                </w:p>
              </w:tc>
            </w:tr>
          </w:tbl>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Overall Level of Need</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0"/>
                <w:szCs w:val="24"/>
              </w:rPr>
            </w:pPr>
            <w:r w:rsidRPr="008D6CFE">
              <w:rPr>
                <w:rFonts w:ascii="Arial" w:hAnsi="Arial" w:cs="Arial"/>
                <w:b/>
                <w:color w:val="000000"/>
                <w:sz w:val="20"/>
              </w:rPr>
              <w:t>Outcome Star Review</w:t>
            </w: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Type of Star</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CE2E68" w:rsidRDefault="00B07706" w:rsidP="00E71C83">
            <w:pPr>
              <w:autoSpaceDE w:val="0"/>
              <w:autoSpaceDN w:val="0"/>
              <w:adjustRightInd w:val="0"/>
              <w:rPr>
                <w:rFonts w:ascii="Arial" w:hAnsi="Arial" w:cs="Arial"/>
                <w:b/>
                <w:color w:val="000000"/>
                <w:sz w:val="24"/>
                <w:szCs w:val="24"/>
              </w:rPr>
            </w:pPr>
            <w:r>
              <w:rPr>
                <w:rFonts w:ascii="Arial" w:hAnsi="Arial" w:cs="Arial"/>
                <w:b/>
                <w:color w:val="000000"/>
              </w:rPr>
              <w:t xml:space="preserve">Attachments </w:t>
            </w:r>
          </w:p>
        </w:tc>
      </w:tr>
      <w:tr w:rsidR="00B07706" w:rsidRPr="00CE2E68" w:rsidTr="00E71C83">
        <w:trPr>
          <w:trHeight w:val="386"/>
        </w:trPr>
        <w:tc>
          <w:tcPr>
            <w:tcW w:w="9242" w:type="dxa"/>
            <w:gridSpan w:val="5"/>
            <w:shd w:val="clear" w:color="auto" w:fill="auto"/>
            <w:vAlign w:val="center"/>
          </w:tcPr>
          <w:p w:rsidR="00B07706" w:rsidRDefault="00B07706" w:rsidP="00E71C83">
            <w:pPr>
              <w:autoSpaceDE w:val="0"/>
              <w:autoSpaceDN w:val="0"/>
              <w:adjustRightInd w:val="0"/>
              <w:rPr>
                <w:rFonts w:ascii="Arial" w:hAnsi="Arial" w:cs="Arial"/>
                <w:b/>
                <w:color w:val="000000"/>
              </w:rPr>
            </w:pPr>
          </w:p>
          <w:p w:rsidR="00B07706" w:rsidRPr="00CE2E68" w:rsidRDefault="00B07706" w:rsidP="00E71C83">
            <w:pPr>
              <w:autoSpaceDE w:val="0"/>
              <w:autoSpaceDN w:val="0"/>
              <w:adjustRightInd w:val="0"/>
              <w:rPr>
                <w:rFonts w:ascii="Arial" w:hAnsi="Arial" w:cs="Arial"/>
                <w:b/>
                <w:color w:val="000000"/>
              </w:rPr>
            </w:pPr>
          </w:p>
        </w:tc>
      </w:tr>
      <w:tr w:rsidR="00B07706" w:rsidRPr="00CE2E68" w:rsidTr="00E71C83">
        <w:trPr>
          <w:trHeight w:val="386"/>
        </w:trPr>
        <w:tc>
          <w:tcPr>
            <w:tcW w:w="9242" w:type="dxa"/>
            <w:gridSpan w:val="5"/>
            <w:shd w:val="clear" w:color="auto" w:fill="DBE5F1" w:themeFill="accent1" w:themeFillTint="33"/>
            <w:vAlign w:val="center"/>
          </w:tcPr>
          <w:p w:rsidR="00B07706" w:rsidRPr="00CE2E68" w:rsidRDefault="00B07706" w:rsidP="00E71C83">
            <w:pPr>
              <w:autoSpaceDE w:val="0"/>
              <w:autoSpaceDN w:val="0"/>
              <w:adjustRightInd w:val="0"/>
              <w:rPr>
                <w:rFonts w:ascii="Arial" w:hAnsi="Arial" w:cs="Arial"/>
                <w:b/>
                <w:color w:val="000000"/>
                <w:sz w:val="24"/>
                <w:szCs w:val="24"/>
              </w:rPr>
            </w:pPr>
            <w:r>
              <w:rPr>
                <w:rFonts w:ascii="Arial" w:hAnsi="Arial" w:cs="Arial"/>
                <w:b/>
                <w:color w:val="000000"/>
              </w:rPr>
              <w:t>Single Agency Plan (Pathway Stage)</w:t>
            </w: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Type of Plan</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Date of this Plan</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Date this Plan was last Reviewed</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0"/>
                <w:szCs w:val="24"/>
              </w:rPr>
            </w:pPr>
            <w:r w:rsidRPr="008D6CFE">
              <w:rPr>
                <w:rFonts w:ascii="Arial" w:hAnsi="Arial" w:cs="Arial"/>
                <w:b/>
                <w:color w:val="000000"/>
                <w:sz w:val="20"/>
              </w:rPr>
              <w:t>Presenting issues</w:t>
            </w: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Presenting issues</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Primary Presenting Issue</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0"/>
                <w:szCs w:val="24"/>
              </w:rPr>
            </w:pPr>
            <w:r w:rsidRPr="008D6CFE">
              <w:rPr>
                <w:rFonts w:ascii="Arial" w:hAnsi="Arial" w:cs="Arial"/>
                <w:b/>
                <w:color w:val="000000"/>
                <w:sz w:val="20"/>
              </w:rPr>
              <w:t>Signs of Safety</w:t>
            </w: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What are we worried about?</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What is going well?</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What needs to Happen?</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Safety Scale Rating (0-10)</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4"/>
                <w:szCs w:val="24"/>
              </w:rPr>
            </w:pPr>
            <w:r w:rsidRPr="008D6CFE">
              <w:rPr>
                <w:rFonts w:ascii="Arial" w:hAnsi="Arial" w:cs="Arial"/>
                <w:b/>
                <w:color w:val="000000"/>
              </w:rPr>
              <w:t>Current Plan</w:t>
            </w:r>
          </w:p>
        </w:tc>
      </w:tr>
      <w:tr w:rsidR="00B07706" w:rsidRPr="00CE2E68" w:rsidTr="00E71C83">
        <w:trPr>
          <w:trHeight w:val="386"/>
        </w:trPr>
        <w:tc>
          <w:tcPr>
            <w:tcW w:w="9242" w:type="dxa"/>
            <w:gridSpan w:val="5"/>
            <w:shd w:val="clear" w:color="auto" w:fill="auto"/>
            <w:vAlign w:val="center"/>
          </w:tcPr>
          <w:p w:rsidR="00B07706" w:rsidRDefault="00B07706" w:rsidP="00E71C83">
            <w:pPr>
              <w:autoSpaceDE w:val="0"/>
              <w:autoSpaceDN w:val="0"/>
              <w:adjustRightInd w:val="0"/>
              <w:rPr>
                <w:rFonts w:ascii="Arial" w:hAnsi="Arial" w:cs="Arial"/>
                <w:b/>
                <w:color w:val="000000"/>
              </w:rPr>
            </w:pPr>
          </w:p>
          <w:tbl>
            <w:tblPr>
              <w:tblStyle w:val="TableGrid"/>
              <w:tblpPr w:leftFromText="180" w:rightFromText="180" w:vertAnchor="text" w:horzAnchor="margin" w:tblpY="-236"/>
              <w:tblOverlap w:val="never"/>
              <w:tblW w:w="0" w:type="auto"/>
              <w:tblLook w:val="04A0" w:firstRow="1" w:lastRow="0" w:firstColumn="1" w:lastColumn="0" w:noHBand="0" w:noVBand="1"/>
            </w:tblPr>
            <w:tblGrid>
              <w:gridCol w:w="1047"/>
              <w:gridCol w:w="1680"/>
              <w:gridCol w:w="1474"/>
              <w:gridCol w:w="690"/>
              <w:gridCol w:w="582"/>
              <w:gridCol w:w="910"/>
              <w:gridCol w:w="942"/>
              <w:gridCol w:w="971"/>
            </w:tblGrid>
            <w:tr w:rsidR="00B07706" w:rsidTr="00E71C83">
              <w:tc>
                <w:tcPr>
                  <w:tcW w:w="1098"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sidRPr="008D6CFE">
                    <w:rPr>
                      <w:rFonts w:ascii="Arial" w:hAnsi="Arial" w:cs="Arial"/>
                      <w:color w:val="000000"/>
                      <w:sz w:val="14"/>
                    </w:rPr>
                    <w:t>Presenting issue</w:t>
                  </w:r>
                </w:p>
              </w:tc>
              <w:tc>
                <w:tcPr>
                  <w:tcW w:w="2016"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sidRPr="008D6CFE">
                    <w:rPr>
                      <w:rFonts w:ascii="Arial" w:hAnsi="Arial" w:cs="Arial"/>
                      <w:color w:val="000000"/>
                      <w:sz w:val="14"/>
                    </w:rPr>
                    <w:t>What do we want things to look like / Safety Goals</w:t>
                  </w:r>
                </w:p>
              </w:tc>
              <w:tc>
                <w:tcPr>
                  <w:tcW w:w="170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sidRPr="008D6CFE">
                    <w:rPr>
                      <w:rFonts w:ascii="Arial" w:hAnsi="Arial" w:cs="Arial"/>
                      <w:color w:val="000000"/>
                      <w:sz w:val="14"/>
                    </w:rPr>
                    <w:t>Stronger Families Criteria</w:t>
                  </w:r>
                </w:p>
              </w:tc>
              <w:tc>
                <w:tcPr>
                  <w:tcW w:w="694"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sidRPr="008D6CFE">
                    <w:rPr>
                      <w:rFonts w:ascii="Arial" w:hAnsi="Arial" w:cs="Arial"/>
                      <w:color w:val="000000"/>
                      <w:sz w:val="14"/>
                    </w:rPr>
                    <w:t>Next Steps / Actions</w:t>
                  </w:r>
                </w:p>
              </w:tc>
              <w:tc>
                <w:tcPr>
                  <w:tcW w:w="582"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Pr>
                      <w:rFonts w:ascii="Arial" w:hAnsi="Arial" w:cs="Arial"/>
                      <w:color w:val="000000"/>
                      <w:sz w:val="14"/>
                    </w:rPr>
                    <w:t>By Who?</w:t>
                  </w:r>
                </w:p>
              </w:tc>
              <w:tc>
                <w:tcPr>
                  <w:tcW w:w="989"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Pr>
                      <w:rFonts w:ascii="Arial" w:hAnsi="Arial" w:cs="Arial"/>
                      <w:color w:val="000000"/>
                      <w:sz w:val="14"/>
                    </w:rPr>
                    <w:t>By When?</w:t>
                  </w:r>
                </w:p>
              </w:tc>
              <w:tc>
                <w:tcPr>
                  <w:tcW w:w="965"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Pr>
                      <w:rFonts w:ascii="Arial" w:hAnsi="Arial" w:cs="Arial"/>
                      <w:color w:val="000000"/>
                      <w:sz w:val="14"/>
                    </w:rPr>
                    <w:t>Outcome Achieved?</w:t>
                  </w:r>
                </w:p>
              </w:tc>
              <w:tc>
                <w:tcPr>
                  <w:tcW w:w="971" w:type="dxa"/>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14"/>
                    </w:rPr>
                  </w:pPr>
                  <w:r>
                    <w:rPr>
                      <w:rFonts w:ascii="Arial" w:hAnsi="Arial" w:cs="Arial"/>
                      <w:color w:val="000000"/>
                      <w:sz w:val="14"/>
                    </w:rPr>
                    <w:t>Date Completed?</w:t>
                  </w:r>
                </w:p>
              </w:tc>
            </w:tr>
            <w:tr w:rsidR="00B07706" w:rsidTr="00E71C83">
              <w:tc>
                <w:tcPr>
                  <w:tcW w:w="1098" w:type="dxa"/>
                </w:tcPr>
                <w:p w:rsidR="00B07706" w:rsidRDefault="00B07706" w:rsidP="00E71C83">
                  <w:pPr>
                    <w:autoSpaceDE w:val="0"/>
                    <w:autoSpaceDN w:val="0"/>
                    <w:adjustRightInd w:val="0"/>
                    <w:rPr>
                      <w:rFonts w:ascii="Arial" w:hAnsi="Arial" w:cs="Arial"/>
                      <w:b/>
                      <w:color w:val="000000"/>
                    </w:rPr>
                  </w:pPr>
                </w:p>
              </w:tc>
              <w:tc>
                <w:tcPr>
                  <w:tcW w:w="2016" w:type="dxa"/>
                </w:tcPr>
                <w:p w:rsidR="00B07706" w:rsidRDefault="00B07706" w:rsidP="00E71C83">
                  <w:pPr>
                    <w:autoSpaceDE w:val="0"/>
                    <w:autoSpaceDN w:val="0"/>
                    <w:adjustRightInd w:val="0"/>
                    <w:rPr>
                      <w:rFonts w:ascii="Arial" w:hAnsi="Arial" w:cs="Arial"/>
                      <w:b/>
                      <w:color w:val="000000"/>
                    </w:rPr>
                  </w:pPr>
                </w:p>
              </w:tc>
              <w:tc>
                <w:tcPr>
                  <w:tcW w:w="1701" w:type="dxa"/>
                </w:tcPr>
                <w:p w:rsidR="00B07706" w:rsidRDefault="00B07706" w:rsidP="00E71C83">
                  <w:pPr>
                    <w:autoSpaceDE w:val="0"/>
                    <w:autoSpaceDN w:val="0"/>
                    <w:adjustRightInd w:val="0"/>
                    <w:rPr>
                      <w:rFonts w:ascii="Arial" w:hAnsi="Arial" w:cs="Arial"/>
                      <w:b/>
                      <w:color w:val="000000"/>
                    </w:rPr>
                  </w:pPr>
                </w:p>
              </w:tc>
              <w:tc>
                <w:tcPr>
                  <w:tcW w:w="694" w:type="dxa"/>
                </w:tcPr>
                <w:p w:rsidR="00B07706" w:rsidRDefault="00B07706" w:rsidP="00E71C83">
                  <w:pPr>
                    <w:autoSpaceDE w:val="0"/>
                    <w:autoSpaceDN w:val="0"/>
                    <w:adjustRightInd w:val="0"/>
                    <w:rPr>
                      <w:rFonts w:ascii="Arial" w:hAnsi="Arial" w:cs="Arial"/>
                      <w:b/>
                      <w:color w:val="000000"/>
                    </w:rPr>
                  </w:pPr>
                </w:p>
              </w:tc>
              <w:tc>
                <w:tcPr>
                  <w:tcW w:w="582" w:type="dxa"/>
                </w:tcPr>
                <w:p w:rsidR="00B07706" w:rsidRDefault="00B07706" w:rsidP="00E71C83">
                  <w:pPr>
                    <w:autoSpaceDE w:val="0"/>
                    <w:autoSpaceDN w:val="0"/>
                    <w:adjustRightInd w:val="0"/>
                    <w:rPr>
                      <w:rFonts w:ascii="Arial" w:hAnsi="Arial" w:cs="Arial"/>
                      <w:b/>
                      <w:color w:val="000000"/>
                    </w:rPr>
                  </w:pPr>
                </w:p>
              </w:tc>
              <w:tc>
                <w:tcPr>
                  <w:tcW w:w="989" w:type="dxa"/>
                </w:tcPr>
                <w:p w:rsidR="00B07706" w:rsidRDefault="00B07706" w:rsidP="00E71C83">
                  <w:pPr>
                    <w:autoSpaceDE w:val="0"/>
                    <w:autoSpaceDN w:val="0"/>
                    <w:adjustRightInd w:val="0"/>
                    <w:rPr>
                      <w:rFonts w:ascii="Arial" w:hAnsi="Arial" w:cs="Arial"/>
                      <w:b/>
                      <w:color w:val="000000"/>
                    </w:rPr>
                  </w:pPr>
                </w:p>
              </w:tc>
              <w:tc>
                <w:tcPr>
                  <w:tcW w:w="965" w:type="dxa"/>
                </w:tcPr>
                <w:p w:rsidR="00B07706" w:rsidRDefault="00B07706" w:rsidP="00E71C83">
                  <w:pPr>
                    <w:autoSpaceDE w:val="0"/>
                    <w:autoSpaceDN w:val="0"/>
                    <w:adjustRightInd w:val="0"/>
                    <w:rPr>
                      <w:rFonts w:ascii="Arial" w:hAnsi="Arial" w:cs="Arial"/>
                      <w:b/>
                      <w:color w:val="000000"/>
                    </w:rPr>
                  </w:pPr>
                </w:p>
              </w:tc>
              <w:tc>
                <w:tcPr>
                  <w:tcW w:w="971" w:type="dxa"/>
                </w:tcPr>
                <w:p w:rsidR="00B07706" w:rsidRDefault="00B07706" w:rsidP="00E71C83">
                  <w:pPr>
                    <w:autoSpaceDE w:val="0"/>
                    <w:autoSpaceDN w:val="0"/>
                    <w:adjustRightInd w:val="0"/>
                    <w:rPr>
                      <w:rFonts w:ascii="Arial" w:hAnsi="Arial" w:cs="Arial"/>
                      <w:b/>
                      <w:color w:val="000000"/>
                    </w:rPr>
                  </w:pPr>
                </w:p>
              </w:tc>
            </w:tr>
          </w:tbl>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Overall Level of Need</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b/>
                <w:color w:val="000000"/>
                <w:sz w:val="20"/>
                <w:szCs w:val="24"/>
              </w:rPr>
            </w:pPr>
            <w:r w:rsidRPr="008D6CFE">
              <w:rPr>
                <w:rFonts w:ascii="Arial" w:hAnsi="Arial" w:cs="Arial"/>
                <w:b/>
                <w:color w:val="000000"/>
                <w:sz w:val="20"/>
              </w:rPr>
              <w:t>Outcome Star Review</w:t>
            </w:r>
          </w:p>
        </w:tc>
      </w:tr>
      <w:tr w:rsidR="00B07706" w:rsidRPr="00CE2E68" w:rsidTr="00E71C83">
        <w:trPr>
          <w:trHeight w:val="386"/>
        </w:trPr>
        <w:tc>
          <w:tcPr>
            <w:tcW w:w="4219" w:type="dxa"/>
            <w:gridSpan w:val="2"/>
            <w:shd w:val="clear" w:color="auto" w:fill="DBE5F1" w:themeFill="accent1" w:themeFillTint="33"/>
            <w:vAlign w:val="center"/>
          </w:tcPr>
          <w:p w:rsidR="00B07706" w:rsidRPr="008D6CFE" w:rsidRDefault="00B07706" w:rsidP="00E71C83">
            <w:pPr>
              <w:autoSpaceDE w:val="0"/>
              <w:autoSpaceDN w:val="0"/>
              <w:adjustRightInd w:val="0"/>
              <w:rPr>
                <w:rFonts w:ascii="Arial" w:hAnsi="Arial" w:cs="Arial"/>
                <w:color w:val="000000"/>
                <w:sz w:val="20"/>
                <w:szCs w:val="24"/>
              </w:rPr>
            </w:pPr>
            <w:r w:rsidRPr="008D6CFE">
              <w:rPr>
                <w:rFonts w:ascii="Arial" w:hAnsi="Arial" w:cs="Arial"/>
                <w:color w:val="000000"/>
                <w:sz w:val="20"/>
              </w:rPr>
              <w:t>Type of Star</w:t>
            </w:r>
          </w:p>
        </w:tc>
        <w:tc>
          <w:tcPr>
            <w:tcW w:w="5023" w:type="dxa"/>
            <w:gridSpan w:val="3"/>
            <w:vAlign w:val="center"/>
          </w:tcPr>
          <w:p w:rsidR="00B07706" w:rsidRPr="00CE2E68" w:rsidRDefault="00B07706" w:rsidP="00E71C83">
            <w:pPr>
              <w:autoSpaceDE w:val="0"/>
              <w:autoSpaceDN w:val="0"/>
              <w:adjustRightInd w:val="0"/>
              <w:rPr>
                <w:rFonts w:ascii="Arial" w:hAnsi="Arial" w:cs="Arial"/>
                <w:b/>
                <w:color w:val="000000"/>
                <w:sz w:val="24"/>
                <w:szCs w:val="24"/>
              </w:rPr>
            </w:pPr>
          </w:p>
        </w:tc>
      </w:tr>
      <w:tr w:rsidR="00B07706" w:rsidRPr="00CE2E68" w:rsidTr="00E71C83">
        <w:trPr>
          <w:trHeight w:val="386"/>
        </w:trPr>
        <w:tc>
          <w:tcPr>
            <w:tcW w:w="9242" w:type="dxa"/>
            <w:gridSpan w:val="5"/>
            <w:shd w:val="clear" w:color="auto" w:fill="DBE5F1" w:themeFill="accent1" w:themeFillTint="33"/>
            <w:vAlign w:val="center"/>
          </w:tcPr>
          <w:p w:rsidR="00B07706" w:rsidRPr="00CE2E68" w:rsidRDefault="00B07706" w:rsidP="00E71C83">
            <w:pPr>
              <w:autoSpaceDE w:val="0"/>
              <w:autoSpaceDN w:val="0"/>
              <w:adjustRightInd w:val="0"/>
              <w:rPr>
                <w:rFonts w:ascii="Arial" w:hAnsi="Arial" w:cs="Arial"/>
                <w:b/>
                <w:color w:val="000000"/>
                <w:sz w:val="24"/>
                <w:szCs w:val="24"/>
              </w:rPr>
            </w:pPr>
            <w:r>
              <w:rPr>
                <w:rFonts w:ascii="Arial" w:hAnsi="Arial" w:cs="Arial"/>
                <w:b/>
                <w:color w:val="000000"/>
              </w:rPr>
              <w:t xml:space="preserve">Attachments </w:t>
            </w:r>
          </w:p>
        </w:tc>
      </w:tr>
      <w:tr w:rsidR="00B07706" w:rsidRPr="00CE2E68" w:rsidTr="00E71C83">
        <w:trPr>
          <w:trHeight w:val="386"/>
        </w:trPr>
        <w:tc>
          <w:tcPr>
            <w:tcW w:w="9242" w:type="dxa"/>
            <w:gridSpan w:val="5"/>
            <w:shd w:val="clear" w:color="auto" w:fill="auto"/>
            <w:vAlign w:val="center"/>
          </w:tcPr>
          <w:p w:rsidR="00B07706" w:rsidRDefault="00B07706" w:rsidP="00E71C83">
            <w:pPr>
              <w:autoSpaceDE w:val="0"/>
              <w:autoSpaceDN w:val="0"/>
              <w:adjustRightInd w:val="0"/>
              <w:rPr>
                <w:rFonts w:ascii="Arial" w:hAnsi="Arial" w:cs="Arial"/>
                <w:b/>
                <w:color w:val="000000"/>
              </w:rPr>
            </w:pPr>
          </w:p>
          <w:p w:rsidR="00B07706" w:rsidRPr="00CE2E68" w:rsidRDefault="00B07706" w:rsidP="00E71C83">
            <w:pPr>
              <w:autoSpaceDE w:val="0"/>
              <w:autoSpaceDN w:val="0"/>
              <w:adjustRightInd w:val="0"/>
              <w:rPr>
                <w:rFonts w:ascii="Arial" w:hAnsi="Arial" w:cs="Arial"/>
                <w:b/>
                <w:color w:val="000000"/>
              </w:rPr>
            </w:pPr>
          </w:p>
        </w:tc>
      </w:tr>
    </w:tbl>
    <w:p w:rsidR="00EB4C37" w:rsidRPr="007D4CAB" w:rsidRDefault="00EB4C37" w:rsidP="00EB4C37">
      <w:pPr>
        <w:tabs>
          <w:tab w:val="center" w:pos="4513"/>
          <w:tab w:val="right" w:pos="9026"/>
        </w:tabs>
        <w:rPr>
          <w:rFonts w:ascii="Arial" w:hAnsi="Arial" w:cs="Arial"/>
          <w:b/>
          <w:bCs/>
          <w:color w:val="FF0000"/>
          <w:sz w:val="20"/>
          <w:szCs w:val="20"/>
          <w:lang w:val="en-GB"/>
        </w:rPr>
      </w:pPr>
      <w:r w:rsidRPr="007D4CAB">
        <w:rPr>
          <w:rFonts w:ascii="Arial" w:hAnsi="Arial" w:cs="Arial"/>
          <w:b/>
          <w:bCs/>
          <w:color w:val="FF0000"/>
          <w:sz w:val="20"/>
          <w:szCs w:val="20"/>
          <w:lang w:val="en-GB"/>
        </w:rPr>
        <w:t>Note: While working with individual families at any stage through Early Help you have any concerns that a child / young person is at risk and there are child protection concerns then you must follow your agencies safeguarding procedure and make a referral to Children’s Social Care Referral and Response Service on:</w:t>
      </w:r>
    </w:p>
    <w:p w:rsidR="00EB4C37" w:rsidRPr="007D4CAB" w:rsidRDefault="00EB4C37" w:rsidP="00EB4C37">
      <w:pPr>
        <w:tabs>
          <w:tab w:val="center" w:pos="4513"/>
          <w:tab w:val="right" w:pos="9026"/>
        </w:tabs>
        <w:rPr>
          <w:rFonts w:ascii="Arial" w:hAnsi="Arial" w:cs="Arial"/>
          <w:b/>
          <w:bCs/>
          <w:color w:val="FF0000"/>
          <w:sz w:val="20"/>
          <w:szCs w:val="20"/>
          <w:lang w:val="en-GB"/>
        </w:rPr>
      </w:pPr>
    </w:p>
    <w:p w:rsidR="00EB4C37" w:rsidRPr="007D4CAB" w:rsidRDefault="00EB4C37" w:rsidP="00EB4C37">
      <w:pPr>
        <w:tabs>
          <w:tab w:val="center" w:pos="4513"/>
          <w:tab w:val="right" w:pos="9026"/>
        </w:tabs>
        <w:rPr>
          <w:rFonts w:ascii="Arial" w:hAnsi="Arial" w:cs="Arial"/>
          <w:b/>
          <w:bCs/>
          <w:color w:val="FF0000"/>
          <w:sz w:val="20"/>
          <w:szCs w:val="20"/>
          <w:lang w:val="en-GB"/>
        </w:rPr>
      </w:pPr>
      <w:r w:rsidRPr="007D4CAB">
        <w:rPr>
          <w:rFonts w:ascii="Arial" w:hAnsi="Arial" w:cs="Arial"/>
          <w:b/>
          <w:bCs/>
          <w:color w:val="FF0000"/>
          <w:sz w:val="20"/>
          <w:szCs w:val="20"/>
          <w:lang w:val="en-GB"/>
        </w:rPr>
        <w:t>Tel: 01302 737777 (available 8:30am – 5pm Monday to Friday)</w:t>
      </w:r>
    </w:p>
    <w:p w:rsidR="00EB4C37" w:rsidRPr="007D4CAB" w:rsidRDefault="00EB4C37" w:rsidP="00EB4C37">
      <w:pPr>
        <w:tabs>
          <w:tab w:val="center" w:pos="4513"/>
          <w:tab w:val="right" w:pos="9026"/>
        </w:tabs>
        <w:rPr>
          <w:rFonts w:ascii="Arial" w:hAnsi="Arial" w:cs="Arial"/>
          <w:b/>
          <w:bCs/>
          <w:color w:val="FF0000"/>
          <w:sz w:val="20"/>
          <w:szCs w:val="20"/>
          <w:lang w:val="en-GB"/>
        </w:rPr>
      </w:pPr>
      <w:r w:rsidRPr="007D4CAB">
        <w:rPr>
          <w:rFonts w:ascii="Arial" w:hAnsi="Arial" w:cs="Arial"/>
          <w:b/>
          <w:bCs/>
          <w:color w:val="FF0000"/>
          <w:sz w:val="20"/>
          <w:szCs w:val="20"/>
          <w:lang w:val="en-GB"/>
        </w:rPr>
        <w:t>Tel: 01302 796000 (outside office hours)</w:t>
      </w:r>
    </w:p>
    <w:p w:rsidR="00EB4C37" w:rsidRPr="007D4CAB" w:rsidRDefault="00EB4C37" w:rsidP="00EB4C37">
      <w:pPr>
        <w:rPr>
          <w:sz w:val="20"/>
          <w:szCs w:val="20"/>
          <w:lang w:val="en-GB"/>
        </w:rPr>
      </w:pPr>
      <w:r w:rsidRPr="007D4CAB">
        <w:rPr>
          <w:rFonts w:ascii="Arial" w:hAnsi="Arial" w:cs="Arial"/>
          <w:b/>
          <w:bCs/>
          <w:color w:val="FF0000"/>
          <w:sz w:val="20"/>
          <w:szCs w:val="20"/>
          <w:lang w:val="en-GB"/>
        </w:rPr>
        <w:t xml:space="preserve">Email: </w:t>
      </w:r>
      <w:hyperlink r:id="rId51" w:history="1">
        <w:r w:rsidR="007D4CAB" w:rsidRPr="009A3AB3">
          <w:rPr>
            <w:rStyle w:val="Hyperlink"/>
            <w:rFonts w:ascii="Arial" w:hAnsi="Arial" w:cs="Arial"/>
            <w:b/>
            <w:bCs/>
            <w:sz w:val="20"/>
            <w:szCs w:val="20"/>
            <w:lang w:val="en-GB"/>
          </w:rPr>
          <w:t>childrenassessmentservice@doncaster.gcsx.gov.uk</w:t>
        </w:r>
      </w:hyperlink>
    </w:p>
    <w:p w:rsidR="002159C2" w:rsidRPr="007D4CAB" w:rsidRDefault="00B07706" w:rsidP="007D4CAB">
      <w:pPr>
        <w:rPr>
          <w:rFonts w:ascii="Arial" w:hAnsi="Arial" w:cs="Arial"/>
          <w:lang w:val="en-GB"/>
        </w:rPr>
      </w:pPr>
      <w:r w:rsidRPr="007D4CAB">
        <w:rPr>
          <w:sz w:val="20"/>
          <w:szCs w:val="20"/>
          <w:lang w:val="en-GB"/>
        </w:rPr>
        <w:br w:type="page"/>
      </w:r>
      <w:r w:rsidR="00AE1F82" w:rsidRPr="007D4CAB">
        <w:rPr>
          <w:rFonts w:ascii="Arial" w:hAnsi="Arial" w:cs="Arial"/>
          <w:lang w:val="en-GB"/>
        </w:rPr>
        <w:t>E</w:t>
      </w:r>
      <w:r w:rsidR="008837DA" w:rsidRPr="007D4CAB">
        <w:rPr>
          <w:rFonts w:ascii="Arial" w:hAnsi="Arial" w:cs="Arial"/>
          <w:lang w:val="en-GB"/>
        </w:rPr>
        <w:t xml:space="preserve">arly Help Assessment Form </w:t>
      </w:r>
      <w:bookmarkEnd w:id="44"/>
    </w:p>
    <w:p w:rsidR="002159C2" w:rsidRPr="00CE2E68" w:rsidRDefault="002159C2" w:rsidP="00AB416D">
      <w:pPr>
        <w:ind w:left="-142"/>
        <w:rPr>
          <w:rFonts w:ascii="Arial" w:hAnsi="Arial" w:cs="Arial"/>
          <w:b/>
          <w:bCs/>
          <w:lang w:val="en-GB"/>
        </w:rPr>
      </w:pPr>
    </w:p>
    <w:tbl>
      <w:tblPr>
        <w:tblStyle w:val="TableGrid"/>
        <w:tblW w:w="8886" w:type="dxa"/>
        <w:tblLook w:val="04A0" w:firstRow="1" w:lastRow="0" w:firstColumn="1" w:lastColumn="0" w:noHBand="0" w:noVBand="1"/>
      </w:tblPr>
      <w:tblGrid>
        <w:gridCol w:w="272"/>
        <w:gridCol w:w="765"/>
        <w:gridCol w:w="146"/>
        <w:gridCol w:w="136"/>
        <w:gridCol w:w="1114"/>
        <w:gridCol w:w="846"/>
        <w:gridCol w:w="215"/>
        <w:gridCol w:w="187"/>
        <w:gridCol w:w="446"/>
        <w:gridCol w:w="316"/>
        <w:gridCol w:w="28"/>
        <w:gridCol w:w="478"/>
        <w:gridCol w:w="559"/>
        <w:gridCol w:w="80"/>
        <w:gridCol w:w="906"/>
        <w:gridCol w:w="125"/>
        <w:gridCol w:w="1020"/>
        <w:gridCol w:w="63"/>
        <w:gridCol w:w="1184"/>
      </w:tblGrid>
      <w:tr w:rsidR="002159C2" w:rsidRPr="00CE2E68" w:rsidTr="00F60D75">
        <w:tc>
          <w:tcPr>
            <w:tcW w:w="8886" w:type="dxa"/>
            <w:gridSpan w:val="19"/>
            <w:tcBorders>
              <w:right w:val="single" w:sz="4" w:space="0" w:color="auto"/>
            </w:tcBorders>
          </w:tcPr>
          <w:p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Donca</w:t>
            </w:r>
            <w:r w:rsidR="00D35CF5">
              <w:rPr>
                <w:rFonts w:ascii="Arial" w:hAnsi="Arial" w:cs="Arial"/>
                <w:b/>
                <w:color w:val="000000"/>
                <w:sz w:val="24"/>
                <w:szCs w:val="24"/>
              </w:rPr>
              <w:t>ster Safeguarding Children Partnership</w:t>
            </w:r>
          </w:p>
          <w:p w:rsidR="002159C2" w:rsidRPr="00CE2E68" w:rsidRDefault="005E3B96" w:rsidP="00AB416D">
            <w:pPr>
              <w:autoSpaceDE w:val="0"/>
              <w:autoSpaceDN w:val="0"/>
              <w:adjustRightInd w:val="0"/>
              <w:rPr>
                <w:rFonts w:ascii="Arial" w:hAnsi="Arial" w:cs="Arial"/>
                <w:b/>
                <w:color w:val="000000"/>
                <w:sz w:val="24"/>
                <w:szCs w:val="24"/>
              </w:rPr>
            </w:pPr>
            <w:r>
              <w:rPr>
                <w:rFonts w:ascii="Arial" w:hAnsi="Arial" w:cs="Arial"/>
                <w:b/>
                <w:noProof/>
                <w:color w:val="000000"/>
                <w:lang w:eastAsia="en-GB"/>
              </w:rPr>
              <w:drawing>
                <wp:anchor distT="0" distB="0" distL="114300" distR="114300" simplePos="0" relativeHeight="251676160" behindDoc="1" locked="0" layoutInCell="1" allowOverlap="1">
                  <wp:simplePos x="0" y="0"/>
                  <wp:positionH relativeFrom="column">
                    <wp:posOffset>2266950</wp:posOffset>
                  </wp:positionH>
                  <wp:positionV relativeFrom="paragraph">
                    <wp:posOffset>134620</wp:posOffset>
                  </wp:positionV>
                  <wp:extent cx="3164205" cy="817245"/>
                  <wp:effectExtent l="0" t="0" r="0" b="1905"/>
                  <wp:wrapTight wrapText="bothSides">
                    <wp:wrapPolygon edited="0">
                      <wp:start x="0" y="0"/>
                      <wp:lineTo x="0" y="21147"/>
                      <wp:lineTo x="21457" y="21147"/>
                      <wp:lineTo x="21457" y="0"/>
                      <wp:lineTo x="0" y="0"/>
                    </wp:wrapPolygon>
                  </wp:wrapTight>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4205" cy="817245"/>
                          </a:xfrm>
                          <a:prstGeom prst="rect">
                            <a:avLst/>
                          </a:prstGeom>
                          <a:noFill/>
                        </pic:spPr>
                      </pic:pic>
                    </a:graphicData>
                  </a:graphic>
                </wp:anchor>
              </w:drawing>
            </w: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sz w:val="24"/>
                <w:szCs w:val="24"/>
              </w:rPr>
            </w:pPr>
          </w:p>
          <w:p w:rsidR="002159C2" w:rsidRPr="00CE2E68" w:rsidRDefault="002159C2" w:rsidP="00AB416D">
            <w:pPr>
              <w:autoSpaceDE w:val="0"/>
              <w:autoSpaceDN w:val="0"/>
              <w:adjustRightInd w:val="0"/>
              <w:rPr>
                <w:rFonts w:ascii="Arial" w:hAnsi="Arial" w:cs="Arial"/>
                <w:b/>
                <w:color w:val="FF0000"/>
                <w:sz w:val="24"/>
                <w:szCs w:val="24"/>
              </w:rPr>
            </w:pPr>
          </w:p>
          <w:p w:rsidR="002159C2" w:rsidRPr="00F60D75" w:rsidRDefault="00F60D75" w:rsidP="00AB416D">
            <w:pPr>
              <w:autoSpaceDE w:val="0"/>
              <w:autoSpaceDN w:val="0"/>
              <w:adjustRightInd w:val="0"/>
              <w:rPr>
                <w:rFonts w:ascii="Arial" w:hAnsi="Arial" w:cs="Arial"/>
                <w:b/>
                <w:color w:val="000000"/>
                <w:sz w:val="20"/>
                <w:szCs w:val="20"/>
              </w:rPr>
            </w:pPr>
            <w:r w:rsidRPr="00F60D75">
              <w:rPr>
                <w:rFonts w:ascii="Arial" w:hAnsi="Arial" w:cs="Arial"/>
                <w:b/>
                <w:color w:val="000000"/>
                <w:sz w:val="20"/>
                <w:szCs w:val="20"/>
              </w:rPr>
              <w:t>Tel:</w:t>
            </w:r>
          </w:p>
          <w:p w:rsidR="002159C2" w:rsidRPr="00CE2E68" w:rsidRDefault="00F60D75" w:rsidP="00AB416D">
            <w:pPr>
              <w:autoSpaceDE w:val="0"/>
              <w:autoSpaceDN w:val="0"/>
              <w:adjustRightInd w:val="0"/>
              <w:rPr>
                <w:rFonts w:ascii="Arial" w:hAnsi="Arial" w:cs="Arial"/>
                <w:b/>
                <w:sz w:val="24"/>
                <w:szCs w:val="24"/>
              </w:rPr>
            </w:pPr>
            <w:r w:rsidRPr="00F60D75">
              <w:rPr>
                <w:rFonts w:ascii="Arial" w:hAnsi="Arial" w:cs="Arial"/>
                <w:b/>
                <w:sz w:val="20"/>
                <w:szCs w:val="20"/>
              </w:rPr>
              <w:t>Fax:</w:t>
            </w:r>
          </w:p>
        </w:tc>
      </w:tr>
      <w:tr w:rsidR="00F471DE" w:rsidRPr="00CE2E68" w:rsidTr="00786E79">
        <w:trPr>
          <w:trHeight w:val="386"/>
        </w:trPr>
        <w:tc>
          <w:tcPr>
            <w:tcW w:w="8886" w:type="dxa"/>
            <w:gridSpan w:val="19"/>
            <w:shd w:val="clear" w:color="auto" w:fill="DBE5F1" w:themeFill="accent1" w:themeFillTint="33"/>
            <w:vAlign w:val="center"/>
          </w:tcPr>
          <w:p w:rsidR="00F471DE" w:rsidRPr="00F471DE" w:rsidRDefault="00F471DE" w:rsidP="00AB416D">
            <w:pPr>
              <w:autoSpaceDE w:val="0"/>
              <w:autoSpaceDN w:val="0"/>
              <w:adjustRightInd w:val="0"/>
              <w:rPr>
                <w:rFonts w:ascii="Arial" w:hAnsi="Arial" w:cs="Arial"/>
                <w:b/>
                <w:color w:val="000000"/>
                <w:sz w:val="24"/>
                <w:szCs w:val="24"/>
              </w:rPr>
            </w:pPr>
            <w:r w:rsidRPr="00F471DE">
              <w:rPr>
                <w:rFonts w:ascii="Arial" w:hAnsi="Arial" w:cs="Arial"/>
                <w:b/>
                <w:color w:val="000000"/>
                <w:sz w:val="24"/>
                <w:szCs w:val="24"/>
              </w:rPr>
              <w:t>Early Help Assessment</w:t>
            </w:r>
          </w:p>
        </w:tc>
      </w:tr>
      <w:tr w:rsidR="002159C2" w:rsidRPr="00CE2E68" w:rsidTr="00786E79">
        <w:trPr>
          <w:trHeight w:val="386"/>
        </w:trPr>
        <w:tc>
          <w:tcPr>
            <w:tcW w:w="8886" w:type="dxa"/>
            <w:gridSpan w:val="19"/>
            <w:shd w:val="clear" w:color="auto" w:fill="DBE5F1" w:themeFill="accent1" w:themeFillTint="33"/>
            <w:vAlign w:val="center"/>
          </w:tcPr>
          <w:p w:rsidR="002159C2" w:rsidRPr="000F70C3" w:rsidRDefault="00F471DE" w:rsidP="00AB416D">
            <w:pPr>
              <w:autoSpaceDE w:val="0"/>
              <w:autoSpaceDN w:val="0"/>
              <w:adjustRightInd w:val="0"/>
              <w:rPr>
                <w:rFonts w:ascii="Arial" w:hAnsi="Arial" w:cs="Arial"/>
                <w:b/>
                <w:color w:val="DBE5F1" w:themeColor="accent1" w:themeTint="33"/>
                <w:sz w:val="20"/>
                <w:szCs w:val="20"/>
              </w:rPr>
            </w:pPr>
            <w:r w:rsidRPr="000F70C3">
              <w:rPr>
                <w:rFonts w:ascii="Arial" w:hAnsi="Arial" w:cs="Arial"/>
                <w:b/>
                <w:color w:val="000000"/>
                <w:sz w:val="20"/>
                <w:szCs w:val="20"/>
              </w:rPr>
              <w:t xml:space="preserve">Details of </w:t>
            </w:r>
          </w:p>
        </w:tc>
      </w:tr>
      <w:tr w:rsidR="003C0A60" w:rsidRPr="00CE2E68" w:rsidTr="003C0A60">
        <w:trPr>
          <w:trHeight w:val="419"/>
        </w:trPr>
        <w:tc>
          <w:tcPr>
            <w:tcW w:w="1319" w:type="dxa"/>
            <w:gridSpan w:val="4"/>
            <w:shd w:val="clear" w:color="auto" w:fill="DBE5F1" w:themeFill="accent1" w:themeFillTint="33"/>
            <w:vAlign w:val="center"/>
          </w:tcPr>
          <w:p w:rsidR="00F471DE" w:rsidRPr="000F70C3" w:rsidRDefault="00EB3257" w:rsidP="00AB416D">
            <w:pPr>
              <w:autoSpaceDE w:val="0"/>
              <w:autoSpaceDN w:val="0"/>
              <w:adjustRightInd w:val="0"/>
              <w:rPr>
                <w:rFonts w:ascii="Arial" w:hAnsi="Arial" w:cs="Arial"/>
                <w:color w:val="000000"/>
                <w:sz w:val="18"/>
                <w:szCs w:val="18"/>
              </w:rPr>
            </w:pPr>
            <w:r w:rsidRPr="000F70C3">
              <w:rPr>
                <w:rFonts w:ascii="Arial" w:hAnsi="Arial" w:cs="Arial"/>
                <w:color w:val="000000"/>
                <w:sz w:val="18"/>
                <w:szCs w:val="18"/>
              </w:rPr>
              <w:t>Family Name</w:t>
            </w:r>
          </w:p>
        </w:tc>
        <w:tc>
          <w:tcPr>
            <w:tcW w:w="2362" w:type="dxa"/>
            <w:gridSpan w:val="4"/>
          </w:tcPr>
          <w:p w:rsidR="00F471DE" w:rsidRPr="00CE2E68" w:rsidRDefault="00F471DE" w:rsidP="00AB416D">
            <w:pPr>
              <w:autoSpaceDE w:val="0"/>
              <w:autoSpaceDN w:val="0"/>
              <w:adjustRightInd w:val="0"/>
              <w:rPr>
                <w:rFonts w:ascii="Arial" w:hAnsi="Arial" w:cs="Arial"/>
                <w:b/>
                <w:color w:val="000000"/>
              </w:rPr>
            </w:pPr>
          </w:p>
        </w:tc>
        <w:tc>
          <w:tcPr>
            <w:tcW w:w="2813" w:type="dxa"/>
            <w:gridSpan w:val="7"/>
            <w:shd w:val="clear" w:color="auto" w:fill="DBE5F1" w:themeFill="accent1" w:themeFillTint="33"/>
            <w:vAlign w:val="center"/>
          </w:tcPr>
          <w:p w:rsidR="00F471DE" w:rsidRPr="000F70C3" w:rsidRDefault="00EB3257" w:rsidP="001E735E">
            <w:pPr>
              <w:autoSpaceDE w:val="0"/>
              <w:autoSpaceDN w:val="0"/>
              <w:adjustRightInd w:val="0"/>
              <w:rPr>
                <w:rFonts w:ascii="Arial" w:hAnsi="Arial" w:cs="Arial"/>
                <w:sz w:val="18"/>
                <w:szCs w:val="18"/>
              </w:rPr>
            </w:pPr>
            <w:r w:rsidRPr="000F70C3">
              <w:rPr>
                <w:rFonts w:ascii="Arial" w:hAnsi="Arial" w:cs="Arial"/>
                <w:sz w:val="18"/>
                <w:szCs w:val="18"/>
              </w:rPr>
              <w:t>Given Names</w:t>
            </w:r>
          </w:p>
        </w:tc>
        <w:tc>
          <w:tcPr>
            <w:tcW w:w="2392" w:type="dxa"/>
            <w:gridSpan w:val="4"/>
          </w:tcPr>
          <w:p w:rsidR="00F471DE" w:rsidRPr="00CE2E68" w:rsidRDefault="00F471DE" w:rsidP="00AB416D">
            <w:pPr>
              <w:autoSpaceDE w:val="0"/>
              <w:autoSpaceDN w:val="0"/>
              <w:adjustRightInd w:val="0"/>
              <w:rPr>
                <w:rFonts w:ascii="Arial" w:hAnsi="Arial" w:cs="Arial"/>
                <w:b/>
                <w:color w:val="000000"/>
                <w:sz w:val="24"/>
                <w:szCs w:val="24"/>
              </w:rPr>
            </w:pPr>
          </w:p>
        </w:tc>
      </w:tr>
      <w:tr w:rsidR="003C0A60" w:rsidRPr="00CE2E68" w:rsidTr="003C0A60">
        <w:trPr>
          <w:trHeight w:val="423"/>
        </w:trPr>
        <w:tc>
          <w:tcPr>
            <w:tcW w:w="1319" w:type="dxa"/>
            <w:gridSpan w:val="4"/>
            <w:shd w:val="clear" w:color="auto" w:fill="DBE5F1" w:themeFill="accent1" w:themeFillTint="33"/>
            <w:vAlign w:val="center"/>
          </w:tcPr>
          <w:p w:rsidR="00F471DE" w:rsidRPr="000F70C3" w:rsidRDefault="00EB3257" w:rsidP="00AB416D">
            <w:pPr>
              <w:autoSpaceDE w:val="0"/>
              <w:autoSpaceDN w:val="0"/>
              <w:adjustRightInd w:val="0"/>
              <w:rPr>
                <w:rFonts w:ascii="Arial" w:hAnsi="Arial" w:cs="Arial"/>
                <w:color w:val="000000"/>
                <w:sz w:val="18"/>
                <w:szCs w:val="18"/>
              </w:rPr>
            </w:pPr>
            <w:r w:rsidRPr="000F70C3">
              <w:rPr>
                <w:rFonts w:ascii="Arial" w:hAnsi="Arial" w:cs="Arial"/>
                <w:color w:val="000000"/>
                <w:sz w:val="18"/>
                <w:szCs w:val="18"/>
              </w:rPr>
              <w:t>Actual DOB</w:t>
            </w:r>
          </w:p>
        </w:tc>
        <w:tc>
          <w:tcPr>
            <w:tcW w:w="2362" w:type="dxa"/>
            <w:gridSpan w:val="4"/>
          </w:tcPr>
          <w:p w:rsidR="00F471DE" w:rsidRPr="00CE2E68" w:rsidRDefault="00F471DE" w:rsidP="00AB416D">
            <w:pPr>
              <w:autoSpaceDE w:val="0"/>
              <w:autoSpaceDN w:val="0"/>
              <w:adjustRightInd w:val="0"/>
              <w:rPr>
                <w:rFonts w:ascii="Arial" w:hAnsi="Arial" w:cs="Arial"/>
                <w:b/>
                <w:color w:val="000000"/>
              </w:rPr>
            </w:pPr>
          </w:p>
        </w:tc>
        <w:tc>
          <w:tcPr>
            <w:tcW w:w="2813" w:type="dxa"/>
            <w:gridSpan w:val="7"/>
            <w:shd w:val="clear" w:color="auto" w:fill="DBE5F1" w:themeFill="accent1" w:themeFillTint="33"/>
            <w:vAlign w:val="center"/>
          </w:tcPr>
          <w:p w:rsidR="00F471DE" w:rsidRPr="000F70C3" w:rsidRDefault="00EB3257" w:rsidP="001E735E">
            <w:pPr>
              <w:autoSpaceDE w:val="0"/>
              <w:autoSpaceDN w:val="0"/>
              <w:adjustRightInd w:val="0"/>
              <w:rPr>
                <w:rFonts w:ascii="Arial" w:hAnsi="Arial" w:cs="Arial"/>
                <w:b/>
                <w:sz w:val="18"/>
                <w:szCs w:val="18"/>
              </w:rPr>
            </w:pPr>
            <w:r w:rsidRPr="000F70C3">
              <w:rPr>
                <w:rFonts w:ascii="Arial" w:hAnsi="Arial" w:cs="Arial"/>
                <w:sz w:val="18"/>
                <w:szCs w:val="18"/>
              </w:rPr>
              <w:t>Gender</w:t>
            </w:r>
          </w:p>
        </w:tc>
        <w:tc>
          <w:tcPr>
            <w:tcW w:w="2392" w:type="dxa"/>
            <w:gridSpan w:val="4"/>
          </w:tcPr>
          <w:p w:rsidR="00F471DE" w:rsidRPr="00CE2E68" w:rsidRDefault="00F471DE" w:rsidP="00AB416D">
            <w:pPr>
              <w:autoSpaceDE w:val="0"/>
              <w:autoSpaceDN w:val="0"/>
              <w:adjustRightInd w:val="0"/>
              <w:rPr>
                <w:rFonts w:ascii="Arial" w:hAnsi="Arial" w:cs="Arial"/>
                <w:b/>
                <w:color w:val="000000"/>
                <w:sz w:val="24"/>
                <w:szCs w:val="24"/>
              </w:rPr>
            </w:pPr>
          </w:p>
        </w:tc>
      </w:tr>
      <w:tr w:rsidR="003C0A60" w:rsidRPr="00CE2E68" w:rsidTr="003C0A60">
        <w:trPr>
          <w:trHeight w:val="403"/>
        </w:trPr>
        <w:tc>
          <w:tcPr>
            <w:tcW w:w="1319" w:type="dxa"/>
            <w:gridSpan w:val="4"/>
            <w:shd w:val="clear" w:color="auto" w:fill="DBE5F1" w:themeFill="accent1" w:themeFillTint="33"/>
            <w:vAlign w:val="center"/>
          </w:tcPr>
          <w:p w:rsidR="00F471DE" w:rsidRPr="000F70C3" w:rsidRDefault="00EB3257" w:rsidP="00AB416D">
            <w:pPr>
              <w:autoSpaceDE w:val="0"/>
              <w:autoSpaceDN w:val="0"/>
              <w:adjustRightInd w:val="0"/>
              <w:rPr>
                <w:rFonts w:ascii="Arial" w:hAnsi="Arial" w:cs="Arial"/>
                <w:color w:val="000000"/>
                <w:sz w:val="18"/>
                <w:szCs w:val="18"/>
              </w:rPr>
            </w:pPr>
            <w:r w:rsidRPr="000F70C3">
              <w:rPr>
                <w:rFonts w:ascii="Arial" w:hAnsi="Arial" w:cs="Arial"/>
                <w:color w:val="000000"/>
                <w:sz w:val="18"/>
                <w:szCs w:val="18"/>
              </w:rPr>
              <w:t>Ethnicity</w:t>
            </w:r>
          </w:p>
        </w:tc>
        <w:tc>
          <w:tcPr>
            <w:tcW w:w="2362" w:type="dxa"/>
            <w:gridSpan w:val="4"/>
          </w:tcPr>
          <w:p w:rsidR="00F471DE" w:rsidRPr="00CE2E68" w:rsidRDefault="00F471DE" w:rsidP="00AB416D">
            <w:pPr>
              <w:autoSpaceDE w:val="0"/>
              <w:autoSpaceDN w:val="0"/>
              <w:adjustRightInd w:val="0"/>
              <w:rPr>
                <w:rFonts w:ascii="Arial" w:hAnsi="Arial" w:cs="Arial"/>
                <w:b/>
                <w:color w:val="000000"/>
              </w:rPr>
            </w:pPr>
          </w:p>
        </w:tc>
        <w:tc>
          <w:tcPr>
            <w:tcW w:w="2813" w:type="dxa"/>
            <w:gridSpan w:val="7"/>
            <w:shd w:val="clear" w:color="auto" w:fill="DBE5F1" w:themeFill="accent1" w:themeFillTint="33"/>
            <w:vAlign w:val="center"/>
          </w:tcPr>
          <w:p w:rsidR="00F471DE" w:rsidRPr="000F70C3" w:rsidRDefault="00EB3257" w:rsidP="001E735E">
            <w:pPr>
              <w:autoSpaceDE w:val="0"/>
              <w:autoSpaceDN w:val="0"/>
              <w:adjustRightInd w:val="0"/>
              <w:rPr>
                <w:rFonts w:ascii="Arial" w:hAnsi="Arial" w:cs="Arial"/>
                <w:sz w:val="18"/>
                <w:szCs w:val="18"/>
              </w:rPr>
            </w:pPr>
            <w:r w:rsidRPr="000F70C3">
              <w:rPr>
                <w:rFonts w:ascii="Arial" w:hAnsi="Arial" w:cs="Arial"/>
                <w:sz w:val="18"/>
                <w:szCs w:val="18"/>
              </w:rPr>
              <w:t>Primary Language</w:t>
            </w:r>
          </w:p>
        </w:tc>
        <w:tc>
          <w:tcPr>
            <w:tcW w:w="2392" w:type="dxa"/>
            <w:gridSpan w:val="4"/>
          </w:tcPr>
          <w:p w:rsidR="00F471DE" w:rsidRPr="00CE2E68" w:rsidRDefault="00F471DE" w:rsidP="00AB416D">
            <w:pPr>
              <w:autoSpaceDE w:val="0"/>
              <w:autoSpaceDN w:val="0"/>
              <w:adjustRightInd w:val="0"/>
              <w:rPr>
                <w:rFonts w:ascii="Arial" w:hAnsi="Arial" w:cs="Arial"/>
                <w:b/>
                <w:color w:val="000000"/>
                <w:sz w:val="24"/>
                <w:szCs w:val="24"/>
              </w:rPr>
            </w:pPr>
          </w:p>
        </w:tc>
      </w:tr>
      <w:tr w:rsidR="003C0A60" w:rsidRPr="00CE2E68" w:rsidTr="003C0A60">
        <w:trPr>
          <w:trHeight w:val="422"/>
        </w:trPr>
        <w:tc>
          <w:tcPr>
            <w:tcW w:w="1319" w:type="dxa"/>
            <w:gridSpan w:val="4"/>
            <w:vMerge w:val="restart"/>
            <w:shd w:val="clear" w:color="auto" w:fill="DBE5F1" w:themeFill="accent1" w:themeFillTint="33"/>
          </w:tcPr>
          <w:p w:rsidR="001E735E" w:rsidRPr="000F70C3" w:rsidRDefault="001E735E" w:rsidP="001E735E">
            <w:pPr>
              <w:autoSpaceDE w:val="0"/>
              <w:autoSpaceDN w:val="0"/>
              <w:adjustRightInd w:val="0"/>
              <w:rPr>
                <w:rFonts w:ascii="Arial" w:hAnsi="Arial" w:cs="Arial"/>
                <w:color w:val="000000"/>
                <w:sz w:val="18"/>
                <w:szCs w:val="18"/>
              </w:rPr>
            </w:pPr>
            <w:r w:rsidRPr="000F70C3">
              <w:rPr>
                <w:rFonts w:ascii="Arial" w:hAnsi="Arial" w:cs="Arial"/>
                <w:color w:val="000000"/>
                <w:sz w:val="18"/>
                <w:szCs w:val="18"/>
              </w:rPr>
              <w:t>Primary Address</w:t>
            </w:r>
          </w:p>
        </w:tc>
        <w:tc>
          <w:tcPr>
            <w:tcW w:w="2362" w:type="dxa"/>
            <w:gridSpan w:val="4"/>
            <w:vMerge w:val="restart"/>
          </w:tcPr>
          <w:p w:rsidR="001E735E" w:rsidRPr="00CE2E68" w:rsidRDefault="001E735E" w:rsidP="00AB416D">
            <w:pPr>
              <w:autoSpaceDE w:val="0"/>
              <w:autoSpaceDN w:val="0"/>
              <w:adjustRightInd w:val="0"/>
              <w:rPr>
                <w:rFonts w:ascii="Arial" w:hAnsi="Arial" w:cs="Arial"/>
                <w:b/>
                <w:color w:val="000000"/>
              </w:rPr>
            </w:pPr>
          </w:p>
        </w:tc>
        <w:tc>
          <w:tcPr>
            <w:tcW w:w="2813" w:type="dxa"/>
            <w:gridSpan w:val="7"/>
            <w:shd w:val="clear" w:color="auto" w:fill="DBE5F1" w:themeFill="accent1" w:themeFillTint="33"/>
            <w:vAlign w:val="center"/>
          </w:tcPr>
          <w:p w:rsidR="001E735E" w:rsidRPr="000F70C3" w:rsidRDefault="001E735E" w:rsidP="000F70C3">
            <w:pPr>
              <w:autoSpaceDE w:val="0"/>
              <w:autoSpaceDN w:val="0"/>
              <w:adjustRightInd w:val="0"/>
              <w:rPr>
                <w:rFonts w:ascii="Arial" w:hAnsi="Arial" w:cs="Arial"/>
                <w:sz w:val="18"/>
                <w:szCs w:val="18"/>
              </w:rPr>
            </w:pPr>
            <w:r w:rsidRPr="000F70C3">
              <w:rPr>
                <w:rFonts w:ascii="Arial" w:hAnsi="Arial" w:cs="Arial"/>
                <w:sz w:val="18"/>
                <w:szCs w:val="18"/>
              </w:rPr>
              <w:t>Telephone (Mobile Phone</w:t>
            </w:r>
            <w:r w:rsidR="000F70C3" w:rsidRPr="000F70C3">
              <w:rPr>
                <w:rFonts w:ascii="Arial" w:hAnsi="Arial" w:cs="Arial"/>
                <w:sz w:val="18"/>
                <w:szCs w:val="18"/>
              </w:rPr>
              <w:t>)</w:t>
            </w:r>
          </w:p>
        </w:tc>
        <w:tc>
          <w:tcPr>
            <w:tcW w:w="2392" w:type="dxa"/>
            <w:gridSpan w:val="4"/>
          </w:tcPr>
          <w:p w:rsidR="001E735E" w:rsidRPr="00CE2E68" w:rsidRDefault="001E735E" w:rsidP="00AB416D">
            <w:pPr>
              <w:autoSpaceDE w:val="0"/>
              <w:autoSpaceDN w:val="0"/>
              <w:adjustRightInd w:val="0"/>
              <w:rPr>
                <w:rFonts w:ascii="Arial" w:hAnsi="Arial" w:cs="Arial"/>
                <w:b/>
                <w:color w:val="000000"/>
                <w:sz w:val="24"/>
                <w:szCs w:val="24"/>
              </w:rPr>
            </w:pPr>
          </w:p>
        </w:tc>
      </w:tr>
      <w:tr w:rsidR="003C0A60" w:rsidRPr="00CE2E68" w:rsidTr="003C0A60">
        <w:trPr>
          <w:trHeight w:val="556"/>
        </w:trPr>
        <w:tc>
          <w:tcPr>
            <w:tcW w:w="1319" w:type="dxa"/>
            <w:gridSpan w:val="4"/>
            <w:vMerge/>
            <w:shd w:val="clear" w:color="auto" w:fill="DBE5F1" w:themeFill="accent1" w:themeFillTint="33"/>
          </w:tcPr>
          <w:p w:rsidR="001E735E" w:rsidRPr="001E735E" w:rsidRDefault="001E735E" w:rsidP="001E735E">
            <w:pPr>
              <w:autoSpaceDE w:val="0"/>
              <w:autoSpaceDN w:val="0"/>
              <w:adjustRightInd w:val="0"/>
              <w:rPr>
                <w:rFonts w:ascii="Arial" w:hAnsi="Arial" w:cs="Arial"/>
                <w:color w:val="000000"/>
                <w:sz w:val="20"/>
                <w:szCs w:val="20"/>
              </w:rPr>
            </w:pPr>
          </w:p>
        </w:tc>
        <w:tc>
          <w:tcPr>
            <w:tcW w:w="2362" w:type="dxa"/>
            <w:gridSpan w:val="4"/>
            <w:vMerge/>
          </w:tcPr>
          <w:p w:rsidR="001E735E" w:rsidRPr="00CE2E68" w:rsidRDefault="001E735E" w:rsidP="00AB416D">
            <w:pPr>
              <w:autoSpaceDE w:val="0"/>
              <w:autoSpaceDN w:val="0"/>
              <w:adjustRightInd w:val="0"/>
              <w:rPr>
                <w:rFonts w:ascii="Arial" w:hAnsi="Arial" w:cs="Arial"/>
                <w:b/>
                <w:color w:val="000000"/>
              </w:rPr>
            </w:pPr>
          </w:p>
        </w:tc>
        <w:tc>
          <w:tcPr>
            <w:tcW w:w="2813" w:type="dxa"/>
            <w:gridSpan w:val="7"/>
            <w:shd w:val="clear" w:color="auto" w:fill="DBE5F1" w:themeFill="accent1" w:themeFillTint="33"/>
          </w:tcPr>
          <w:p w:rsidR="001E735E" w:rsidRPr="000F70C3" w:rsidRDefault="000F70C3" w:rsidP="001E735E">
            <w:pPr>
              <w:autoSpaceDE w:val="0"/>
              <w:autoSpaceDN w:val="0"/>
              <w:adjustRightInd w:val="0"/>
              <w:rPr>
                <w:rFonts w:ascii="Arial" w:hAnsi="Arial" w:cs="Arial"/>
                <w:sz w:val="18"/>
                <w:szCs w:val="18"/>
              </w:rPr>
            </w:pPr>
            <w:r w:rsidRPr="000F70C3">
              <w:rPr>
                <w:rFonts w:ascii="Arial" w:hAnsi="Arial" w:cs="Arial"/>
                <w:sz w:val="18"/>
                <w:szCs w:val="18"/>
              </w:rPr>
              <w:t>Mobile</w:t>
            </w:r>
          </w:p>
        </w:tc>
        <w:tc>
          <w:tcPr>
            <w:tcW w:w="2392" w:type="dxa"/>
            <w:gridSpan w:val="4"/>
          </w:tcPr>
          <w:p w:rsidR="001E735E" w:rsidRPr="00CE2E68" w:rsidRDefault="001E735E" w:rsidP="00AB416D">
            <w:pPr>
              <w:autoSpaceDE w:val="0"/>
              <w:autoSpaceDN w:val="0"/>
              <w:adjustRightInd w:val="0"/>
              <w:rPr>
                <w:rFonts w:ascii="Arial" w:hAnsi="Arial" w:cs="Arial"/>
                <w:b/>
                <w:color w:val="000000"/>
              </w:rPr>
            </w:pPr>
          </w:p>
        </w:tc>
      </w:tr>
      <w:tr w:rsidR="002159C2" w:rsidRPr="00CE2E68" w:rsidTr="00786E79">
        <w:trPr>
          <w:trHeight w:val="386"/>
        </w:trPr>
        <w:tc>
          <w:tcPr>
            <w:tcW w:w="8886" w:type="dxa"/>
            <w:gridSpan w:val="19"/>
            <w:shd w:val="clear" w:color="auto" w:fill="DBE5F1" w:themeFill="accent1" w:themeFillTint="33"/>
            <w:vAlign w:val="center"/>
          </w:tcPr>
          <w:p w:rsidR="002159C2" w:rsidRPr="00CE2E68" w:rsidRDefault="000F70C3" w:rsidP="00AB416D">
            <w:pPr>
              <w:autoSpaceDE w:val="0"/>
              <w:autoSpaceDN w:val="0"/>
              <w:adjustRightInd w:val="0"/>
              <w:rPr>
                <w:rFonts w:ascii="Arial" w:hAnsi="Arial" w:cs="Arial"/>
                <w:b/>
                <w:color w:val="000000"/>
                <w:sz w:val="24"/>
                <w:szCs w:val="24"/>
              </w:rPr>
            </w:pPr>
            <w:r>
              <w:rPr>
                <w:rFonts w:ascii="Arial" w:hAnsi="Arial" w:cs="Arial"/>
                <w:b/>
                <w:sz w:val="24"/>
                <w:szCs w:val="24"/>
              </w:rPr>
              <w:t>Early Help Assessment</w:t>
            </w:r>
          </w:p>
        </w:tc>
      </w:tr>
      <w:tr w:rsidR="000F70C3" w:rsidRPr="00CE2E68" w:rsidTr="00786E79">
        <w:trPr>
          <w:trHeight w:val="386"/>
        </w:trPr>
        <w:tc>
          <w:tcPr>
            <w:tcW w:w="8886" w:type="dxa"/>
            <w:gridSpan w:val="19"/>
            <w:shd w:val="clear" w:color="auto" w:fill="DBE5F1" w:themeFill="accent1" w:themeFillTint="33"/>
            <w:vAlign w:val="center"/>
          </w:tcPr>
          <w:p w:rsidR="000F70C3" w:rsidRPr="000F70C3" w:rsidRDefault="000F70C3" w:rsidP="00AB416D">
            <w:pPr>
              <w:autoSpaceDE w:val="0"/>
              <w:autoSpaceDN w:val="0"/>
              <w:adjustRightInd w:val="0"/>
              <w:rPr>
                <w:rFonts w:ascii="Arial" w:hAnsi="Arial" w:cs="Arial"/>
                <w:b/>
                <w:color w:val="000000"/>
                <w:sz w:val="20"/>
                <w:szCs w:val="20"/>
              </w:rPr>
            </w:pPr>
            <w:r w:rsidRPr="000F70C3">
              <w:rPr>
                <w:rFonts w:ascii="Arial" w:hAnsi="Arial" w:cs="Arial"/>
                <w:b/>
                <w:sz w:val="20"/>
                <w:szCs w:val="20"/>
              </w:rPr>
              <w:t>Assessment Information</w:t>
            </w:r>
          </w:p>
        </w:tc>
      </w:tr>
      <w:tr w:rsidR="003C0A60" w:rsidRPr="00CE2E68" w:rsidTr="003C0A60">
        <w:trPr>
          <w:trHeight w:val="386"/>
        </w:trPr>
        <w:tc>
          <w:tcPr>
            <w:tcW w:w="3279" w:type="dxa"/>
            <w:gridSpan w:val="6"/>
            <w:shd w:val="clear" w:color="auto" w:fill="DBE5F1" w:themeFill="accent1" w:themeFillTint="33"/>
            <w:vAlign w:val="center"/>
          </w:tcPr>
          <w:p w:rsidR="002159C2" w:rsidRPr="000F70C3" w:rsidRDefault="000F70C3" w:rsidP="00AB416D">
            <w:pPr>
              <w:autoSpaceDE w:val="0"/>
              <w:autoSpaceDN w:val="0"/>
              <w:adjustRightInd w:val="0"/>
              <w:rPr>
                <w:rFonts w:ascii="Arial" w:hAnsi="Arial" w:cs="Arial"/>
                <w:sz w:val="20"/>
                <w:szCs w:val="20"/>
              </w:rPr>
            </w:pPr>
            <w:r w:rsidRPr="000F70C3">
              <w:rPr>
                <w:rFonts w:ascii="Arial" w:hAnsi="Arial" w:cs="Arial"/>
                <w:sz w:val="20"/>
                <w:szCs w:val="20"/>
              </w:rPr>
              <w:t>Date Early Help Assessment Completed</w:t>
            </w:r>
          </w:p>
        </w:tc>
        <w:tc>
          <w:tcPr>
            <w:tcW w:w="5607" w:type="dxa"/>
            <w:gridSpan w:val="13"/>
            <w:shd w:val="clear" w:color="auto" w:fill="FFFFFF" w:themeFill="background1"/>
          </w:tcPr>
          <w:p w:rsidR="002159C2" w:rsidRPr="00CE2E68" w:rsidRDefault="002159C2" w:rsidP="00AB416D">
            <w:pPr>
              <w:autoSpaceDE w:val="0"/>
              <w:autoSpaceDN w:val="0"/>
              <w:adjustRightInd w:val="0"/>
              <w:rPr>
                <w:rFonts w:ascii="Arial" w:hAnsi="Arial" w:cs="Arial"/>
                <w:b/>
                <w:sz w:val="24"/>
                <w:szCs w:val="24"/>
              </w:rPr>
            </w:pPr>
          </w:p>
        </w:tc>
      </w:tr>
      <w:tr w:rsidR="003C0A60" w:rsidRPr="00CE2E68" w:rsidTr="003C0A60">
        <w:trPr>
          <w:trHeight w:val="386"/>
        </w:trPr>
        <w:tc>
          <w:tcPr>
            <w:tcW w:w="3279" w:type="dxa"/>
            <w:gridSpan w:val="6"/>
            <w:shd w:val="clear" w:color="auto" w:fill="DBE5F1" w:themeFill="accent1" w:themeFillTint="33"/>
            <w:vAlign w:val="center"/>
          </w:tcPr>
          <w:p w:rsidR="002159C2" w:rsidRPr="000F70C3" w:rsidRDefault="000F70C3" w:rsidP="00AB416D">
            <w:pPr>
              <w:autoSpaceDE w:val="0"/>
              <w:autoSpaceDN w:val="0"/>
              <w:adjustRightInd w:val="0"/>
              <w:rPr>
                <w:rFonts w:ascii="Arial" w:hAnsi="Arial" w:cs="Arial"/>
                <w:sz w:val="20"/>
                <w:szCs w:val="20"/>
              </w:rPr>
            </w:pPr>
            <w:r>
              <w:rPr>
                <w:rFonts w:ascii="Arial" w:hAnsi="Arial" w:cs="Arial"/>
                <w:sz w:val="20"/>
                <w:szCs w:val="20"/>
              </w:rPr>
              <w:t>Lead Practitioner</w:t>
            </w:r>
          </w:p>
        </w:tc>
        <w:tc>
          <w:tcPr>
            <w:tcW w:w="5607" w:type="dxa"/>
            <w:gridSpan w:val="13"/>
            <w:shd w:val="clear" w:color="auto" w:fill="FFFFFF" w:themeFill="background1"/>
          </w:tcPr>
          <w:p w:rsidR="002159C2" w:rsidRPr="00CE2E68" w:rsidRDefault="002159C2" w:rsidP="00AB416D">
            <w:pPr>
              <w:autoSpaceDE w:val="0"/>
              <w:autoSpaceDN w:val="0"/>
              <w:adjustRightInd w:val="0"/>
              <w:rPr>
                <w:rFonts w:ascii="Arial" w:hAnsi="Arial" w:cs="Arial"/>
                <w:b/>
                <w:sz w:val="24"/>
                <w:szCs w:val="24"/>
              </w:rPr>
            </w:pPr>
          </w:p>
        </w:tc>
      </w:tr>
      <w:tr w:rsidR="003C0A60" w:rsidRPr="00CE2E68" w:rsidTr="003C0A60">
        <w:trPr>
          <w:trHeight w:val="386"/>
        </w:trPr>
        <w:tc>
          <w:tcPr>
            <w:tcW w:w="3279" w:type="dxa"/>
            <w:gridSpan w:val="6"/>
            <w:shd w:val="clear" w:color="auto" w:fill="DBE5F1" w:themeFill="accent1" w:themeFillTint="33"/>
            <w:vAlign w:val="center"/>
          </w:tcPr>
          <w:p w:rsidR="002159C2" w:rsidRPr="000F70C3" w:rsidRDefault="000F70C3" w:rsidP="00AB416D">
            <w:pPr>
              <w:autoSpaceDE w:val="0"/>
              <w:autoSpaceDN w:val="0"/>
              <w:adjustRightInd w:val="0"/>
              <w:rPr>
                <w:rFonts w:ascii="Arial" w:hAnsi="Arial" w:cs="Arial"/>
                <w:sz w:val="20"/>
                <w:szCs w:val="20"/>
              </w:rPr>
            </w:pPr>
            <w:r>
              <w:rPr>
                <w:rFonts w:ascii="Arial" w:hAnsi="Arial" w:cs="Arial"/>
                <w:sz w:val="20"/>
                <w:szCs w:val="20"/>
              </w:rPr>
              <w:t>Role</w:t>
            </w:r>
          </w:p>
        </w:tc>
        <w:tc>
          <w:tcPr>
            <w:tcW w:w="5607" w:type="dxa"/>
            <w:gridSpan w:val="13"/>
            <w:shd w:val="clear" w:color="auto" w:fill="FFFFFF" w:themeFill="background1"/>
          </w:tcPr>
          <w:p w:rsidR="002159C2" w:rsidRPr="00CE2E68" w:rsidRDefault="002159C2" w:rsidP="00AB416D">
            <w:pPr>
              <w:autoSpaceDE w:val="0"/>
              <w:autoSpaceDN w:val="0"/>
              <w:adjustRightInd w:val="0"/>
              <w:rPr>
                <w:rFonts w:ascii="Arial" w:hAnsi="Arial" w:cs="Arial"/>
                <w:b/>
                <w:sz w:val="24"/>
                <w:szCs w:val="24"/>
              </w:rPr>
            </w:pPr>
          </w:p>
        </w:tc>
      </w:tr>
      <w:tr w:rsidR="003C0A60" w:rsidRPr="00CE2E68" w:rsidTr="003C0A60">
        <w:trPr>
          <w:trHeight w:val="386"/>
        </w:trPr>
        <w:tc>
          <w:tcPr>
            <w:tcW w:w="3279" w:type="dxa"/>
            <w:gridSpan w:val="6"/>
            <w:shd w:val="clear" w:color="auto" w:fill="DBE5F1" w:themeFill="accent1" w:themeFillTint="33"/>
            <w:vAlign w:val="center"/>
          </w:tcPr>
          <w:p w:rsidR="002159C2" w:rsidRPr="000F70C3" w:rsidRDefault="000F70C3" w:rsidP="00AB416D">
            <w:pPr>
              <w:autoSpaceDE w:val="0"/>
              <w:autoSpaceDN w:val="0"/>
              <w:adjustRightInd w:val="0"/>
              <w:rPr>
                <w:rFonts w:ascii="Arial" w:hAnsi="Arial" w:cs="Arial"/>
                <w:sz w:val="20"/>
                <w:szCs w:val="20"/>
              </w:rPr>
            </w:pPr>
            <w:r>
              <w:rPr>
                <w:rFonts w:ascii="Arial" w:hAnsi="Arial" w:cs="Arial"/>
                <w:sz w:val="20"/>
                <w:szCs w:val="20"/>
              </w:rPr>
              <w:t>Contact telephone number</w:t>
            </w:r>
          </w:p>
        </w:tc>
        <w:tc>
          <w:tcPr>
            <w:tcW w:w="5607" w:type="dxa"/>
            <w:gridSpan w:val="13"/>
            <w:shd w:val="clear" w:color="auto" w:fill="FFFFFF" w:themeFill="background1"/>
          </w:tcPr>
          <w:p w:rsidR="002159C2" w:rsidRPr="00CE2E68" w:rsidRDefault="002159C2" w:rsidP="00AB416D">
            <w:pPr>
              <w:autoSpaceDE w:val="0"/>
              <w:autoSpaceDN w:val="0"/>
              <w:adjustRightInd w:val="0"/>
              <w:rPr>
                <w:rFonts w:ascii="Arial" w:hAnsi="Arial" w:cs="Arial"/>
                <w:b/>
                <w:sz w:val="24"/>
                <w:szCs w:val="24"/>
              </w:rPr>
            </w:pPr>
          </w:p>
        </w:tc>
      </w:tr>
      <w:tr w:rsidR="003C0A60" w:rsidRPr="00CE2E68" w:rsidTr="003C0A60">
        <w:trPr>
          <w:trHeight w:val="386"/>
        </w:trPr>
        <w:tc>
          <w:tcPr>
            <w:tcW w:w="3279" w:type="dxa"/>
            <w:gridSpan w:val="6"/>
            <w:shd w:val="clear" w:color="auto" w:fill="DBE5F1" w:themeFill="accent1" w:themeFillTint="33"/>
            <w:vAlign w:val="center"/>
          </w:tcPr>
          <w:p w:rsidR="000F70C3" w:rsidRDefault="000F70C3" w:rsidP="00AB416D">
            <w:pPr>
              <w:autoSpaceDE w:val="0"/>
              <w:autoSpaceDN w:val="0"/>
              <w:adjustRightInd w:val="0"/>
              <w:rPr>
                <w:rFonts w:ascii="Arial" w:hAnsi="Arial" w:cs="Arial"/>
                <w:sz w:val="20"/>
                <w:szCs w:val="20"/>
              </w:rPr>
            </w:pPr>
            <w:r>
              <w:rPr>
                <w:rFonts w:ascii="Arial" w:hAnsi="Arial" w:cs="Arial"/>
                <w:sz w:val="20"/>
                <w:szCs w:val="20"/>
              </w:rPr>
              <w:t>Email address</w:t>
            </w:r>
          </w:p>
        </w:tc>
        <w:tc>
          <w:tcPr>
            <w:tcW w:w="5607" w:type="dxa"/>
            <w:gridSpan w:val="13"/>
            <w:shd w:val="clear" w:color="auto" w:fill="FFFFFF" w:themeFill="background1"/>
          </w:tcPr>
          <w:p w:rsidR="000F70C3" w:rsidRPr="00CE2E68" w:rsidRDefault="000F70C3" w:rsidP="00AB416D">
            <w:pPr>
              <w:autoSpaceDE w:val="0"/>
              <w:autoSpaceDN w:val="0"/>
              <w:adjustRightInd w:val="0"/>
              <w:rPr>
                <w:rFonts w:ascii="Arial" w:hAnsi="Arial" w:cs="Arial"/>
                <w:b/>
              </w:rPr>
            </w:pPr>
          </w:p>
        </w:tc>
      </w:tr>
      <w:tr w:rsidR="003C0A60" w:rsidRPr="00CE2E68" w:rsidTr="003C0A60">
        <w:trPr>
          <w:trHeight w:val="436"/>
        </w:trPr>
        <w:tc>
          <w:tcPr>
            <w:tcW w:w="3279" w:type="dxa"/>
            <w:gridSpan w:val="6"/>
            <w:shd w:val="clear" w:color="auto" w:fill="DBE5F1" w:themeFill="accent1" w:themeFillTint="33"/>
            <w:vAlign w:val="center"/>
          </w:tcPr>
          <w:p w:rsidR="00FB2A85" w:rsidRPr="000F70C3" w:rsidRDefault="00FB2A85" w:rsidP="00AB416D">
            <w:pPr>
              <w:autoSpaceDE w:val="0"/>
              <w:autoSpaceDN w:val="0"/>
              <w:adjustRightInd w:val="0"/>
              <w:rPr>
                <w:rFonts w:ascii="Arial" w:hAnsi="Arial" w:cs="Arial"/>
                <w:b/>
                <w:color w:val="000000"/>
                <w:sz w:val="20"/>
                <w:szCs w:val="20"/>
              </w:rPr>
            </w:pPr>
            <w:r w:rsidRPr="000F70C3">
              <w:rPr>
                <w:rFonts w:ascii="Arial" w:hAnsi="Arial" w:cs="Arial"/>
                <w:b/>
                <w:color w:val="000000"/>
                <w:sz w:val="20"/>
                <w:szCs w:val="20"/>
              </w:rPr>
              <w:t>Presenting Issue/s</w:t>
            </w:r>
          </w:p>
        </w:tc>
        <w:tc>
          <w:tcPr>
            <w:tcW w:w="5607" w:type="dxa"/>
            <w:gridSpan w:val="13"/>
            <w:shd w:val="clear" w:color="auto" w:fill="FFFFFF" w:themeFill="background1"/>
            <w:vAlign w:val="center"/>
          </w:tcPr>
          <w:p w:rsidR="00FB2A85" w:rsidRPr="000F70C3" w:rsidRDefault="00FB2A85" w:rsidP="00AB416D">
            <w:pPr>
              <w:autoSpaceDE w:val="0"/>
              <w:autoSpaceDN w:val="0"/>
              <w:adjustRightInd w:val="0"/>
              <w:rPr>
                <w:rFonts w:ascii="Arial" w:hAnsi="Arial" w:cs="Arial"/>
                <w:b/>
                <w:color w:val="000000"/>
                <w:sz w:val="20"/>
                <w:szCs w:val="20"/>
              </w:rPr>
            </w:pPr>
          </w:p>
        </w:tc>
      </w:tr>
      <w:tr w:rsidR="003C0A60" w:rsidRPr="00CE2E68" w:rsidTr="003C0A60">
        <w:trPr>
          <w:trHeight w:val="435"/>
        </w:trPr>
        <w:tc>
          <w:tcPr>
            <w:tcW w:w="3279" w:type="dxa"/>
            <w:gridSpan w:val="6"/>
            <w:shd w:val="clear" w:color="auto" w:fill="DBE5F1" w:themeFill="accent1" w:themeFillTint="33"/>
            <w:vAlign w:val="center"/>
          </w:tcPr>
          <w:p w:rsidR="00FB2A85" w:rsidRPr="000F70C3" w:rsidRDefault="00FB2A85" w:rsidP="00AB416D">
            <w:pPr>
              <w:autoSpaceDE w:val="0"/>
              <w:autoSpaceDN w:val="0"/>
              <w:adjustRightInd w:val="0"/>
              <w:rPr>
                <w:rFonts w:ascii="Arial" w:hAnsi="Arial" w:cs="Arial"/>
                <w:b/>
                <w:color w:val="000000"/>
                <w:sz w:val="20"/>
                <w:szCs w:val="20"/>
              </w:rPr>
            </w:pPr>
            <w:r>
              <w:rPr>
                <w:rFonts w:ascii="Arial" w:hAnsi="Arial" w:cs="Arial"/>
                <w:sz w:val="20"/>
                <w:szCs w:val="20"/>
              </w:rPr>
              <w:t>Presenting Issue/s</w:t>
            </w:r>
          </w:p>
        </w:tc>
        <w:tc>
          <w:tcPr>
            <w:tcW w:w="5607" w:type="dxa"/>
            <w:gridSpan w:val="13"/>
            <w:shd w:val="clear" w:color="auto" w:fill="FFFFFF" w:themeFill="background1"/>
            <w:vAlign w:val="center"/>
          </w:tcPr>
          <w:p w:rsidR="00FB2A85" w:rsidRPr="000F70C3" w:rsidRDefault="00FB2A85" w:rsidP="00AB416D">
            <w:pPr>
              <w:autoSpaceDE w:val="0"/>
              <w:autoSpaceDN w:val="0"/>
              <w:adjustRightInd w:val="0"/>
              <w:rPr>
                <w:rFonts w:ascii="Arial" w:hAnsi="Arial" w:cs="Arial"/>
                <w:b/>
                <w:color w:val="000000"/>
                <w:sz w:val="20"/>
                <w:szCs w:val="20"/>
              </w:rPr>
            </w:pPr>
          </w:p>
        </w:tc>
      </w:tr>
      <w:tr w:rsidR="003C0A60" w:rsidRPr="00CE2E68" w:rsidTr="003C0A60">
        <w:trPr>
          <w:trHeight w:val="435"/>
        </w:trPr>
        <w:tc>
          <w:tcPr>
            <w:tcW w:w="3279" w:type="dxa"/>
            <w:gridSpan w:val="6"/>
            <w:shd w:val="clear" w:color="auto" w:fill="DBE5F1" w:themeFill="accent1" w:themeFillTint="33"/>
            <w:vAlign w:val="center"/>
          </w:tcPr>
          <w:p w:rsidR="00FB2A85" w:rsidRDefault="00FB2A85" w:rsidP="00AB416D">
            <w:pPr>
              <w:autoSpaceDE w:val="0"/>
              <w:autoSpaceDN w:val="0"/>
              <w:adjustRightInd w:val="0"/>
              <w:rPr>
                <w:rFonts w:ascii="Arial" w:hAnsi="Arial" w:cs="Arial"/>
                <w:sz w:val="20"/>
                <w:szCs w:val="20"/>
              </w:rPr>
            </w:pPr>
            <w:r>
              <w:rPr>
                <w:rFonts w:ascii="Arial" w:hAnsi="Arial" w:cs="Arial"/>
                <w:sz w:val="20"/>
                <w:szCs w:val="20"/>
              </w:rPr>
              <w:t>Primary Presenting Issue</w:t>
            </w:r>
          </w:p>
        </w:tc>
        <w:tc>
          <w:tcPr>
            <w:tcW w:w="5607" w:type="dxa"/>
            <w:gridSpan w:val="13"/>
            <w:shd w:val="clear" w:color="auto" w:fill="FFFFFF" w:themeFill="background1"/>
            <w:vAlign w:val="center"/>
          </w:tcPr>
          <w:p w:rsidR="00FB2A85" w:rsidRPr="000F70C3" w:rsidRDefault="00FB2A85" w:rsidP="00AB416D">
            <w:pPr>
              <w:autoSpaceDE w:val="0"/>
              <w:autoSpaceDN w:val="0"/>
              <w:adjustRightInd w:val="0"/>
              <w:rPr>
                <w:rFonts w:ascii="Arial" w:hAnsi="Arial" w:cs="Arial"/>
                <w:b/>
                <w:color w:val="000000"/>
                <w:sz w:val="20"/>
                <w:szCs w:val="20"/>
              </w:rPr>
            </w:pPr>
          </w:p>
        </w:tc>
      </w:tr>
      <w:tr w:rsidR="00FB2A85" w:rsidRPr="00CE2E68" w:rsidTr="00786E79">
        <w:trPr>
          <w:trHeight w:val="435"/>
        </w:trPr>
        <w:tc>
          <w:tcPr>
            <w:tcW w:w="8886" w:type="dxa"/>
            <w:gridSpan w:val="19"/>
            <w:shd w:val="clear" w:color="auto" w:fill="DBE5F1" w:themeFill="accent1" w:themeFillTint="33"/>
            <w:vAlign w:val="center"/>
          </w:tcPr>
          <w:p w:rsidR="00FB2A85" w:rsidRPr="000F70C3" w:rsidRDefault="00FB2A85" w:rsidP="00AB416D">
            <w:pPr>
              <w:autoSpaceDE w:val="0"/>
              <w:autoSpaceDN w:val="0"/>
              <w:adjustRightInd w:val="0"/>
              <w:rPr>
                <w:rFonts w:ascii="Arial" w:hAnsi="Arial" w:cs="Arial"/>
                <w:b/>
                <w:color w:val="000000"/>
                <w:sz w:val="20"/>
                <w:szCs w:val="20"/>
              </w:rPr>
            </w:pPr>
            <w:r>
              <w:rPr>
                <w:rFonts w:ascii="Arial" w:hAnsi="Arial" w:cs="Arial"/>
                <w:b/>
                <w:color w:val="000000"/>
                <w:sz w:val="20"/>
                <w:szCs w:val="20"/>
              </w:rPr>
              <w:t>Agencies working with the infant, child or young person and family</w:t>
            </w:r>
          </w:p>
        </w:tc>
      </w:tr>
      <w:tr w:rsidR="00FB2A85" w:rsidRPr="00CE2E68" w:rsidTr="00786E79">
        <w:trPr>
          <w:trHeight w:val="435"/>
        </w:trPr>
        <w:tc>
          <w:tcPr>
            <w:tcW w:w="8886" w:type="dxa"/>
            <w:gridSpan w:val="19"/>
            <w:shd w:val="clear" w:color="auto" w:fill="DBE5F1" w:themeFill="accent1" w:themeFillTint="33"/>
            <w:vAlign w:val="center"/>
          </w:tcPr>
          <w:p w:rsidR="00FB2A85" w:rsidRDefault="00FB2A85" w:rsidP="00AB416D">
            <w:pPr>
              <w:autoSpaceDE w:val="0"/>
              <w:autoSpaceDN w:val="0"/>
              <w:adjustRightInd w:val="0"/>
              <w:rPr>
                <w:rFonts w:ascii="Arial" w:hAnsi="Arial" w:cs="Arial"/>
                <w:b/>
                <w:color w:val="000000"/>
                <w:sz w:val="20"/>
                <w:szCs w:val="20"/>
              </w:rPr>
            </w:pPr>
          </w:p>
        </w:tc>
      </w:tr>
      <w:tr w:rsidR="003C0A60" w:rsidRPr="00CE2E68" w:rsidTr="003C0A60">
        <w:trPr>
          <w:trHeight w:val="386"/>
        </w:trPr>
        <w:tc>
          <w:tcPr>
            <w:tcW w:w="272" w:type="dxa"/>
            <w:shd w:val="clear" w:color="auto" w:fill="DBE5F1" w:themeFill="accent1" w:themeFillTint="33"/>
            <w:vAlign w:val="center"/>
          </w:tcPr>
          <w:p w:rsidR="00786E79" w:rsidRPr="00CE2E68" w:rsidRDefault="00786E79" w:rsidP="00AB416D">
            <w:pPr>
              <w:autoSpaceDE w:val="0"/>
              <w:autoSpaceDN w:val="0"/>
              <w:adjustRightInd w:val="0"/>
              <w:rPr>
                <w:rFonts w:ascii="Arial" w:hAnsi="Arial" w:cs="Arial"/>
                <w:b/>
              </w:rPr>
            </w:pPr>
          </w:p>
        </w:tc>
        <w:tc>
          <w:tcPr>
            <w:tcW w:w="765" w:type="dxa"/>
            <w:shd w:val="clear" w:color="auto" w:fill="DBE5F1" w:themeFill="accent1" w:themeFillTint="33"/>
            <w:vAlign w:val="center"/>
          </w:tcPr>
          <w:p w:rsidR="00786E79" w:rsidRPr="00786E79" w:rsidRDefault="00786E79" w:rsidP="00AB416D">
            <w:pPr>
              <w:autoSpaceDE w:val="0"/>
              <w:autoSpaceDN w:val="0"/>
              <w:adjustRightInd w:val="0"/>
              <w:rPr>
                <w:rFonts w:ascii="Arial" w:hAnsi="Arial" w:cs="Arial"/>
                <w:sz w:val="20"/>
                <w:szCs w:val="20"/>
              </w:rPr>
            </w:pPr>
            <w:r w:rsidRPr="00786E79">
              <w:rPr>
                <w:rFonts w:ascii="Arial" w:hAnsi="Arial" w:cs="Arial"/>
                <w:sz w:val="20"/>
                <w:szCs w:val="20"/>
              </w:rPr>
              <w:t>Type</w:t>
            </w:r>
          </w:p>
        </w:tc>
        <w:tc>
          <w:tcPr>
            <w:tcW w:w="3090" w:type="dxa"/>
            <w:gridSpan w:val="7"/>
            <w:shd w:val="clear" w:color="auto" w:fill="DBE5F1" w:themeFill="accent1" w:themeFillTint="33"/>
            <w:vAlign w:val="center"/>
          </w:tcPr>
          <w:p w:rsidR="00786E79" w:rsidRPr="00786E79" w:rsidRDefault="00786E79" w:rsidP="00AB416D">
            <w:pPr>
              <w:autoSpaceDE w:val="0"/>
              <w:autoSpaceDN w:val="0"/>
              <w:adjustRightInd w:val="0"/>
              <w:rPr>
                <w:rFonts w:ascii="Arial" w:hAnsi="Arial" w:cs="Arial"/>
                <w:sz w:val="20"/>
                <w:szCs w:val="20"/>
              </w:rPr>
            </w:pPr>
            <w:r>
              <w:rPr>
                <w:rFonts w:ascii="Arial" w:hAnsi="Arial" w:cs="Arial"/>
                <w:sz w:val="20"/>
                <w:szCs w:val="20"/>
              </w:rPr>
              <w:t>Person / Department / Organisation</w:t>
            </w:r>
          </w:p>
        </w:tc>
        <w:tc>
          <w:tcPr>
            <w:tcW w:w="822" w:type="dxa"/>
            <w:gridSpan w:val="3"/>
            <w:shd w:val="clear" w:color="auto" w:fill="DBE5F1" w:themeFill="accent1" w:themeFillTint="33"/>
            <w:vAlign w:val="center"/>
          </w:tcPr>
          <w:p w:rsidR="00786E79" w:rsidRPr="00786E79" w:rsidRDefault="00786E79" w:rsidP="00AB416D">
            <w:pPr>
              <w:autoSpaceDE w:val="0"/>
              <w:autoSpaceDN w:val="0"/>
              <w:adjustRightInd w:val="0"/>
              <w:rPr>
                <w:rFonts w:ascii="Arial" w:hAnsi="Arial" w:cs="Arial"/>
                <w:sz w:val="20"/>
                <w:szCs w:val="20"/>
              </w:rPr>
            </w:pPr>
            <w:r>
              <w:rPr>
                <w:rFonts w:ascii="Arial" w:hAnsi="Arial" w:cs="Arial"/>
                <w:sz w:val="20"/>
                <w:szCs w:val="20"/>
              </w:rPr>
              <w:t>Start Date</w:t>
            </w:r>
          </w:p>
        </w:tc>
        <w:tc>
          <w:tcPr>
            <w:tcW w:w="639" w:type="dxa"/>
            <w:gridSpan w:val="2"/>
            <w:shd w:val="clear" w:color="auto" w:fill="DBE5F1" w:themeFill="accent1" w:themeFillTint="33"/>
            <w:vAlign w:val="center"/>
          </w:tcPr>
          <w:p w:rsidR="00786E79" w:rsidRPr="00786E79" w:rsidRDefault="00786E79" w:rsidP="00AB416D">
            <w:pPr>
              <w:autoSpaceDE w:val="0"/>
              <w:autoSpaceDN w:val="0"/>
              <w:adjustRightInd w:val="0"/>
              <w:rPr>
                <w:rFonts w:ascii="Arial" w:hAnsi="Arial" w:cs="Arial"/>
                <w:sz w:val="20"/>
                <w:szCs w:val="20"/>
              </w:rPr>
            </w:pPr>
            <w:r>
              <w:rPr>
                <w:rFonts w:ascii="Arial" w:hAnsi="Arial" w:cs="Arial"/>
                <w:sz w:val="20"/>
                <w:szCs w:val="20"/>
              </w:rPr>
              <w:t>End Date</w:t>
            </w:r>
          </w:p>
        </w:tc>
        <w:tc>
          <w:tcPr>
            <w:tcW w:w="906" w:type="dxa"/>
            <w:shd w:val="clear" w:color="auto" w:fill="DBE5F1" w:themeFill="accent1" w:themeFillTint="33"/>
            <w:vAlign w:val="center"/>
          </w:tcPr>
          <w:p w:rsidR="00786E79" w:rsidRPr="00786E79" w:rsidRDefault="00786E79" w:rsidP="00AB416D">
            <w:pPr>
              <w:autoSpaceDE w:val="0"/>
              <w:autoSpaceDN w:val="0"/>
              <w:adjustRightInd w:val="0"/>
              <w:rPr>
                <w:rFonts w:ascii="Arial" w:hAnsi="Arial" w:cs="Arial"/>
                <w:sz w:val="20"/>
                <w:szCs w:val="20"/>
              </w:rPr>
            </w:pPr>
            <w:r>
              <w:rPr>
                <w:rFonts w:ascii="Arial" w:hAnsi="Arial" w:cs="Arial"/>
                <w:sz w:val="20"/>
                <w:szCs w:val="20"/>
              </w:rPr>
              <w:t>Contact No</w:t>
            </w:r>
          </w:p>
        </w:tc>
        <w:tc>
          <w:tcPr>
            <w:tcW w:w="1145" w:type="dxa"/>
            <w:gridSpan w:val="2"/>
            <w:shd w:val="clear" w:color="auto" w:fill="DBE5F1" w:themeFill="accent1" w:themeFillTint="33"/>
            <w:vAlign w:val="center"/>
          </w:tcPr>
          <w:p w:rsidR="00786E79" w:rsidRPr="00786E79" w:rsidRDefault="00786E79" w:rsidP="00AB416D">
            <w:pPr>
              <w:autoSpaceDE w:val="0"/>
              <w:autoSpaceDN w:val="0"/>
              <w:adjustRightInd w:val="0"/>
              <w:rPr>
                <w:rFonts w:ascii="Arial" w:hAnsi="Arial" w:cs="Arial"/>
                <w:sz w:val="20"/>
                <w:szCs w:val="20"/>
              </w:rPr>
            </w:pPr>
            <w:r>
              <w:rPr>
                <w:rFonts w:ascii="Arial" w:hAnsi="Arial" w:cs="Arial"/>
                <w:sz w:val="20"/>
                <w:szCs w:val="20"/>
              </w:rPr>
              <w:t>Social Care</w:t>
            </w:r>
          </w:p>
        </w:tc>
        <w:tc>
          <w:tcPr>
            <w:tcW w:w="1247" w:type="dxa"/>
            <w:gridSpan w:val="2"/>
            <w:shd w:val="clear" w:color="auto" w:fill="DBE5F1" w:themeFill="accent1" w:themeFillTint="33"/>
            <w:vAlign w:val="center"/>
          </w:tcPr>
          <w:p w:rsidR="00786E79" w:rsidRPr="00786E79" w:rsidRDefault="00786E79" w:rsidP="00AB416D">
            <w:pPr>
              <w:autoSpaceDE w:val="0"/>
              <w:autoSpaceDN w:val="0"/>
              <w:adjustRightInd w:val="0"/>
              <w:rPr>
                <w:rFonts w:ascii="Arial" w:hAnsi="Arial" w:cs="Arial"/>
                <w:sz w:val="20"/>
                <w:szCs w:val="20"/>
              </w:rPr>
            </w:pPr>
            <w:r>
              <w:rPr>
                <w:rFonts w:ascii="Arial" w:hAnsi="Arial" w:cs="Arial"/>
                <w:sz w:val="20"/>
                <w:szCs w:val="20"/>
              </w:rPr>
              <w:t>Comments</w:t>
            </w:r>
          </w:p>
        </w:tc>
      </w:tr>
      <w:tr w:rsidR="003C0A60" w:rsidRPr="00CE2E68" w:rsidTr="003C0A60">
        <w:trPr>
          <w:trHeight w:val="386"/>
        </w:trPr>
        <w:tc>
          <w:tcPr>
            <w:tcW w:w="272" w:type="dxa"/>
            <w:shd w:val="clear" w:color="auto" w:fill="FFFFFF" w:themeFill="background1"/>
            <w:vAlign w:val="center"/>
          </w:tcPr>
          <w:p w:rsidR="00786E79" w:rsidRPr="00CE2E68" w:rsidRDefault="00786E79" w:rsidP="00AB416D">
            <w:pPr>
              <w:autoSpaceDE w:val="0"/>
              <w:autoSpaceDN w:val="0"/>
              <w:adjustRightInd w:val="0"/>
              <w:rPr>
                <w:rFonts w:ascii="Arial" w:hAnsi="Arial" w:cs="Arial"/>
                <w:b/>
              </w:rPr>
            </w:pPr>
          </w:p>
        </w:tc>
        <w:tc>
          <w:tcPr>
            <w:tcW w:w="765" w:type="dxa"/>
            <w:shd w:val="clear" w:color="auto" w:fill="FFFFFF" w:themeFill="background1"/>
            <w:vAlign w:val="center"/>
          </w:tcPr>
          <w:p w:rsidR="00786E79" w:rsidRPr="00786E79" w:rsidRDefault="00786E79" w:rsidP="00AB416D">
            <w:pPr>
              <w:autoSpaceDE w:val="0"/>
              <w:autoSpaceDN w:val="0"/>
              <w:adjustRightInd w:val="0"/>
              <w:rPr>
                <w:rFonts w:ascii="Arial" w:hAnsi="Arial" w:cs="Arial"/>
                <w:sz w:val="20"/>
                <w:szCs w:val="20"/>
              </w:rPr>
            </w:pPr>
          </w:p>
        </w:tc>
        <w:tc>
          <w:tcPr>
            <w:tcW w:w="3090" w:type="dxa"/>
            <w:gridSpan w:val="7"/>
            <w:shd w:val="clear" w:color="auto" w:fill="FFFFFF" w:themeFill="background1"/>
            <w:vAlign w:val="center"/>
          </w:tcPr>
          <w:p w:rsidR="00786E79" w:rsidRDefault="00786E79" w:rsidP="00AB416D">
            <w:pPr>
              <w:autoSpaceDE w:val="0"/>
              <w:autoSpaceDN w:val="0"/>
              <w:adjustRightInd w:val="0"/>
              <w:rPr>
                <w:rFonts w:ascii="Arial" w:hAnsi="Arial" w:cs="Arial"/>
                <w:sz w:val="20"/>
                <w:szCs w:val="20"/>
              </w:rPr>
            </w:pPr>
          </w:p>
        </w:tc>
        <w:tc>
          <w:tcPr>
            <w:tcW w:w="822" w:type="dxa"/>
            <w:gridSpan w:val="3"/>
            <w:shd w:val="clear" w:color="auto" w:fill="FFFFFF" w:themeFill="background1"/>
            <w:vAlign w:val="center"/>
          </w:tcPr>
          <w:p w:rsidR="00786E79" w:rsidRDefault="00786E79" w:rsidP="00AB416D">
            <w:pPr>
              <w:autoSpaceDE w:val="0"/>
              <w:autoSpaceDN w:val="0"/>
              <w:adjustRightInd w:val="0"/>
              <w:rPr>
                <w:rFonts w:ascii="Arial" w:hAnsi="Arial" w:cs="Arial"/>
                <w:sz w:val="20"/>
                <w:szCs w:val="20"/>
              </w:rPr>
            </w:pPr>
          </w:p>
        </w:tc>
        <w:tc>
          <w:tcPr>
            <w:tcW w:w="639" w:type="dxa"/>
            <w:gridSpan w:val="2"/>
            <w:shd w:val="clear" w:color="auto" w:fill="FFFFFF" w:themeFill="background1"/>
            <w:vAlign w:val="center"/>
          </w:tcPr>
          <w:p w:rsidR="00786E79" w:rsidRDefault="00786E79" w:rsidP="00AB416D">
            <w:pPr>
              <w:autoSpaceDE w:val="0"/>
              <w:autoSpaceDN w:val="0"/>
              <w:adjustRightInd w:val="0"/>
              <w:rPr>
                <w:rFonts w:ascii="Arial" w:hAnsi="Arial" w:cs="Arial"/>
                <w:sz w:val="20"/>
                <w:szCs w:val="20"/>
              </w:rPr>
            </w:pPr>
          </w:p>
        </w:tc>
        <w:tc>
          <w:tcPr>
            <w:tcW w:w="906" w:type="dxa"/>
            <w:shd w:val="clear" w:color="auto" w:fill="FFFFFF" w:themeFill="background1"/>
            <w:vAlign w:val="center"/>
          </w:tcPr>
          <w:p w:rsidR="00786E79" w:rsidRDefault="00786E79" w:rsidP="00AB416D">
            <w:pPr>
              <w:autoSpaceDE w:val="0"/>
              <w:autoSpaceDN w:val="0"/>
              <w:adjustRightInd w:val="0"/>
              <w:rPr>
                <w:rFonts w:ascii="Arial" w:hAnsi="Arial" w:cs="Arial"/>
                <w:sz w:val="20"/>
                <w:szCs w:val="20"/>
              </w:rPr>
            </w:pPr>
          </w:p>
        </w:tc>
        <w:tc>
          <w:tcPr>
            <w:tcW w:w="1145" w:type="dxa"/>
            <w:gridSpan w:val="2"/>
            <w:shd w:val="clear" w:color="auto" w:fill="FFFFFF" w:themeFill="background1"/>
            <w:vAlign w:val="center"/>
          </w:tcPr>
          <w:p w:rsidR="00786E79" w:rsidRDefault="00571EEA" w:rsidP="00AB416D">
            <w:pPr>
              <w:autoSpaceDE w:val="0"/>
              <w:autoSpaceDN w:val="0"/>
              <w:adjustRightInd w:val="0"/>
              <w:rPr>
                <w:rFonts w:ascii="Arial" w:hAnsi="Arial" w:cs="Arial"/>
                <w:sz w:val="20"/>
                <w:szCs w:val="20"/>
              </w:rPr>
            </w:pPr>
            <w:sdt>
              <w:sdtPr>
                <w:rPr>
                  <w:rFonts w:ascii="Arial" w:hAnsi="Arial" w:cs="Arial"/>
                </w:rPr>
                <w:id w:val="1586100847"/>
                <w14:checkbox>
                  <w14:checked w14:val="0"/>
                  <w14:checkedState w14:val="2612" w14:font="MS Gothic"/>
                  <w14:uncheckedState w14:val="2610" w14:font="MS Gothic"/>
                </w14:checkbox>
              </w:sdtPr>
              <w:sdtEndPr/>
              <w:sdtContent>
                <w:r w:rsidR="004B01E2">
                  <w:rPr>
                    <w:rFonts w:ascii="MS Gothic" w:eastAsia="MS Gothic" w:hAnsi="MS Gothic" w:cs="Arial" w:hint="eastAsia"/>
                  </w:rPr>
                  <w:t>☐</w:t>
                </w:r>
              </w:sdtContent>
            </w:sdt>
            <w:r w:rsidR="004B01E2" w:rsidRPr="00CE2E68">
              <w:rPr>
                <w:rFonts w:ascii="Arial" w:hAnsi="Arial" w:cs="Arial"/>
                <w:b/>
                <w:sz w:val="24"/>
                <w:szCs w:val="24"/>
              </w:rPr>
              <w:t xml:space="preserve">  </w:t>
            </w:r>
            <w:r w:rsidR="004B01E2" w:rsidRPr="004B01E2">
              <w:rPr>
                <w:rFonts w:ascii="Arial" w:hAnsi="Arial" w:cs="Arial"/>
                <w:sz w:val="24"/>
                <w:szCs w:val="24"/>
              </w:rPr>
              <w:t>No</w:t>
            </w:r>
          </w:p>
        </w:tc>
        <w:tc>
          <w:tcPr>
            <w:tcW w:w="1247" w:type="dxa"/>
            <w:gridSpan w:val="2"/>
            <w:shd w:val="clear" w:color="auto" w:fill="FFFFFF" w:themeFill="background1"/>
            <w:vAlign w:val="center"/>
          </w:tcPr>
          <w:p w:rsidR="00786E79" w:rsidRDefault="00786E79" w:rsidP="00AB416D">
            <w:pPr>
              <w:autoSpaceDE w:val="0"/>
              <w:autoSpaceDN w:val="0"/>
              <w:adjustRightInd w:val="0"/>
              <w:rPr>
                <w:rFonts w:ascii="Arial" w:hAnsi="Arial" w:cs="Arial"/>
                <w:sz w:val="20"/>
                <w:szCs w:val="20"/>
              </w:rPr>
            </w:pPr>
          </w:p>
        </w:tc>
      </w:tr>
      <w:tr w:rsidR="00C84057" w:rsidRPr="00CE2E68" w:rsidTr="003C0A60">
        <w:trPr>
          <w:trHeight w:val="386"/>
        </w:trPr>
        <w:tc>
          <w:tcPr>
            <w:tcW w:w="4127" w:type="dxa"/>
            <w:gridSpan w:val="9"/>
            <w:shd w:val="clear" w:color="auto" w:fill="DBE5F1" w:themeFill="accent1" w:themeFillTint="33"/>
            <w:vAlign w:val="center"/>
          </w:tcPr>
          <w:p w:rsidR="00C84057" w:rsidRPr="00C84057" w:rsidRDefault="00C84057" w:rsidP="00AB416D">
            <w:pPr>
              <w:autoSpaceDE w:val="0"/>
              <w:autoSpaceDN w:val="0"/>
              <w:adjustRightInd w:val="0"/>
              <w:rPr>
                <w:rFonts w:ascii="Arial" w:hAnsi="Arial" w:cs="Arial"/>
                <w:sz w:val="20"/>
                <w:szCs w:val="20"/>
              </w:rPr>
            </w:pPr>
            <w:r w:rsidRPr="00C84057">
              <w:rPr>
                <w:rFonts w:ascii="Arial" w:hAnsi="Arial" w:cs="Arial"/>
                <w:sz w:val="20"/>
                <w:szCs w:val="20"/>
              </w:rPr>
              <w:t>Has the infant, child or young person been seen during this assessment?</w:t>
            </w:r>
          </w:p>
        </w:tc>
        <w:tc>
          <w:tcPr>
            <w:tcW w:w="4759" w:type="dxa"/>
            <w:gridSpan w:val="10"/>
            <w:shd w:val="clear" w:color="auto" w:fill="FFFFFF" w:themeFill="background1"/>
            <w:vAlign w:val="center"/>
          </w:tcPr>
          <w:p w:rsidR="00C84057" w:rsidRPr="00CE2E68" w:rsidRDefault="00C84057" w:rsidP="00AB416D">
            <w:pPr>
              <w:autoSpaceDE w:val="0"/>
              <w:autoSpaceDN w:val="0"/>
              <w:adjustRightInd w:val="0"/>
              <w:rPr>
                <w:rFonts w:ascii="Arial" w:hAnsi="Arial" w:cs="Arial"/>
                <w:color w:val="FF0000"/>
                <w:sz w:val="24"/>
                <w:szCs w:val="24"/>
              </w:rPr>
            </w:pPr>
          </w:p>
        </w:tc>
      </w:tr>
      <w:tr w:rsidR="00C84057" w:rsidRPr="00CE2E68" w:rsidTr="003C0A60">
        <w:trPr>
          <w:trHeight w:val="386"/>
        </w:trPr>
        <w:tc>
          <w:tcPr>
            <w:tcW w:w="4127" w:type="dxa"/>
            <w:gridSpan w:val="9"/>
            <w:shd w:val="clear" w:color="auto" w:fill="DBE5F1" w:themeFill="accent1" w:themeFillTint="33"/>
            <w:vAlign w:val="center"/>
          </w:tcPr>
          <w:p w:rsidR="00C84057" w:rsidRPr="00C84057" w:rsidRDefault="00C84057" w:rsidP="00AB416D">
            <w:pPr>
              <w:autoSpaceDE w:val="0"/>
              <w:autoSpaceDN w:val="0"/>
              <w:adjustRightInd w:val="0"/>
              <w:rPr>
                <w:rFonts w:ascii="Arial" w:hAnsi="Arial" w:cs="Arial"/>
                <w:sz w:val="20"/>
                <w:szCs w:val="20"/>
              </w:rPr>
            </w:pPr>
            <w:r w:rsidRPr="00C84057">
              <w:rPr>
                <w:rFonts w:ascii="Arial" w:hAnsi="Arial" w:cs="Arial"/>
                <w:sz w:val="20"/>
                <w:szCs w:val="20"/>
              </w:rPr>
              <w:t>Other Initial information gather, including check with key agencies</w:t>
            </w:r>
          </w:p>
        </w:tc>
        <w:tc>
          <w:tcPr>
            <w:tcW w:w="4759" w:type="dxa"/>
            <w:gridSpan w:val="10"/>
            <w:shd w:val="clear" w:color="auto" w:fill="FFFFFF" w:themeFill="background1"/>
            <w:vAlign w:val="center"/>
          </w:tcPr>
          <w:p w:rsidR="00C84057" w:rsidRPr="00CE2E68" w:rsidRDefault="00C84057" w:rsidP="00AB416D">
            <w:pPr>
              <w:autoSpaceDE w:val="0"/>
              <w:autoSpaceDN w:val="0"/>
              <w:adjustRightInd w:val="0"/>
              <w:rPr>
                <w:rFonts w:ascii="Arial" w:hAnsi="Arial" w:cs="Arial"/>
                <w:color w:val="FF0000"/>
              </w:rPr>
            </w:pPr>
          </w:p>
        </w:tc>
      </w:tr>
      <w:tr w:rsidR="00C84057" w:rsidRPr="00CE2E68" w:rsidTr="003C0A60">
        <w:trPr>
          <w:trHeight w:val="386"/>
        </w:trPr>
        <w:tc>
          <w:tcPr>
            <w:tcW w:w="4127" w:type="dxa"/>
            <w:gridSpan w:val="9"/>
            <w:shd w:val="clear" w:color="auto" w:fill="DBE5F1" w:themeFill="accent1" w:themeFillTint="33"/>
            <w:vAlign w:val="center"/>
          </w:tcPr>
          <w:p w:rsidR="00C84057" w:rsidRPr="00C84057" w:rsidRDefault="00C84057" w:rsidP="00AB416D">
            <w:pPr>
              <w:autoSpaceDE w:val="0"/>
              <w:autoSpaceDN w:val="0"/>
              <w:adjustRightInd w:val="0"/>
              <w:rPr>
                <w:rFonts w:ascii="Arial" w:hAnsi="Arial" w:cs="Arial"/>
                <w:b/>
                <w:sz w:val="20"/>
                <w:szCs w:val="20"/>
              </w:rPr>
            </w:pPr>
            <w:r>
              <w:rPr>
                <w:rFonts w:ascii="Arial" w:hAnsi="Arial" w:cs="Arial"/>
                <w:b/>
                <w:sz w:val="20"/>
                <w:szCs w:val="20"/>
              </w:rPr>
              <w:t>Young Carer</w:t>
            </w:r>
          </w:p>
        </w:tc>
        <w:tc>
          <w:tcPr>
            <w:tcW w:w="4759" w:type="dxa"/>
            <w:gridSpan w:val="10"/>
            <w:shd w:val="clear" w:color="auto" w:fill="FFFFFF" w:themeFill="background1"/>
            <w:vAlign w:val="center"/>
          </w:tcPr>
          <w:p w:rsidR="00C84057" w:rsidRPr="00CE2E68" w:rsidRDefault="00C84057" w:rsidP="00AB416D">
            <w:pPr>
              <w:autoSpaceDE w:val="0"/>
              <w:autoSpaceDN w:val="0"/>
              <w:adjustRightInd w:val="0"/>
              <w:rPr>
                <w:rFonts w:ascii="Arial" w:hAnsi="Arial" w:cs="Arial"/>
                <w:color w:val="FF0000"/>
              </w:rPr>
            </w:pPr>
          </w:p>
        </w:tc>
      </w:tr>
      <w:tr w:rsidR="00C84057" w:rsidRPr="00CE2E68" w:rsidTr="003C0A60">
        <w:trPr>
          <w:trHeight w:val="386"/>
        </w:trPr>
        <w:tc>
          <w:tcPr>
            <w:tcW w:w="4127" w:type="dxa"/>
            <w:gridSpan w:val="9"/>
            <w:shd w:val="clear" w:color="auto" w:fill="DBE5F1" w:themeFill="accent1" w:themeFillTint="33"/>
            <w:vAlign w:val="center"/>
          </w:tcPr>
          <w:p w:rsidR="00C84057" w:rsidRPr="00C84057" w:rsidRDefault="00C84057" w:rsidP="00AB416D">
            <w:pPr>
              <w:autoSpaceDE w:val="0"/>
              <w:autoSpaceDN w:val="0"/>
              <w:adjustRightInd w:val="0"/>
              <w:rPr>
                <w:rFonts w:ascii="Arial" w:hAnsi="Arial" w:cs="Arial"/>
                <w:sz w:val="20"/>
                <w:szCs w:val="20"/>
              </w:rPr>
            </w:pPr>
            <w:r>
              <w:rPr>
                <w:rFonts w:ascii="Arial" w:hAnsi="Arial" w:cs="Arial"/>
                <w:sz w:val="20"/>
                <w:szCs w:val="20"/>
              </w:rPr>
              <w:t>Do you provide care or additional support to any member of your family?</w:t>
            </w:r>
          </w:p>
        </w:tc>
        <w:tc>
          <w:tcPr>
            <w:tcW w:w="4759" w:type="dxa"/>
            <w:gridSpan w:val="10"/>
            <w:shd w:val="clear" w:color="auto" w:fill="FFFFFF" w:themeFill="background1"/>
            <w:vAlign w:val="center"/>
          </w:tcPr>
          <w:p w:rsidR="00C84057" w:rsidRPr="00CE2E68" w:rsidRDefault="00C84057" w:rsidP="00AB416D">
            <w:pPr>
              <w:autoSpaceDE w:val="0"/>
              <w:autoSpaceDN w:val="0"/>
              <w:adjustRightInd w:val="0"/>
              <w:rPr>
                <w:rFonts w:ascii="Arial" w:hAnsi="Arial" w:cs="Arial"/>
                <w:color w:val="FF0000"/>
              </w:rPr>
            </w:pPr>
          </w:p>
        </w:tc>
      </w:tr>
      <w:tr w:rsidR="00C84057" w:rsidRPr="00CE2E68" w:rsidTr="003C0A60">
        <w:trPr>
          <w:trHeight w:val="386"/>
        </w:trPr>
        <w:tc>
          <w:tcPr>
            <w:tcW w:w="4127" w:type="dxa"/>
            <w:gridSpan w:val="9"/>
            <w:shd w:val="clear" w:color="auto" w:fill="DBE5F1" w:themeFill="accent1" w:themeFillTint="33"/>
            <w:vAlign w:val="center"/>
          </w:tcPr>
          <w:p w:rsidR="00C84057" w:rsidRPr="00C84057" w:rsidRDefault="00C84057" w:rsidP="00AB416D">
            <w:pPr>
              <w:autoSpaceDE w:val="0"/>
              <w:autoSpaceDN w:val="0"/>
              <w:adjustRightInd w:val="0"/>
              <w:rPr>
                <w:rFonts w:ascii="Arial" w:hAnsi="Arial" w:cs="Arial"/>
                <w:b/>
                <w:sz w:val="24"/>
                <w:szCs w:val="24"/>
              </w:rPr>
            </w:pPr>
            <w:r>
              <w:rPr>
                <w:rFonts w:ascii="Arial" w:hAnsi="Arial" w:cs="Arial"/>
                <w:b/>
                <w:sz w:val="24"/>
                <w:szCs w:val="24"/>
              </w:rPr>
              <w:t>Outcomes Star</w:t>
            </w:r>
          </w:p>
        </w:tc>
        <w:tc>
          <w:tcPr>
            <w:tcW w:w="4759" w:type="dxa"/>
            <w:gridSpan w:val="10"/>
            <w:shd w:val="clear" w:color="auto" w:fill="FFFFFF" w:themeFill="background1"/>
            <w:vAlign w:val="center"/>
          </w:tcPr>
          <w:p w:rsidR="00C84057" w:rsidRPr="00CE2E68" w:rsidRDefault="00C84057" w:rsidP="00AB416D">
            <w:pPr>
              <w:autoSpaceDE w:val="0"/>
              <w:autoSpaceDN w:val="0"/>
              <w:adjustRightInd w:val="0"/>
              <w:rPr>
                <w:rFonts w:ascii="Arial" w:hAnsi="Arial" w:cs="Arial"/>
                <w:color w:val="FF0000"/>
              </w:rPr>
            </w:pPr>
          </w:p>
        </w:tc>
      </w:tr>
      <w:tr w:rsidR="00C84057" w:rsidRPr="00CE2E68" w:rsidTr="003C0A60">
        <w:trPr>
          <w:trHeight w:val="386"/>
        </w:trPr>
        <w:tc>
          <w:tcPr>
            <w:tcW w:w="4127" w:type="dxa"/>
            <w:gridSpan w:val="9"/>
            <w:shd w:val="clear" w:color="auto" w:fill="DBE5F1" w:themeFill="accent1" w:themeFillTint="33"/>
            <w:vAlign w:val="center"/>
          </w:tcPr>
          <w:p w:rsidR="00C84057" w:rsidRPr="00C84057" w:rsidRDefault="00C84057" w:rsidP="00AB416D">
            <w:pPr>
              <w:autoSpaceDE w:val="0"/>
              <w:autoSpaceDN w:val="0"/>
              <w:adjustRightInd w:val="0"/>
              <w:rPr>
                <w:rFonts w:ascii="Arial" w:hAnsi="Arial" w:cs="Arial"/>
                <w:sz w:val="20"/>
                <w:szCs w:val="20"/>
              </w:rPr>
            </w:pPr>
            <w:r>
              <w:rPr>
                <w:rFonts w:ascii="Arial" w:hAnsi="Arial" w:cs="Arial"/>
                <w:sz w:val="20"/>
                <w:szCs w:val="20"/>
              </w:rPr>
              <w:t>Type of Star</w:t>
            </w:r>
          </w:p>
        </w:tc>
        <w:tc>
          <w:tcPr>
            <w:tcW w:w="4759" w:type="dxa"/>
            <w:gridSpan w:val="10"/>
            <w:shd w:val="clear" w:color="auto" w:fill="FFFFFF" w:themeFill="background1"/>
            <w:vAlign w:val="center"/>
          </w:tcPr>
          <w:p w:rsidR="00C84057" w:rsidRPr="00CE2E68" w:rsidRDefault="00C84057" w:rsidP="00AB416D">
            <w:pPr>
              <w:autoSpaceDE w:val="0"/>
              <w:autoSpaceDN w:val="0"/>
              <w:adjustRightInd w:val="0"/>
              <w:rPr>
                <w:rFonts w:ascii="Arial" w:hAnsi="Arial" w:cs="Arial"/>
                <w:color w:val="FF0000"/>
              </w:rPr>
            </w:pPr>
          </w:p>
        </w:tc>
      </w:tr>
      <w:tr w:rsidR="002159C2" w:rsidRPr="00CE2E68" w:rsidTr="00786E79">
        <w:trPr>
          <w:trHeight w:val="386"/>
        </w:trPr>
        <w:tc>
          <w:tcPr>
            <w:tcW w:w="8886" w:type="dxa"/>
            <w:gridSpan w:val="19"/>
            <w:shd w:val="clear" w:color="auto" w:fill="DBE5F1" w:themeFill="accent1" w:themeFillTint="33"/>
            <w:vAlign w:val="center"/>
          </w:tcPr>
          <w:p w:rsidR="002159C2" w:rsidRPr="00CE2E68" w:rsidRDefault="002159C2" w:rsidP="00C84057">
            <w:pPr>
              <w:autoSpaceDE w:val="0"/>
              <w:autoSpaceDN w:val="0"/>
              <w:adjustRightInd w:val="0"/>
              <w:rPr>
                <w:rFonts w:ascii="Arial" w:hAnsi="Arial" w:cs="Arial"/>
                <w:i/>
                <w:color w:val="000000"/>
                <w:sz w:val="24"/>
                <w:szCs w:val="24"/>
              </w:rPr>
            </w:pPr>
            <w:r w:rsidRPr="00CE2E68">
              <w:rPr>
                <w:rFonts w:ascii="Arial" w:hAnsi="Arial" w:cs="Arial"/>
                <w:b/>
                <w:sz w:val="24"/>
                <w:szCs w:val="24"/>
              </w:rPr>
              <w:t>Early Help Assessment</w:t>
            </w:r>
          </w:p>
        </w:tc>
      </w:tr>
      <w:tr w:rsidR="00C84057" w:rsidRPr="00CE2E68" w:rsidTr="00786E79">
        <w:trPr>
          <w:trHeight w:val="386"/>
        </w:trPr>
        <w:tc>
          <w:tcPr>
            <w:tcW w:w="8886" w:type="dxa"/>
            <w:gridSpan w:val="19"/>
            <w:shd w:val="clear" w:color="auto" w:fill="DBE5F1" w:themeFill="accent1" w:themeFillTint="33"/>
            <w:vAlign w:val="center"/>
          </w:tcPr>
          <w:p w:rsidR="00C84057" w:rsidRPr="00C84057" w:rsidRDefault="00C84057" w:rsidP="00C84057">
            <w:pPr>
              <w:autoSpaceDE w:val="0"/>
              <w:autoSpaceDN w:val="0"/>
              <w:adjustRightInd w:val="0"/>
              <w:rPr>
                <w:rFonts w:ascii="Arial" w:hAnsi="Arial" w:cs="Arial"/>
                <w:b/>
                <w:sz w:val="20"/>
                <w:szCs w:val="20"/>
              </w:rPr>
            </w:pPr>
            <w:r>
              <w:rPr>
                <w:rFonts w:ascii="Arial" w:hAnsi="Arial" w:cs="Arial"/>
                <w:b/>
                <w:sz w:val="20"/>
                <w:szCs w:val="20"/>
              </w:rPr>
              <w:t>Early Help Assessment:  Guidance</w:t>
            </w:r>
          </w:p>
        </w:tc>
      </w:tr>
      <w:tr w:rsidR="002159C2" w:rsidRPr="00CE2E68" w:rsidTr="00786E79">
        <w:trPr>
          <w:trHeight w:val="386"/>
        </w:trPr>
        <w:tc>
          <w:tcPr>
            <w:tcW w:w="8886" w:type="dxa"/>
            <w:gridSpan w:val="19"/>
            <w:shd w:val="clear" w:color="auto" w:fill="DBE5F1" w:themeFill="accent1" w:themeFillTint="33"/>
            <w:vAlign w:val="center"/>
          </w:tcPr>
          <w:p w:rsidR="002159C2" w:rsidRPr="00CE2E68" w:rsidRDefault="00C84057" w:rsidP="00AB416D">
            <w:pPr>
              <w:autoSpaceDE w:val="0"/>
              <w:autoSpaceDN w:val="0"/>
              <w:adjustRightInd w:val="0"/>
              <w:rPr>
                <w:rFonts w:ascii="Arial" w:hAnsi="Arial" w:cs="Arial"/>
                <w:b/>
                <w:color w:val="000000"/>
                <w:sz w:val="24"/>
                <w:szCs w:val="24"/>
              </w:rPr>
            </w:pPr>
            <w:r>
              <w:rPr>
                <w:rFonts w:ascii="Arial" w:hAnsi="Arial" w:cs="Arial"/>
                <w:b/>
                <w:color w:val="000000"/>
                <w:sz w:val="24"/>
                <w:szCs w:val="24"/>
              </w:rPr>
              <w:t xml:space="preserve">1.  </w:t>
            </w:r>
            <w:r w:rsidR="002159C2" w:rsidRPr="00CE2E68">
              <w:rPr>
                <w:rFonts w:ascii="Arial" w:hAnsi="Arial" w:cs="Arial"/>
                <w:b/>
                <w:color w:val="000000"/>
                <w:sz w:val="24"/>
                <w:szCs w:val="24"/>
              </w:rPr>
              <w:t>Development of unborn baby, infant, child or young person</w:t>
            </w:r>
          </w:p>
        </w:tc>
      </w:tr>
      <w:tr w:rsidR="002159C2" w:rsidRPr="00CE2E68" w:rsidTr="00786E79">
        <w:trPr>
          <w:trHeight w:val="386"/>
        </w:trPr>
        <w:tc>
          <w:tcPr>
            <w:tcW w:w="8886" w:type="dxa"/>
            <w:gridSpan w:val="19"/>
            <w:shd w:val="clear" w:color="auto" w:fill="DBE5F1" w:themeFill="accent1" w:themeFillTint="33"/>
            <w:vAlign w:val="center"/>
          </w:tcPr>
          <w:p w:rsidR="002159C2" w:rsidRPr="00C84057" w:rsidRDefault="002159C2" w:rsidP="00AB416D">
            <w:pPr>
              <w:autoSpaceDE w:val="0"/>
              <w:autoSpaceDN w:val="0"/>
              <w:adjustRightInd w:val="0"/>
              <w:rPr>
                <w:rFonts w:ascii="Arial" w:hAnsi="Arial" w:cs="Arial"/>
                <w:i/>
                <w:color w:val="000000"/>
                <w:sz w:val="20"/>
                <w:szCs w:val="20"/>
              </w:rPr>
            </w:pPr>
            <w:r w:rsidRPr="00C84057">
              <w:rPr>
                <w:rFonts w:ascii="Arial" w:hAnsi="Arial" w:cs="Arial"/>
                <w:b/>
                <w:color w:val="000000"/>
                <w:sz w:val="20"/>
                <w:szCs w:val="20"/>
              </w:rPr>
              <w:t xml:space="preserve">Health </w:t>
            </w:r>
            <w:r w:rsidRPr="00C84057">
              <w:rPr>
                <w:rFonts w:ascii="Arial" w:hAnsi="Arial" w:cs="Arial"/>
                <w:i/>
                <w:color w:val="000000"/>
                <w:sz w:val="20"/>
                <w:szCs w:val="20"/>
              </w:rPr>
              <w:t xml:space="preserve"> </w:t>
            </w:r>
          </w:p>
          <w:p w:rsidR="002159C2" w:rsidRPr="00C84057" w:rsidRDefault="002159C2" w:rsidP="00AB416D">
            <w:pPr>
              <w:autoSpaceDE w:val="0"/>
              <w:autoSpaceDN w:val="0"/>
              <w:adjustRightInd w:val="0"/>
              <w:rPr>
                <w:rFonts w:ascii="Arial" w:hAnsi="Arial" w:cs="Arial"/>
                <w:color w:val="000000"/>
                <w:sz w:val="20"/>
                <w:szCs w:val="20"/>
              </w:rPr>
            </w:pPr>
            <w:r w:rsidRPr="00C84057">
              <w:rPr>
                <w:rFonts w:ascii="Arial" w:hAnsi="Arial" w:cs="Arial"/>
                <w:color w:val="000000"/>
                <w:sz w:val="20"/>
                <w:szCs w:val="20"/>
              </w:rPr>
              <w:t>(include general health, physical development, mental wellbeing, speech, language and communication)</w:t>
            </w:r>
          </w:p>
        </w:tc>
      </w:tr>
      <w:tr w:rsidR="003C0A60" w:rsidRPr="00CE2E68" w:rsidTr="003C0A60">
        <w:trPr>
          <w:trHeight w:val="386"/>
        </w:trPr>
        <w:tc>
          <w:tcPr>
            <w:tcW w:w="3681" w:type="dxa"/>
            <w:gridSpan w:val="8"/>
            <w:shd w:val="clear" w:color="auto" w:fill="DBE5F1" w:themeFill="accent1" w:themeFillTint="33"/>
            <w:vAlign w:val="center"/>
          </w:tcPr>
          <w:p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Health</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Parents View</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Child/Young Person View</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CE2E68" w:rsidRDefault="00E0636D" w:rsidP="00AB416D">
            <w:pPr>
              <w:autoSpaceDE w:val="0"/>
              <w:autoSpaceDN w:val="0"/>
              <w:adjustRightInd w:val="0"/>
              <w:rPr>
                <w:rFonts w:ascii="Arial" w:hAnsi="Arial" w:cs="Arial"/>
                <w:color w:val="000000"/>
                <w:sz w:val="24"/>
                <w:szCs w:val="24"/>
              </w:rPr>
            </w:pPr>
            <w:r>
              <w:rPr>
                <w:rFonts w:ascii="Arial" w:hAnsi="Arial" w:cs="Arial"/>
                <w:sz w:val="24"/>
                <w:szCs w:val="24"/>
              </w:rPr>
              <w:t>Level of Need</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E0636D" w:rsidRPr="00CE2E68" w:rsidTr="003C0A60">
        <w:trPr>
          <w:trHeight w:val="386"/>
        </w:trPr>
        <w:tc>
          <w:tcPr>
            <w:tcW w:w="3681" w:type="dxa"/>
            <w:gridSpan w:val="8"/>
            <w:shd w:val="clear" w:color="auto" w:fill="DBE5F1" w:themeFill="accent1" w:themeFillTint="33"/>
            <w:vAlign w:val="center"/>
          </w:tcPr>
          <w:p w:rsidR="00E0636D" w:rsidRDefault="00E0636D" w:rsidP="00AB416D">
            <w:pPr>
              <w:autoSpaceDE w:val="0"/>
              <w:autoSpaceDN w:val="0"/>
              <w:adjustRightInd w:val="0"/>
              <w:rPr>
                <w:rFonts w:ascii="Arial" w:hAnsi="Arial" w:cs="Arial"/>
              </w:rPr>
            </w:pPr>
            <w:r>
              <w:rPr>
                <w:rFonts w:ascii="Arial" w:hAnsi="Arial" w:cs="Arial"/>
              </w:rPr>
              <w:t xml:space="preserve">6.1 </w:t>
            </w:r>
            <w:r w:rsidR="00680D5B">
              <w:rPr>
                <w:rFonts w:ascii="Arial" w:hAnsi="Arial" w:cs="Arial"/>
              </w:rPr>
              <w:t xml:space="preserve"> </w:t>
            </w:r>
            <w:r>
              <w:rPr>
                <w:rFonts w:ascii="Arial" w:hAnsi="Arial" w:cs="Arial"/>
              </w:rPr>
              <w:t>A child or an adult with parental responsibilities with emotional wellbeing or mental health issues</w:t>
            </w:r>
          </w:p>
        </w:tc>
        <w:tc>
          <w:tcPr>
            <w:tcW w:w="5205" w:type="dxa"/>
            <w:gridSpan w:val="11"/>
            <w:vAlign w:val="center"/>
          </w:tcPr>
          <w:p w:rsidR="00E0636D" w:rsidRPr="00CE2E68" w:rsidRDefault="00E0636D" w:rsidP="00AB416D">
            <w:pPr>
              <w:autoSpaceDE w:val="0"/>
              <w:autoSpaceDN w:val="0"/>
              <w:adjustRightInd w:val="0"/>
              <w:rPr>
                <w:rFonts w:ascii="Arial" w:hAnsi="Arial" w:cs="Arial"/>
                <w:b/>
                <w:color w:val="000000"/>
              </w:rPr>
            </w:pPr>
          </w:p>
        </w:tc>
      </w:tr>
      <w:tr w:rsidR="00E0636D" w:rsidRPr="00CE2E68" w:rsidTr="003C0A60">
        <w:trPr>
          <w:trHeight w:val="386"/>
        </w:trPr>
        <w:tc>
          <w:tcPr>
            <w:tcW w:w="3681" w:type="dxa"/>
            <w:gridSpan w:val="8"/>
            <w:shd w:val="clear" w:color="auto" w:fill="DBE5F1" w:themeFill="accent1" w:themeFillTint="33"/>
            <w:vAlign w:val="center"/>
          </w:tcPr>
          <w:p w:rsidR="00E0636D" w:rsidRDefault="00E0636D" w:rsidP="00AB416D">
            <w:pPr>
              <w:autoSpaceDE w:val="0"/>
              <w:autoSpaceDN w:val="0"/>
              <w:adjustRightInd w:val="0"/>
              <w:rPr>
                <w:rFonts w:ascii="Arial" w:hAnsi="Arial" w:cs="Arial"/>
              </w:rPr>
            </w:pPr>
            <w:r>
              <w:rPr>
                <w:rFonts w:ascii="Arial" w:hAnsi="Arial" w:cs="Arial"/>
              </w:rPr>
              <w:t xml:space="preserve">6.2 </w:t>
            </w:r>
            <w:r w:rsidR="00680D5B">
              <w:rPr>
                <w:rFonts w:ascii="Arial" w:hAnsi="Arial" w:cs="Arial"/>
              </w:rPr>
              <w:t xml:space="preserve"> </w:t>
            </w:r>
            <w:r>
              <w:rPr>
                <w:rFonts w:ascii="Arial" w:hAnsi="Arial" w:cs="Arial"/>
              </w:rPr>
              <w:t>A child or an adult with parental responsibilities with drug, alcohol or substance misuse issues</w:t>
            </w:r>
          </w:p>
          <w:p w:rsidR="0099568F" w:rsidRDefault="0099568F" w:rsidP="00AB416D">
            <w:pPr>
              <w:autoSpaceDE w:val="0"/>
              <w:autoSpaceDN w:val="0"/>
              <w:adjustRightInd w:val="0"/>
              <w:rPr>
                <w:rFonts w:ascii="Arial" w:hAnsi="Arial" w:cs="Arial"/>
              </w:rPr>
            </w:pPr>
          </w:p>
        </w:tc>
        <w:tc>
          <w:tcPr>
            <w:tcW w:w="5205" w:type="dxa"/>
            <w:gridSpan w:val="11"/>
            <w:vAlign w:val="center"/>
          </w:tcPr>
          <w:p w:rsidR="00E0636D" w:rsidRPr="00CE2E68" w:rsidRDefault="00E0636D" w:rsidP="00AB416D">
            <w:pPr>
              <w:autoSpaceDE w:val="0"/>
              <w:autoSpaceDN w:val="0"/>
              <w:adjustRightInd w:val="0"/>
              <w:rPr>
                <w:rFonts w:ascii="Arial" w:hAnsi="Arial" w:cs="Arial"/>
                <w:b/>
                <w:color w:val="000000"/>
              </w:rPr>
            </w:pPr>
          </w:p>
        </w:tc>
      </w:tr>
      <w:tr w:rsidR="00E0636D" w:rsidRPr="00CE2E68" w:rsidTr="003C0A60">
        <w:trPr>
          <w:trHeight w:val="386"/>
        </w:trPr>
        <w:tc>
          <w:tcPr>
            <w:tcW w:w="3681" w:type="dxa"/>
            <w:gridSpan w:val="8"/>
            <w:shd w:val="clear" w:color="auto" w:fill="DBE5F1" w:themeFill="accent1" w:themeFillTint="33"/>
            <w:vAlign w:val="center"/>
          </w:tcPr>
          <w:p w:rsidR="00E0636D" w:rsidRDefault="00E0636D" w:rsidP="00AB416D">
            <w:pPr>
              <w:autoSpaceDE w:val="0"/>
              <w:autoSpaceDN w:val="0"/>
              <w:adjustRightInd w:val="0"/>
              <w:rPr>
                <w:rFonts w:ascii="Arial" w:hAnsi="Arial" w:cs="Arial"/>
              </w:rPr>
            </w:pPr>
            <w:r>
              <w:rPr>
                <w:rFonts w:ascii="Arial" w:hAnsi="Arial" w:cs="Arial"/>
              </w:rPr>
              <w:t xml:space="preserve">6.3 </w:t>
            </w:r>
            <w:r w:rsidR="00680D5B">
              <w:rPr>
                <w:rFonts w:ascii="Arial" w:hAnsi="Arial" w:cs="Arial"/>
              </w:rPr>
              <w:t xml:space="preserve"> </w:t>
            </w:r>
            <w:r>
              <w:rPr>
                <w:rFonts w:ascii="Arial" w:hAnsi="Arial" w:cs="Arial"/>
              </w:rPr>
              <w:t>The family has issues with their physical health and/or wellbeing</w:t>
            </w:r>
          </w:p>
          <w:p w:rsidR="00E0636D" w:rsidRDefault="00E0636D" w:rsidP="00AB416D">
            <w:pPr>
              <w:autoSpaceDE w:val="0"/>
              <w:autoSpaceDN w:val="0"/>
              <w:adjustRightInd w:val="0"/>
              <w:rPr>
                <w:rFonts w:ascii="Arial" w:hAnsi="Arial" w:cs="Arial"/>
              </w:rPr>
            </w:pPr>
          </w:p>
        </w:tc>
        <w:tc>
          <w:tcPr>
            <w:tcW w:w="5205" w:type="dxa"/>
            <w:gridSpan w:val="11"/>
            <w:vAlign w:val="center"/>
          </w:tcPr>
          <w:p w:rsidR="00E0636D" w:rsidRPr="00CE2E68" w:rsidRDefault="00E0636D" w:rsidP="00AB416D">
            <w:pPr>
              <w:autoSpaceDE w:val="0"/>
              <w:autoSpaceDN w:val="0"/>
              <w:adjustRightInd w:val="0"/>
              <w:rPr>
                <w:rFonts w:ascii="Arial" w:hAnsi="Arial" w:cs="Arial"/>
                <w:b/>
                <w:color w:val="000000"/>
              </w:rPr>
            </w:pPr>
          </w:p>
        </w:tc>
      </w:tr>
      <w:tr w:rsidR="00E0636D" w:rsidRPr="00CE2E68" w:rsidTr="003C0A60">
        <w:trPr>
          <w:trHeight w:val="386"/>
        </w:trPr>
        <w:tc>
          <w:tcPr>
            <w:tcW w:w="3681" w:type="dxa"/>
            <w:gridSpan w:val="8"/>
            <w:shd w:val="clear" w:color="auto" w:fill="DBE5F1" w:themeFill="accent1" w:themeFillTint="33"/>
            <w:vAlign w:val="center"/>
          </w:tcPr>
          <w:p w:rsidR="00E0636D" w:rsidRDefault="00E0636D" w:rsidP="00AB416D">
            <w:pPr>
              <w:autoSpaceDE w:val="0"/>
              <w:autoSpaceDN w:val="0"/>
              <w:adjustRightInd w:val="0"/>
              <w:rPr>
                <w:rFonts w:ascii="Arial" w:hAnsi="Arial" w:cs="Arial"/>
              </w:rPr>
            </w:pPr>
            <w:r>
              <w:rPr>
                <w:rFonts w:ascii="Arial" w:hAnsi="Arial" w:cs="Arial"/>
              </w:rPr>
              <w:t xml:space="preserve">6.4 </w:t>
            </w:r>
            <w:r w:rsidR="00680D5B">
              <w:rPr>
                <w:rFonts w:ascii="Arial" w:hAnsi="Arial" w:cs="Arial"/>
              </w:rPr>
              <w:t xml:space="preserve"> </w:t>
            </w:r>
            <w:r>
              <w:rPr>
                <w:rFonts w:ascii="Arial" w:hAnsi="Arial" w:cs="Arial"/>
              </w:rPr>
              <w:t>An obese child or young person in the family</w:t>
            </w:r>
          </w:p>
          <w:p w:rsidR="00E0636D" w:rsidRDefault="00E0636D" w:rsidP="00AB416D">
            <w:pPr>
              <w:autoSpaceDE w:val="0"/>
              <w:autoSpaceDN w:val="0"/>
              <w:adjustRightInd w:val="0"/>
              <w:rPr>
                <w:rFonts w:ascii="Arial" w:hAnsi="Arial" w:cs="Arial"/>
              </w:rPr>
            </w:pPr>
          </w:p>
          <w:p w:rsidR="00E0636D" w:rsidRDefault="00E0636D" w:rsidP="00AB416D">
            <w:pPr>
              <w:autoSpaceDE w:val="0"/>
              <w:autoSpaceDN w:val="0"/>
              <w:adjustRightInd w:val="0"/>
              <w:rPr>
                <w:rFonts w:ascii="Arial" w:hAnsi="Arial" w:cs="Arial"/>
              </w:rPr>
            </w:pPr>
          </w:p>
        </w:tc>
        <w:tc>
          <w:tcPr>
            <w:tcW w:w="5205" w:type="dxa"/>
            <w:gridSpan w:val="11"/>
            <w:vAlign w:val="center"/>
          </w:tcPr>
          <w:p w:rsidR="00E0636D" w:rsidRPr="00CE2E68" w:rsidRDefault="00E0636D" w:rsidP="00AB416D">
            <w:pPr>
              <w:autoSpaceDE w:val="0"/>
              <w:autoSpaceDN w:val="0"/>
              <w:adjustRightInd w:val="0"/>
              <w:rPr>
                <w:rFonts w:ascii="Arial" w:hAnsi="Arial" w:cs="Arial"/>
                <w:b/>
                <w:color w:val="000000"/>
              </w:rPr>
            </w:pPr>
          </w:p>
        </w:tc>
      </w:tr>
      <w:tr w:rsidR="002159C2" w:rsidRPr="00CE2E68" w:rsidTr="00786E79">
        <w:trPr>
          <w:trHeight w:val="386"/>
        </w:trPr>
        <w:tc>
          <w:tcPr>
            <w:tcW w:w="8886" w:type="dxa"/>
            <w:gridSpan w:val="19"/>
            <w:shd w:val="clear" w:color="auto" w:fill="DBE5F1" w:themeFill="accent1" w:themeFillTint="33"/>
            <w:vAlign w:val="center"/>
          </w:tcPr>
          <w:p w:rsidR="002159C2" w:rsidRPr="00E0636D" w:rsidRDefault="002159C2" w:rsidP="00E0636D">
            <w:pPr>
              <w:autoSpaceDE w:val="0"/>
              <w:autoSpaceDN w:val="0"/>
              <w:adjustRightInd w:val="0"/>
              <w:rPr>
                <w:rFonts w:ascii="Arial" w:hAnsi="Arial" w:cs="Arial"/>
                <w:b/>
                <w:color w:val="000000"/>
                <w:sz w:val="20"/>
                <w:szCs w:val="20"/>
              </w:rPr>
            </w:pPr>
            <w:r w:rsidRPr="00E0636D">
              <w:rPr>
                <w:rFonts w:ascii="Arial" w:hAnsi="Arial" w:cs="Arial"/>
                <w:b/>
                <w:color w:val="000000"/>
                <w:sz w:val="20"/>
                <w:szCs w:val="20"/>
              </w:rPr>
              <w:t>Em</w:t>
            </w:r>
            <w:r w:rsidR="00E0636D" w:rsidRPr="00E0636D">
              <w:rPr>
                <w:rFonts w:ascii="Arial" w:hAnsi="Arial" w:cs="Arial"/>
                <w:b/>
                <w:color w:val="000000"/>
                <w:sz w:val="20"/>
                <w:szCs w:val="20"/>
              </w:rPr>
              <w:t>otional and Social Development</w:t>
            </w: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Emotional and Social Development</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Parent</w:t>
            </w:r>
            <w:r w:rsidR="00E0636D" w:rsidRPr="00E0636D">
              <w:rPr>
                <w:rFonts w:ascii="Arial" w:hAnsi="Arial" w:cs="Arial"/>
                <w:color w:val="000000"/>
                <w:sz w:val="20"/>
                <w:szCs w:val="20"/>
              </w:rPr>
              <w:t>s</w:t>
            </w:r>
            <w:r w:rsidRPr="00E0636D">
              <w:rPr>
                <w:rFonts w:ascii="Arial" w:hAnsi="Arial" w:cs="Arial"/>
                <w:color w:val="000000"/>
                <w:sz w:val="20"/>
                <w:szCs w:val="20"/>
              </w:rPr>
              <w:t xml:space="preserve"> View</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E063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Child/Young Person View</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E0636D"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Level of Need</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rsidTr="00786E79">
        <w:trPr>
          <w:trHeight w:val="386"/>
        </w:trPr>
        <w:tc>
          <w:tcPr>
            <w:tcW w:w="8886" w:type="dxa"/>
            <w:gridSpan w:val="19"/>
            <w:shd w:val="clear" w:color="auto" w:fill="DBE5F1" w:themeFill="accent1" w:themeFillTint="33"/>
            <w:vAlign w:val="center"/>
          </w:tcPr>
          <w:p w:rsidR="002159C2" w:rsidRPr="00E0636D" w:rsidRDefault="002159C2" w:rsidP="00E0636D">
            <w:pPr>
              <w:autoSpaceDE w:val="0"/>
              <w:autoSpaceDN w:val="0"/>
              <w:adjustRightInd w:val="0"/>
              <w:rPr>
                <w:rFonts w:ascii="Arial" w:hAnsi="Arial" w:cs="Arial"/>
                <w:sz w:val="20"/>
                <w:szCs w:val="20"/>
              </w:rPr>
            </w:pPr>
            <w:r w:rsidRPr="00E0636D">
              <w:rPr>
                <w:rFonts w:ascii="Arial" w:hAnsi="Arial" w:cs="Arial"/>
                <w:b/>
                <w:sz w:val="20"/>
                <w:szCs w:val="20"/>
              </w:rPr>
              <w:t xml:space="preserve">Behavioural Development </w:t>
            </w: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Behavioural Development</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Parent</w:t>
            </w:r>
            <w:r w:rsidR="00E0636D" w:rsidRPr="00E0636D">
              <w:rPr>
                <w:rFonts w:ascii="Arial" w:hAnsi="Arial" w:cs="Arial"/>
                <w:color w:val="000000"/>
                <w:sz w:val="20"/>
                <w:szCs w:val="20"/>
              </w:rPr>
              <w:t>s</w:t>
            </w:r>
            <w:r w:rsidRPr="00E0636D">
              <w:rPr>
                <w:rFonts w:ascii="Arial" w:hAnsi="Arial" w:cs="Arial"/>
                <w:color w:val="000000"/>
                <w:sz w:val="20"/>
                <w:szCs w:val="20"/>
              </w:rPr>
              <w:t xml:space="preserve"> View</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E063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Child/Young Person View</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E0636D"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Level of Need</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rsidTr="00786E79">
        <w:trPr>
          <w:trHeight w:val="386"/>
        </w:trPr>
        <w:tc>
          <w:tcPr>
            <w:tcW w:w="8886" w:type="dxa"/>
            <w:gridSpan w:val="19"/>
            <w:shd w:val="clear" w:color="auto" w:fill="DBE5F1" w:themeFill="accent1" w:themeFillTint="33"/>
            <w:vAlign w:val="center"/>
          </w:tcPr>
          <w:p w:rsidR="002159C2" w:rsidRPr="00CE2E68" w:rsidRDefault="002159C2" w:rsidP="00E0636D">
            <w:pPr>
              <w:autoSpaceDE w:val="0"/>
              <w:autoSpaceDN w:val="0"/>
              <w:adjustRightInd w:val="0"/>
              <w:rPr>
                <w:rFonts w:ascii="Arial" w:hAnsi="Arial" w:cs="Arial"/>
                <w:sz w:val="24"/>
                <w:szCs w:val="24"/>
              </w:rPr>
            </w:pPr>
            <w:r w:rsidRPr="00E0636D">
              <w:rPr>
                <w:rFonts w:ascii="Arial" w:hAnsi="Arial" w:cs="Arial"/>
                <w:b/>
                <w:sz w:val="20"/>
                <w:szCs w:val="20"/>
              </w:rPr>
              <w:t>Identity</w:t>
            </w:r>
            <w:r w:rsidRPr="00CE2E68">
              <w:rPr>
                <w:rFonts w:ascii="Arial" w:hAnsi="Arial" w:cs="Arial"/>
                <w:b/>
                <w:sz w:val="24"/>
                <w:szCs w:val="24"/>
              </w:rPr>
              <w:t xml:space="preserve"> </w:t>
            </w: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Identity</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Parents View</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Child/ Young Person View</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E0636D" w:rsidP="00AB416D">
            <w:pPr>
              <w:autoSpaceDE w:val="0"/>
              <w:autoSpaceDN w:val="0"/>
              <w:adjustRightInd w:val="0"/>
              <w:rPr>
                <w:rFonts w:ascii="Arial" w:hAnsi="Arial" w:cs="Arial"/>
                <w:color w:val="000000"/>
                <w:sz w:val="20"/>
                <w:szCs w:val="20"/>
              </w:rPr>
            </w:pPr>
            <w:r>
              <w:rPr>
                <w:rFonts w:ascii="Arial" w:hAnsi="Arial" w:cs="Arial"/>
                <w:color w:val="000000"/>
                <w:sz w:val="20"/>
                <w:szCs w:val="20"/>
              </w:rPr>
              <w:t>Level of Need</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rsidTr="00786E79">
        <w:trPr>
          <w:trHeight w:val="386"/>
        </w:trPr>
        <w:tc>
          <w:tcPr>
            <w:tcW w:w="8886" w:type="dxa"/>
            <w:gridSpan w:val="19"/>
            <w:shd w:val="clear" w:color="auto" w:fill="DBE5F1" w:themeFill="accent1" w:themeFillTint="33"/>
            <w:vAlign w:val="center"/>
          </w:tcPr>
          <w:p w:rsidR="002159C2" w:rsidRPr="00CE2E68" w:rsidRDefault="002159C2" w:rsidP="00E0636D">
            <w:pPr>
              <w:autoSpaceDE w:val="0"/>
              <w:autoSpaceDN w:val="0"/>
              <w:adjustRightInd w:val="0"/>
              <w:rPr>
                <w:rFonts w:ascii="Arial" w:hAnsi="Arial" w:cs="Arial"/>
                <w:b/>
                <w:sz w:val="24"/>
                <w:szCs w:val="24"/>
              </w:rPr>
            </w:pPr>
            <w:r w:rsidRPr="00E0636D">
              <w:rPr>
                <w:rFonts w:ascii="Arial" w:hAnsi="Arial" w:cs="Arial"/>
                <w:b/>
                <w:sz w:val="20"/>
                <w:szCs w:val="20"/>
              </w:rPr>
              <w:t>Family and social relationships</w:t>
            </w:r>
            <w:r w:rsidRPr="00CE2E68">
              <w:rPr>
                <w:rFonts w:ascii="Arial" w:hAnsi="Arial" w:cs="Arial"/>
                <w:b/>
                <w:sz w:val="24"/>
                <w:szCs w:val="24"/>
              </w:rPr>
              <w:t xml:space="preserve"> </w:t>
            </w: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Family and social relationships</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2159C2" w:rsidP="00AB416D">
            <w:pPr>
              <w:autoSpaceDE w:val="0"/>
              <w:autoSpaceDN w:val="0"/>
              <w:adjustRightInd w:val="0"/>
              <w:rPr>
                <w:rFonts w:ascii="Arial" w:hAnsi="Arial" w:cs="Arial"/>
                <w:color w:val="000000"/>
                <w:sz w:val="20"/>
                <w:szCs w:val="20"/>
              </w:rPr>
            </w:pPr>
            <w:r w:rsidRPr="00E0636D">
              <w:rPr>
                <w:rFonts w:ascii="Arial" w:hAnsi="Arial" w:cs="Arial"/>
                <w:color w:val="000000"/>
                <w:sz w:val="20"/>
                <w:szCs w:val="20"/>
              </w:rPr>
              <w:t>Parents View</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E0636D" w:rsidP="00AB416D">
            <w:pPr>
              <w:autoSpaceDE w:val="0"/>
              <w:autoSpaceDN w:val="0"/>
              <w:adjustRightInd w:val="0"/>
              <w:rPr>
                <w:rFonts w:ascii="Arial" w:hAnsi="Arial" w:cs="Arial"/>
                <w:color w:val="000000"/>
                <w:sz w:val="20"/>
                <w:szCs w:val="20"/>
              </w:rPr>
            </w:pPr>
            <w:r>
              <w:rPr>
                <w:rFonts w:ascii="Arial" w:hAnsi="Arial" w:cs="Arial"/>
                <w:color w:val="000000"/>
                <w:sz w:val="20"/>
                <w:szCs w:val="20"/>
              </w:rPr>
              <w:t>Child/</w:t>
            </w:r>
            <w:r w:rsidR="002159C2" w:rsidRPr="00E0636D">
              <w:rPr>
                <w:rFonts w:ascii="Arial" w:hAnsi="Arial" w:cs="Arial"/>
                <w:color w:val="000000"/>
                <w:sz w:val="20"/>
                <w:szCs w:val="20"/>
              </w:rPr>
              <w:t>Young Person View</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0636D" w:rsidRDefault="00E0636D" w:rsidP="00AB416D">
            <w:pPr>
              <w:autoSpaceDE w:val="0"/>
              <w:autoSpaceDN w:val="0"/>
              <w:adjustRightInd w:val="0"/>
              <w:rPr>
                <w:rFonts w:ascii="Arial" w:hAnsi="Arial" w:cs="Arial"/>
                <w:color w:val="000000"/>
                <w:sz w:val="20"/>
                <w:szCs w:val="20"/>
              </w:rPr>
            </w:pPr>
            <w:r>
              <w:rPr>
                <w:rFonts w:ascii="Arial" w:hAnsi="Arial" w:cs="Arial"/>
                <w:color w:val="000000"/>
                <w:sz w:val="20"/>
                <w:szCs w:val="20"/>
              </w:rPr>
              <w:t>Level of Need</w:t>
            </w:r>
          </w:p>
        </w:tc>
        <w:tc>
          <w:tcPr>
            <w:tcW w:w="5205" w:type="dxa"/>
            <w:gridSpan w:val="11"/>
            <w:vAlign w:val="center"/>
          </w:tcPr>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p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rsidTr="00786E79">
        <w:trPr>
          <w:trHeight w:val="386"/>
        </w:trPr>
        <w:tc>
          <w:tcPr>
            <w:tcW w:w="8886" w:type="dxa"/>
            <w:gridSpan w:val="19"/>
            <w:shd w:val="clear" w:color="auto" w:fill="DBE5F1" w:themeFill="accent1" w:themeFillTint="33"/>
            <w:vAlign w:val="center"/>
          </w:tcPr>
          <w:p w:rsidR="002159C2" w:rsidRPr="00680D5B" w:rsidRDefault="00680D5B" w:rsidP="00680D5B">
            <w:pPr>
              <w:autoSpaceDE w:val="0"/>
              <w:autoSpaceDN w:val="0"/>
              <w:adjustRightInd w:val="0"/>
              <w:rPr>
                <w:rFonts w:ascii="Arial" w:hAnsi="Arial" w:cs="Arial"/>
                <w:b/>
                <w:sz w:val="20"/>
                <w:szCs w:val="20"/>
              </w:rPr>
            </w:pPr>
            <w:r w:rsidRPr="00680D5B">
              <w:rPr>
                <w:rFonts w:ascii="Arial" w:hAnsi="Arial" w:cs="Arial"/>
                <w:b/>
                <w:sz w:val="20"/>
                <w:szCs w:val="20"/>
              </w:rPr>
              <w:t xml:space="preserve">Self </w:t>
            </w:r>
            <w:r w:rsidR="002159C2" w:rsidRPr="00680D5B">
              <w:rPr>
                <w:rFonts w:ascii="Arial" w:hAnsi="Arial" w:cs="Arial"/>
                <w:b/>
                <w:sz w:val="20"/>
                <w:szCs w:val="20"/>
              </w:rPr>
              <w:t xml:space="preserve">care skills and independence </w:t>
            </w: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680D5B" w:rsidP="00AB416D">
            <w:pPr>
              <w:autoSpaceDE w:val="0"/>
              <w:autoSpaceDN w:val="0"/>
              <w:adjustRightInd w:val="0"/>
              <w:rPr>
                <w:rFonts w:ascii="Arial" w:hAnsi="Arial" w:cs="Arial"/>
                <w:color w:val="000000"/>
                <w:sz w:val="20"/>
                <w:szCs w:val="20"/>
              </w:rPr>
            </w:pPr>
            <w:r w:rsidRPr="00680D5B">
              <w:rPr>
                <w:rFonts w:ascii="Arial" w:hAnsi="Arial" w:cs="Arial"/>
                <w:color w:val="000000"/>
                <w:sz w:val="20"/>
                <w:szCs w:val="20"/>
              </w:rPr>
              <w:t xml:space="preserve">Self </w:t>
            </w:r>
            <w:r w:rsidR="002159C2" w:rsidRPr="00680D5B">
              <w:rPr>
                <w:rFonts w:ascii="Arial" w:hAnsi="Arial" w:cs="Arial"/>
                <w:color w:val="000000"/>
                <w:sz w:val="20"/>
                <w:szCs w:val="20"/>
              </w:rPr>
              <w:t>care skills and independence</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2159C2" w:rsidP="00AB416D">
            <w:pPr>
              <w:autoSpaceDE w:val="0"/>
              <w:autoSpaceDN w:val="0"/>
              <w:adjustRightInd w:val="0"/>
              <w:rPr>
                <w:rFonts w:ascii="Arial" w:hAnsi="Arial" w:cs="Arial"/>
                <w:color w:val="000000"/>
                <w:sz w:val="20"/>
                <w:szCs w:val="20"/>
              </w:rPr>
            </w:pPr>
            <w:r w:rsidRPr="00680D5B">
              <w:rPr>
                <w:rFonts w:ascii="Arial" w:hAnsi="Arial" w:cs="Arial"/>
                <w:color w:val="000000"/>
                <w:sz w:val="20"/>
                <w:szCs w:val="20"/>
              </w:rPr>
              <w:t>Parents View</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680D5B" w:rsidP="00AB416D">
            <w:pPr>
              <w:autoSpaceDE w:val="0"/>
              <w:autoSpaceDN w:val="0"/>
              <w:adjustRightInd w:val="0"/>
              <w:rPr>
                <w:rFonts w:ascii="Arial" w:hAnsi="Arial" w:cs="Arial"/>
                <w:color w:val="000000"/>
                <w:sz w:val="20"/>
                <w:szCs w:val="20"/>
              </w:rPr>
            </w:pPr>
            <w:r w:rsidRPr="00680D5B">
              <w:rPr>
                <w:rFonts w:ascii="Arial" w:hAnsi="Arial" w:cs="Arial"/>
                <w:color w:val="000000"/>
                <w:sz w:val="20"/>
                <w:szCs w:val="20"/>
              </w:rPr>
              <w:t>Child/</w:t>
            </w:r>
            <w:r w:rsidR="002159C2" w:rsidRPr="00680D5B">
              <w:rPr>
                <w:rFonts w:ascii="Arial" w:hAnsi="Arial" w:cs="Arial"/>
                <w:color w:val="000000"/>
                <w:sz w:val="20"/>
                <w:szCs w:val="20"/>
              </w:rPr>
              <w:t>Young Person View</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680D5B" w:rsidP="00AB416D">
            <w:pPr>
              <w:autoSpaceDE w:val="0"/>
              <w:autoSpaceDN w:val="0"/>
              <w:adjustRightInd w:val="0"/>
              <w:rPr>
                <w:rFonts w:ascii="Arial" w:hAnsi="Arial" w:cs="Arial"/>
                <w:color w:val="000000"/>
                <w:sz w:val="20"/>
                <w:szCs w:val="20"/>
              </w:rPr>
            </w:pPr>
            <w:r>
              <w:rPr>
                <w:rFonts w:ascii="Arial" w:hAnsi="Arial" w:cs="Arial"/>
                <w:color w:val="000000"/>
                <w:sz w:val="20"/>
                <w:szCs w:val="20"/>
              </w:rPr>
              <w:t>Level of Need</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rsidTr="00786E79">
        <w:trPr>
          <w:trHeight w:val="386"/>
        </w:trPr>
        <w:tc>
          <w:tcPr>
            <w:tcW w:w="8886" w:type="dxa"/>
            <w:gridSpan w:val="19"/>
            <w:shd w:val="clear" w:color="auto" w:fill="DBE5F1" w:themeFill="accent1" w:themeFillTint="33"/>
            <w:vAlign w:val="center"/>
          </w:tcPr>
          <w:p w:rsidR="002159C2" w:rsidRPr="00680D5B" w:rsidRDefault="00680D5B" w:rsidP="00680D5B">
            <w:pPr>
              <w:autoSpaceDE w:val="0"/>
              <w:autoSpaceDN w:val="0"/>
              <w:adjustRightInd w:val="0"/>
              <w:rPr>
                <w:rFonts w:ascii="Arial" w:hAnsi="Arial" w:cs="Arial"/>
                <w:b/>
                <w:color w:val="000000"/>
                <w:sz w:val="20"/>
                <w:szCs w:val="20"/>
              </w:rPr>
            </w:pPr>
            <w:r w:rsidRPr="00680D5B">
              <w:rPr>
                <w:rFonts w:ascii="Arial" w:hAnsi="Arial" w:cs="Arial"/>
                <w:b/>
                <w:color w:val="000000"/>
                <w:sz w:val="20"/>
                <w:szCs w:val="20"/>
              </w:rPr>
              <w:t>Learning</w:t>
            </w: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2159C2" w:rsidP="00AB416D">
            <w:pPr>
              <w:autoSpaceDE w:val="0"/>
              <w:autoSpaceDN w:val="0"/>
              <w:adjustRightInd w:val="0"/>
              <w:rPr>
                <w:rFonts w:ascii="Arial" w:hAnsi="Arial" w:cs="Arial"/>
                <w:color w:val="000000"/>
                <w:sz w:val="20"/>
                <w:szCs w:val="20"/>
              </w:rPr>
            </w:pPr>
            <w:r w:rsidRPr="00680D5B">
              <w:rPr>
                <w:rFonts w:ascii="Arial" w:hAnsi="Arial" w:cs="Arial"/>
                <w:color w:val="000000"/>
                <w:sz w:val="20"/>
                <w:szCs w:val="20"/>
              </w:rPr>
              <w:t>Learning</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2159C2" w:rsidP="00AB416D">
            <w:pPr>
              <w:autoSpaceDE w:val="0"/>
              <w:autoSpaceDN w:val="0"/>
              <w:adjustRightInd w:val="0"/>
              <w:rPr>
                <w:rFonts w:ascii="Arial" w:hAnsi="Arial" w:cs="Arial"/>
                <w:color w:val="000000"/>
                <w:sz w:val="20"/>
                <w:szCs w:val="20"/>
              </w:rPr>
            </w:pPr>
            <w:r w:rsidRPr="00680D5B">
              <w:rPr>
                <w:rFonts w:ascii="Arial" w:hAnsi="Arial" w:cs="Arial"/>
                <w:color w:val="000000"/>
                <w:sz w:val="20"/>
                <w:szCs w:val="20"/>
              </w:rPr>
              <w:t>Parents View</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2159C2" w:rsidP="00AB416D">
            <w:pPr>
              <w:autoSpaceDE w:val="0"/>
              <w:autoSpaceDN w:val="0"/>
              <w:adjustRightInd w:val="0"/>
              <w:rPr>
                <w:rFonts w:ascii="Arial" w:hAnsi="Arial" w:cs="Arial"/>
                <w:color w:val="000000"/>
                <w:sz w:val="20"/>
                <w:szCs w:val="20"/>
              </w:rPr>
            </w:pPr>
            <w:r w:rsidRPr="00680D5B">
              <w:rPr>
                <w:rFonts w:ascii="Arial" w:hAnsi="Arial" w:cs="Arial"/>
                <w:color w:val="000000"/>
                <w:sz w:val="20"/>
                <w:szCs w:val="20"/>
              </w:rPr>
              <w:t>C</w:t>
            </w:r>
            <w:r w:rsidR="00680D5B">
              <w:rPr>
                <w:rFonts w:ascii="Arial" w:hAnsi="Arial" w:cs="Arial"/>
                <w:color w:val="000000"/>
                <w:sz w:val="20"/>
                <w:szCs w:val="20"/>
              </w:rPr>
              <w:t>hild/</w:t>
            </w:r>
            <w:r w:rsidRPr="00680D5B">
              <w:rPr>
                <w:rFonts w:ascii="Arial" w:hAnsi="Arial" w:cs="Arial"/>
                <w:color w:val="000000"/>
                <w:sz w:val="20"/>
                <w:szCs w:val="20"/>
              </w:rPr>
              <w:t>Young Person View</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680D5B" w:rsidP="00AB416D">
            <w:pPr>
              <w:autoSpaceDE w:val="0"/>
              <w:autoSpaceDN w:val="0"/>
              <w:adjustRightInd w:val="0"/>
              <w:rPr>
                <w:rFonts w:ascii="Arial" w:hAnsi="Arial" w:cs="Arial"/>
                <w:color w:val="000000"/>
                <w:sz w:val="20"/>
                <w:szCs w:val="20"/>
              </w:rPr>
            </w:pPr>
            <w:r>
              <w:rPr>
                <w:rFonts w:ascii="Arial" w:hAnsi="Arial" w:cs="Arial"/>
                <w:color w:val="000000"/>
                <w:sz w:val="20"/>
                <w:szCs w:val="20"/>
              </w:rPr>
              <w:t>Level of Need</w:t>
            </w:r>
          </w:p>
        </w:tc>
        <w:tc>
          <w:tcPr>
            <w:tcW w:w="5205" w:type="dxa"/>
            <w:gridSpan w:val="11"/>
            <w:vAlign w:val="center"/>
          </w:tcPr>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p w:rsidR="002159C2" w:rsidRPr="00CE2E68" w:rsidRDefault="002159C2" w:rsidP="00AB416D">
            <w:pPr>
              <w:autoSpaceDE w:val="0"/>
              <w:autoSpaceDN w:val="0"/>
              <w:adjustRightInd w:val="0"/>
              <w:rPr>
                <w:rFonts w:ascii="Arial" w:hAnsi="Arial" w:cs="Arial"/>
                <w:b/>
                <w:color w:val="000000"/>
                <w:sz w:val="24"/>
                <w:szCs w:val="24"/>
              </w:rPr>
            </w:pPr>
          </w:p>
        </w:tc>
      </w:tr>
      <w:tr w:rsidR="00680D5B" w:rsidRPr="00CE2E68" w:rsidTr="003C0A60">
        <w:trPr>
          <w:trHeight w:val="386"/>
        </w:trPr>
        <w:tc>
          <w:tcPr>
            <w:tcW w:w="3681" w:type="dxa"/>
            <w:gridSpan w:val="8"/>
            <w:shd w:val="clear" w:color="auto" w:fill="DBE5F1" w:themeFill="accent1" w:themeFillTint="33"/>
            <w:vAlign w:val="center"/>
          </w:tcPr>
          <w:p w:rsidR="00680D5B" w:rsidRDefault="00680D5B" w:rsidP="00AB416D">
            <w:pPr>
              <w:autoSpaceDE w:val="0"/>
              <w:autoSpaceDN w:val="0"/>
              <w:adjustRightInd w:val="0"/>
              <w:rPr>
                <w:rFonts w:ascii="Arial" w:hAnsi="Arial" w:cs="Arial"/>
                <w:color w:val="000000"/>
                <w:sz w:val="20"/>
                <w:szCs w:val="20"/>
              </w:rPr>
            </w:pPr>
            <w:r>
              <w:rPr>
                <w:rFonts w:ascii="Arial" w:hAnsi="Arial" w:cs="Arial"/>
                <w:color w:val="000000"/>
                <w:sz w:val="20"/>
                <w:szCs w:val="20"/>
              </w:rPr>
              <w:t>2.1  Unauthorised absence over the last 3 consecutive school terms</w:t>
            </w:r>
          </w:p>
          <w:p w:rsidR="00680D5B" w:rsidRDefault="00680D5B" w:rsidP="00AB416D">
            <w:pPr>
              <w:autoSpaceDE w:val="0"/>
              <w:autoSpaceDN w:val="0"/>
              <w:adjustRightInd w:val="0"/>
              <w:rPr>
                <w:rFonts w:ascii="Arial" w:hAnsi="Arial" w:cs="Arial"/>
                <w:color w:val="000000"/>
                <w:sz w:val="20"/>
                <w:szCs w:val="20"/>
              </w:rPr>
            </w:pPr>
          </w:p>
          <w:p w:rsidR="00680D5B" w:rsidRDefault="00680D5B" w:rsidP="00AB416D">
            <w:pPr>
              <w:autoSpaceDE w:val="0"/>
              <w:autoSpaceDN w:val="0"/>
              <w:adjustRightInd w:val="0"/>
              <w:rPr>
                <w:rFonts w:ascii="Arial" w:hAnsi="Arial" w:cs="Arial"/>
                <w:color w:val="000000"/>
                <w:sz w:val="20"/>
                <w:szCs w:val="20"/>
              </w:rPr>
            </w:pPr>
          </w:p>
        </w:tc>
        <w:tc>
          <w:tcPr>
            <w:tcW w:w="5205" w:type="dxa"/>
            <w:gridSpan w:val="11"/>
            <w:vAlign w:val="center"/>
          </w:tcPr>
          <w:p w:rsidR="00680D5B" w:rsidRPr="00CE2E68" w:rsidRDefault="00680D5B" w:rsidP="00AB416D">
            <w:pPr>
              <w:autoSpaceDE w:val="0"/>
              <w:autoSpaceDN w:val="0"/>
              <w:adjustRightInd w:val="0"/>
              <w:rPr>
                <w:rFonts w:ascii="Arial" w:hAnsi="Arial" w:cs="Arial"/>
                <w:b/>
                <w:color w:val="000000"/>
              </w:rPr>
            </w:pPr>
          </w:p>
        </w:tc>
      </w:tr>
      <w:tr w:rsidR="00680D5B" w:rsidRPr="00CE2E68" w:rsidTr="003C0A60">
        <w:trPr>
          <w:trHeight w:val="386"/>
        </w:trPr>
        <w:tc>
          <w:tcPr>
            <w:tcW w:w="3681" w:type="dxa"/>
            <w:gridSpan w:val="8"/>
            <w:shd w:val="clear" w:color="auto" w:fill="DBE5F1" w:themeFill="accent1" w:themeFillTint="33"/>
            <w:vAlign w:val="center"/>
          </w:tcPr>
          <w:p w:rsidR="00680D5B" w:rsidRDefault="00680D5B" w:rsidP="00AB416D">
            <w:pPr>
              <w:autoSpaceDE w:val="0"/>
              <w:autoSpaceDN w:val="0"/>
              <w:adjustRightInd w:val="0"/>
              <w:rPr>
                <w:rFonts w:ascii="Arial" w:hAnsi="Arial" w:cs="Arial"/>
                <w:color w:val="000000"/>
                <w:sz w:val="20"/>
                <w:szCs w:val="20"/>
              </w:rPr>
            </w:pPr>
            <w:r>
              <w:rPr>
                <w:rFonts w:ascii="Arial" w:hAnsi="Arial" w:cs="Arial"/>
                <w:color w:val="000000"/>
                <w:sz w:val="20"/>
                <w:szCs w:val="20"/>
              </w:rPr>
              <w:t>2.2  A child who has received at least 3 fixed term exclusions over the last 3 consecutive school terms</w:t>
            </w:r>
          </w:p>
          <w:p w:rsidR="00680D5B" w:rsidRDefault="00680D5B" w:rsidP="00AB416D">
            <w:pPr>
              <w:autoSpaceDE w:val="0"/>
              <w:autoSpaceDN w:val="0"/>
              <w:adjustRightInd w:val="0"/>
              <w:rPr>
                <w:rFonts w:ascii="Arial" w:hAnsi="Arial" w:cs="Arial"/>
                <w:color w:val="000000"/>
                <w:sz w:val="20"/>
                <w:szCs w:val="20"/>
              </w:rPr>
            </w:pPr>
          </w:p>
          <w:p w:rsidR="00680D5B" w:rsidRDefault="00680D5B" w:rsidP="00AB416D">
            <w:pPr>
              <w:autoSpaceDE w:val="0"/>
              <w:autoSpaceDN w:val="0"/>
              <w:adjustRightInd w:val="0"/>
              <w:rPr>
                <w:rFonts w:ascii="Arial" w:hAnsi="Arial" w:cs="Arial"/>
                <w:color w:val="000000"/>
                <w:sz w:val="20"/>
                <w:szCs w:val="20"/>
              </w:rPr>
            </w:pPr>
          </w:p>
        </w:tc>
        <w:tc>
          <w:tcPr>
            <w:tcW w:w="5205" w:type="dxa"/>
            <w:gridSpan w:val="11"/>
            <w:vAlign w:val="center"/>
          </w:tcPr>
          <w:p w:rsidR="00680D5B" w:rsidRPr="00CE2E68" w:rsidRDefault="00680D5B" w:rsidP="00AB416D">
            <w:pPr>
              <w:autoSpaceDE w:val="0"/>
              <w:autoSpaceDN w:val="0"/>
              <w:adjustRightInd w:val="0"/>
              <w:rPr>
                <w:rFonts w:ascii="Arial" w:hAnsi="Arial" w:cs="Arial"/>
                <w:b/>
                <w:color w:val="000000"/>
              </w:rPr>
            </w:pPr>
          </w:p>
        </w:tc>
      </w:tr>
      <w:tr w:rsidR="00680D5B" w:rsidRPr="00CE2E68" w:rsidTr="003C0A60">
        <w:trPr>
          <w:trHeight w:val="386"/>
        </w:trPr>
        <w:tc>
          <w:tcPr>
            <w:tcW w:w="3681" w:type="dxa"/>
            <w:gridSpan w:val="8"/>
            <w:shd w:val="clear" w:color="auto" w:fill="DBE5F1" w:themeFill="accent1" w:themeFillTint="33"/>
            <w:vAlign w:val="center"/>
          </w:tcPr>
          <w:p w:rsidR="00680D5B" w:rsidRDefault="00680D5B" w:rsidP="00AB416D">
            <w:pPr>
              <w:autoSpaceDE w:val="0"/>
              <w:autoSpaceDN w:val="0"/>
              <w:adjustRightInd w:val="0"/>
              <w:rPr>
                <w:rFonts w:ascii="Arial" w:hAnsi="Arial" w:cs="Arial"/>
                <w:color w:val="000000"/>
                <w:sz w:val="20"/>
                <w:szCs w:val="20"/>
              </w:rPr>
            </w:pPr>
            <w:r>
              <w:rPr>
                <w:rFonts w:ascii="Arial" w:hAnsi="Arial" w:cs="Arial"/>
                <w:color w:val="000000"/>
                <w:sz w:val="20"/>
                <w:szCs w:val="20"/>
              </w:rPr>
              <w:t>2.3  A child who is an alternative provision for behavioural problems</w:t>
            </w:r>
          </w:p>
          <w:p w:rsidR="00680D5B" w:rsidRDefault="00680D5B" w:rsidP="00AB416D">
            <w:pPr>
              <w:autoSpaceDE w:val="0"/>
              <w:autoSpaceDN w:val="0"/>
              <w:adjustRightInd w:val="0"/>
              <w:rPr>
                <w:rFonts w:ascii="Arial" w:hAnsi="Arial" w:cs="Arial"/>
                <w:color w:val="000000"/>
                <w:sz w:val="20"/>
                <w:szCs w:val="20"/>
              </w:rPr>
            </w:pPr>
          </w:p>
          <w:p w:rsidR="00680D5B" w:rsidRDefault="00680D5B" w:rsidP="00AB416D">
            <w:pPr>
              <w:autoSpaceDE w:val="0"/>
              <w:autoSpaceDN w:val="0"/>
              <w:adjustRightInd w:val="0"/>
              <w:rPr>
                <w:rFonts w:ascii="Arial" w:hAnsi="Arial" w:cs="Arial"/>
                <w:color w:val="000000"/>
                <w:sz w:val="20"/>
                <w:szCs w:val="20"/>
              </w:rPr>
            </w:pPr>
          </w:p>
        </w:tc>
        <w:tc>
          <w:tcPr>
            <w:tcW w:w="5205" w:type="dxa"/>
            <w:gridSpan w:val="11"/>
            <w:vAlign w:val="center"/>
          </w:tcPr>
          <w:p w:rsidR="00680D5B" w:rsidRPr="00CE2E68" w:rsidRDefault="00680D5B" w:rsidP="00AB416D">
            <w:pPr>
              <w:autoSpaceDE w:val="0"/>
              <w:autoSpaceDN w:val="0"/>
              <w:adjustRightInd w:val="0"/>
              <w:rPr>
                <w:rFonts w:ascii="Arial" w:hAnsi="Arial" w:cs="Arial"/>
                <w:b/>
                <w:color w:val="000000"/>
              </w:rPr>
            </w:pPr>
          </w:p>
        </w:tc>
      </w:tr>
      <w:tr w:rsidR="00680D5B" w:rsidRPr="00CE2E68" w:rsidTr="003C0A60">
        <w:trPr>
          <w:trHeight w:val="386"/>
        </w:trPr>
        <w:tc>
          <w:tcPr>
            <w:tcW w:w="3681" w:type="dxa"/>
            <w:gridSpan w:val="8"/>
            <w:shd w:val="clear" w:color="auto" w:fill="DBE5F1" w:themeFill="accent1" w:themeFillTint="33"/>
            <w:vAlign w:val="center"/>
          </w:tcPr>
          <w:p w:rsidR="00680D5B" w:rsidRDefault="00680D5B" w:rsidP="00AB416D">
            <w:pPr>
              <w:autoSpaceDE w:val="0"/>
              <w:autoSpaceDN w:val="0"/>
              <w:adjustRightInd w:val="0"/>
              <w:rPr>
                <w:rFonts w:ascii="Arial" w:hAnsi="Arial" w:cs="Arial"/>
                <w:color w:val="000000"/>
                <w:sz w:val="20"/>
                <w:szCs w:val="20"/>
              </w:rPr>
            </w:pPr>
            <w:r>
              <w:rPr>
                <w:rFonts w:ascii="Arial" w:hAnsi="Arial" w:cs="Arial"/>
                <w:color w:val="000000"/>
                <w:sz w:val="20"/>
                <w:szCs w:val="20"/>
              </w:rPr>
              <w:t>2.4  Children who have not been attending school regularly</w:t>
            </w:r>
          </w:p>
          <w:p w:rsidR="00680D5B" w:rsidRDefault="00680D5B" w:rsidP="00AB416D">
            <w:pPr>
              <w:autoSpaceDE w:val="0"/>
              <w:autoSpaceDN w:val="0"/>
              <w:adjustRightInd w:val="0"/>
              <w:rPr>
                <w:rFonts w:ascii="Arial" w:hAnsi="Arial" w:cs="Arial"/>
                <w:color w:val="000000"/>
                <w:sz w:val="20"/>
                <w:szCs w:val="20"/>
              </w:rPr>
            </w:pPr>
          </w:p>
          <w:p w:rsidR="00680D5B" w:rsidRDefault="00680D5B" w:rsidP="00AB416D">
            <w:pPr>
              <w:autoSpaceDE w:val="0"/>
              <w:autoSpaceDN w:val="0"/>
              <w:adjustRightInd w:val="0"/>
              <w:rPr>
                <w:rFonts w:ascii="Arial" w:hAnsi="Arial" w:cs="Arial"/>
                <w:color w:val="000000"/>
                <w:sz w:val="20"/>
                <w:szCs w:val="20"/>
              </w:rPr>
            </w:pPr>
          </w:p>
        </w:tc>
        <w:tc>
          <w:tcPr>
            <w:tcW w:w="5205" w:type="dxa"/>
            <w:gridSpan w:val="11"/>
            <w:vAlign w:val="center"/>
          </w:tcPr>
          <w:p w:rsidR="00680D5B" w:rsidRPr="00CE2E68" w:rsidRDefault="00680D5B" w:rsidP="00AB416D">
            <w:pPr>
              <w:autoSpaceDE w:val="0"/>
              <w:autoSpaceDN w:val="0"/>
              <w:adjustRightInd w:val="0"/>
              <w:rPr>
                <w:rFonts w:ascii="Arial" w:hAnsi="Arial" w:cs="Arial"/>
                <w:b/>
                <w:color w:val="000000"/>
              </w:rPr>
            </w:pPr>
          </w:p>
        </w:tc>
      </w:tr>
      <w:tr w:rsidR="002159C2" w:rsidRPr="00CE2E68" w:rsidTr="00786E79">
        <w:trPr>
          <w:trHeight w:val="386"/>
        </w:trPr>
        <w:tc>
          <w:tcPr>
            <w:tcW w:w="8886" w:type="dxa"/>
            <w:gridSpan w:val="19"/>
            <w:shd w:val="clear" w:color="auto" w:fill="DBE5F1" w:themeFill="accent1" w:themeFillTint="33"/>
            <w:vAlign w:val="center"/>
          </w:tcPr>
          <w:p w:rsidR="002159C2" w:rsidRPr="00680D5B" w:rsidRDefault="00680D5B" w:rsidP="00680D5B">
            <w:pPr>
              <w:autoSpaceDE w:val="0"/>
              <w:autoSpaceDN w:val="0"/>
              <w:adjustRightInd w:val="0"/>
              <w:rPr>
                <w:rFonts w:ascii="Arial" w:hAnsi="Arial" w:cs="Arial"/>
                <w:b/>
                <w:color w:val="000000"/>
                <w:sz w:val="24"/>
                <w:szCs w:val="24"/>
              </w:rPr>
            </w:pPr>
            <w:r w:rsidRPr="00680D5B">
              <w:rPr>
                <w:rFonts w:ascii="Arial" w:hAnsi="Arial" w:cs="Arial"/>
                <w:b/>
                <w:color w:val="000000"/>
                <w:sz w:val="24"/>
                <w:szCs w:val="24"/>
              </w:rPr>
              <w:t>2.  Parents and Carers</w:t>
            </w:r>
          </w:p>
        </w:tc>
      </w:tr>
      <w:tr w:rsidR="003C0A60" w:rsidRPr="00CE2E68" w:rsidTr="003C0A60">
        <w:trPr>
          <w:trHeight w:val="386"/>
        </w:trPr>
        <w:tc>
          <w:tcPr>
            <w:tcW w:w="3681" w:type="dxa"/>
            <w:gridSpan w:val="8"/>
            <w:shd w:val="clear" w:color="auto" w:fill="DBE5F1" w:themeFill="accent1" w:themeFillTint="33"/>
            <w:vAlign w:val="center"/>
          </w:tcPr>
          <w:p w:rsidR="002159C2" w:rsidRPr="00680D5B" w:rsidRDefault="002159C2" w:rsidP="00AB416D">
            <w:pPr>
              <w:autoSpaceDE w:val="0"/>
              <w:autoSpaceDN w:val="0"/>
              <w:adjustRightInd w:val="0"/>
              <w:rPr>
                <w:rFonts w:ascii="Arial" w:hAnsi="Arial" w:cs="Arial"/>
                <w:i/>
                <w:color w:val="000000"/>
                <w:sz w:val="20"/>
                <w:szCs w:val="20"/>
              </w:rPr>
            </w:pPr>
            <w:r w:rsidRPr="00680D5B">
              <w:rPr>
                <w:rFonts w:ascii="Arial" w:hAnsi="Arial" w:cs="Arial"/>
                <w:color w:val="000000"/>
                <w:sz w:val="20"/>
                <w:szCs w:val="20"/>
              </w:rPr>
              <w:t>Basic care ensuring safety and protection</w:t>
            </w:r>
            <w:r w:rsidRPr="00680D5B">
              <w:rPr>
                <w:rFonts w:ascii="Arial" w:hAnsi="Arial" w:cs="Arial"/>
                <w:i/>
                <w:color w:val="000000"/>
                <w:sz w:val="20"/>
                <w:szCs w:val="20"/>
              </w:rPr>
              <w:t xml:space="preserve"> </w:t>
            </w:r>
          </w:p>
          <w:p w:rsidR="00680D5B" w:rsidRDefault="00680D5B" w:rsidP="00AB416D">
            <w:pPr>
              <w:autoSpaceDE w:val="0"/>
              <w:autoSpaceDN w:val="0"/>
              <w:adjustRightInd w:val="0"/>
              <w:rPr>
                <w:rFonts w:ascii="Arial" w:hAnsi="Arial" w:cs="Arial"/>
                <w:color w:val="000000"/>
                <w:sz w:val="24"/>
                <w:szCs w:val="24"/>
              </w:rPr>
            </w:pPr>
          </w:p>
          <w:p w:rsidR="00933BC1" w:rsidRPr="00CE2E68" w:rsidRDefault="00933BC1" w:rsidP="00AB416D">
            <w:pPr>
              <w:autoSpaceDE w:val="0"/>
              <w:autoSpaceDN w:val="0"/>
              <w:adjustRightInd w:val="0"/>
              <w:rPr>
                <w:rFonts w:ascii="Arial" w:hAnsi="Arial" w:cs="Arial"/>
                <w:color w:val="000000"/>
                <w:sz w:val="24"/>
                <w:szCs w:val="24"/>
              </w:rPr>
            </w:pPr>
          </w:p>
        </w:tc>
        <w:tc>
          <w:tcPr>
            <w:tcW w:w="5205" w:type="dxa"/>
            <w:gridSpan w:val="11"/>
            <w:vAlign w:val="center"/>
          </w:tcPr>
          <w:p w:rsidR="002159C2" w:rsidRPr="00CE2E68" w:rsidRDefault="002159C2" w:rsidP="00AB416D">
            <w:pPr>
              <w:autoSpaceDE w:val="0"/>
              <w:autoSpaceDN w:val="0"/>
              <w:adjustRightInd w:val="0"/>
              <w:rPr>
                <w:rFonts w:ascii="Arial" w:hAnsi="Arial" w:cs="Arial"/>
                <w:i/>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Default="002159C2" w:rsidP="00680D5B">
            <w:pPr>
              <w:autoSpaceDE w:val="0"/>
              <w:autoSpaceDN w:val="0"/>
              <w:adjustRightInd w:val="0"/>
              <w:rPr>
                <w:rFonts w:ascii="Arial" w:hAnsi="Arial" w:cs="Arial"/>
                <w:i/>
                <w:color w:val="000000"/>
                <w:sz w:val="20"/>
                <w:szCs w:val="20"/>
              </w:rPr>
            </w:pPr>
            <w:r w:rsidRPr="00933BC1">
              <w:rPr>
                <w:rFonts w:ascii="Arial" w:hAnsi="Arial" w:cs="Arial"/>
                <w:color w:val="000000"/>
                <w:sz w:val="20"/>
                <w:szCs w:val="20"/>
              </w:rPr>
              <w:t>Emotional warmth and stability</w:t>
            </w:r>
            <w:r w:rsidRPr="00933BC1">
              <w:rPr>
                <w:rFonts w:ascii="Arial" w:hAnsi="Arial" w:cs="Arial"/>
                <w:i/>
                <w:color w:val="000000"/>
                <w:sz w:val="20"/>
                <w:szCs w:val="20"/>
              </w:rPr>
              <w:t xml:space="preserve"> </w:t>
            </w:r>
          </w:p>
          <w:p w:rsidR="00933BC1" w:rsidRDefault="00933BC1" w:rsidP="00680D5B">
            <w:pPr>
              <w:autoSpaceDE w:val="0"/>
              <w:autoSpaceDN w:val="0"/>
              <w:adjustRightInd w:val="0"/>
              <w:rPr>
                <w:rFonts w:ascii="Arial" w:hAnsi="Arial" w:cs="Arial"/>
                <w:i/>
                <w:color w:val="000000"/>
                <w:sz w:val="20"/>
                <w:szCs w:val="20"/>
              </w:rPr>
            </w:pPr>
          </w:p>
          <w:p w:rsidR="00933BC1" w:rsidRDefault="00933BC1" w:rsidP="00680D5B">
            <w:pPr>
              <w:autoSpaceDE w:val="0"/>
              <w:autoSpaceDN w:val="0"/>
              <w:adjustRightInd w:val="0"/>
              <w:rPr>
                <w:rFonts w:ascii="Arial" w:hAnsi="Arial" w:cs="Arial"/>
                <w:i/>
                <w:color w:val="000000"/>
                <w:sz w:val="20"/>
                <w:szCs w:val="20"/>
              </w:rPr>
            </w:pPr>
          </w:p>
          <w:p w:rsidR="00933BC1" w:rsidRPr="00933BC1" w:rsidRDefault="00933BC1" w:rsidP="00680D5B">
            <w:pPr>
              <w:autoSpaceDE w:val="0"/>
              <w:autoSpaceDN w:val="0"/>
              <w:adjustRightInd w:val="0"/>
              <w:rPr>
                <w:rFonts w:ascii="Arial" w:hAnsi="Arial" w:cs="Arial"/>
                <w:color w:val="000000"/>
                <w:sz w:val="20"/>
                <w:szCs w:val="20"/>
              </w:rPr>
            </w:pPr>
          </w:p>
        </w:tc>
        <w:tc>
          <w:tcPr>
            <w:tcW w:w="5205" w:type="dxa"/>
            <w:gridSpan w:val="11"/>
            <w:vAlign w:val="center"/>
          </w:tcPr>
          <w:p w:rsidR="002159C2" w:rsidRPr="00CE2E68" w:rsidRDefault="002159C2" w:rsidP="00AB416D">
            <w:pPr>
              <w:autoSpaceDE w:val="0"/>
              <w:autoSpaceDN w:val="0"/>
              <w:adjustRightInd w:val="0"/>
              <w:rPr>
                <w:rFonts w:ascii="Arial" w:hAnsi="Arial" w:cs="Arial"/>
                <w:i/>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933BC1" w:rsidRDefault="002159C2" w:rsidP="00AB416D">
            <w:pPr>
              <w:autoSpaceDE w:val="0"/>
              <w:autoSpaceDN w:val="0"/>
              <w:adjustRightInd w:val="0"/>
              <w:rPr>
                <w:rFonts w:ascii="Arial" w:hAnsi="Arial" w:cs="Arial"/>
                <w:i/>
                <w:color w:val="000000"/>
                <w:sz w:val="20"/>
                <w:szCs w:val="20"/>
              </w:rPr>
            </w:pPr>
            <w:r w:rsidRPr="00933BC1">
              <w:rPr>
                <w:rFonts w:ascii="Arial" w:hAnsi="Arial" w:cs="Arial"/>
                <w:color w:val="000000"/>
                <w:sz w:val="20"/>
                <w:szCs w:val="20"/>
              </w:rPr>
              <w:t>Guidance, boundaries and stimulation</w:t>
            </w:r>
            <w:r w:rsidRPr="00933BC1">
              <w:rPr>
                <w:rFonts w:ascii="Arial" w:hAnsi="Arial" w:cs="Arial"/>
                <w:i/>
                <w:color w:val="000000"/>
                <w:sz w:val="20"/>
                <w:szCs w:val="20"/>
              </w:rPr>
              <w:t xml:space="preserve"> </w:t>
            </w:r>
          </w:p>
          <w:p w:rsidR="002159C2" w:rsidRDefault="002159C2" w:rsidP="00AB416D">
            <w:pPr>
              <w:autoSpaceDE w:val="0"/>
              <w:autoSpaceDN w:val="0"/>
              <w:adjustRightInd w:val="0"/>
              <w:rPr>
                <w:rFonts w:ascii="Arial" w:hAnsi="Arial" w:cs="Arial"/>
                <w:b/>
                <w:color w:val="000000"/>
                <w:sz w:val="24"/>
                <w:szCs w:val="24"/>
              </w:rPr>
            </w:pPr>
          </w:p>
          <w:p w:rsidR="00933BC1" w:rsidRPr="00CE2E68" w:rsidRDefault="00933BC1" w:rsidP="00AB416D">
            <w:pPr>
              <w:autoSpaceDE w:val="0"/>
              <w:autoSpaceDN w:val="0"/>
              <w:adjustRightInd w:val="0"/>
              <w:rPr>
                <w:rFonts w:ascii="Arial" w:hAnsi="Arial" w:cs="Arial"/>
                <w:b/>
                <w:color w:val="000000"/>
                <w:sz w:val="24"/>
                <w:szCs w:val="24"/>
              </w:rPr>
            </w:pPr>
          </w:p>
        </w:tc>
        <w:tc>
          <w:tcPr>
            <w:tcW w:w="5205" w:type="dxa"/>
            <w:gridSpan w:val="11"/>
            <w:vAlign w:val="center"/>
          </w:tcPr>
          <w:p w:rsidR="002159C2" w:rsidRPr="00CE2E68" w:rsidRDefault="002159C2" w:rsidP="00AB416D">
            <w:pPr>
              <w:autoSpaceDE w:val="0"/>
              <w:autoSpaceDN w:val="0"/>
              <w:adjustRightInd w:val="0"/>
              <w:rPr>
                <w:rFonts w:ascii="Arial" w:hAnsi="Arial" w:cs="Arial"/>
                <w:i/>
                <w:color w:val="000000"/>
                <w:sz w:val="24"/>
                <w:szCs w:val="24"/>
              </w:rPr>
            </w:pPr>
          </w:p>
        </w:tc>
      </w:tr>
      <w:tr w:rsidR="00933BC1" w:rsidRPr="00CE2E68" w:rsidTr="003C0A60">
        <w:trPr>
          <w:trHeight w:val="386"/>
        </w:trPr>
        <w:tc>
          <w:tcPr>
            <w:tcW w:w="3681" w:type="dxa"/>
            <w:gridSpan w:val="8"/>
            <w:shd w:val="clear" w:color="auto" w:fill="DBE5F1" w:themeFill="accent1" w:themeFillTint="33"/>
            <w:vAlign w:val="center"/>
          </w:tcPr>
          <w:p w:rsidR="00933BC1" w:rsidRPr="00933BC1" w:rsidRDefault="00933BC1" w:rsidP="00933BC1">
            <w:pPr>
              <w:pStyle w:val="ListParagraph"/>
              <w:numPr>
                <w:ilvl w:val="1"/>
                <w:numId w:val="45"/>
              </w:numPr>
              <w:autoSpaceDE w:val="0"/>
              <w:autoSpaceDN w:val="0"/>
              <w:adjustRightInd w:val="0"/>
              <w:rPr>
                <w:rFonts w:ascii="Arial" w:hAnsi="Arial" w:cs="Arial"/>
                <w:color w:val="000000"/>
                <w:sz w:val="20"/>
                <w:szCs w:val="20"/>
              </w:rPr>
            </w:pPr>
            <w:r w:rsidRPr="00933BC1">
              <w:rPr>
                <w:rFonts w:ascii="Arial" w:hAnsi="Arial" w:cs="Arial"/>
                <w:color w:val="000000"/>
                <w:sz w:val="20"/>
                <w:szCs w:val="20"/>
              </w:rPr>
              <w:t>A child who has committed a proven offence in the previous 12 months</w:t>
            </w:r>
          </w:p>
          <w:p w:rsidR="00933BC1" w:rsidRPr="00933BC1" w:rsidRDefault="00933BC1" w:rsidP="00933BC1">
            <w:pPr>
              <w:pStyle w:val="ListParagraph"/>
              <w:autoSpaceDE w:val="0"/>
              <w:autoSpaceDN w:val="0"/>
              <w:adjustRightInd w:val="0"/>
              <w:ind w:left="390"/>
              <w:rPr>
                <w:rFonts w:ascii="Arial" w:hAnsi="Arial" w:cs="Arial"/>
                <w:color w:val="000000"/>
                <w:sz w:val="20"/>
                <w:szCs w:val="20"/>
              </w:rPr>
            </w:pPr>
          </w:p>
        </w:tc>
        <w:tc>
          <w:tcPr>
            <w:tcW w:w="5205" w:type="dxa"/>
            <w:gridSpan w:val="11"/>
            <w:vAlign w:val="center"/>
          </w:tcPr>
          <w:p w:rsidR="00933BC1" w:rsidRPr="00CE2E68" w:rsidRDefault="00933BC1" w:rsidP="00AB416D">
            <w:pPr>
              <w:autoSpaceDE w:val="0"/>
              <w:autoSpaceDN w:val="0"/>
              <w:adjustRightInd w:val="0"/>
              <w:rPr>
                <w:rFonts w:ascii="Arial" w:hAnsi="Arial" w:cs="Arial"/>
                <w:i/>
                <w:color w:val="000000"/>
              </w:rPr>
            </w:pPr>
          </w:p>
        </w:tc>
      </w:tr>
      <w:tr w:rsidR="00933BC1" w:rsidRPr="00CE2E68" w:rsidTr="003C0A60">
        <w:trPr>
          <w:trHeight w:val="386"/>
        </w:trPr>
        <w:tc>
          <w:tcPr>
            <w:tcW w:w="3681" w:type="dxa"/>
            <w:gridSpan w:val="8"/>
            <w:shd w:val="clear" w:color="auto" w:fill="DBE5F1" w:themeFill="accent1" w:themeFillTint="33"/>
            <w:vAlign w:val="center"/>
          </w:tcPr>
          <w:p w:rsidR="00933BC1" w:rsidRDefault="00933BC1" w:rsidP="00AB416D">
            <w:pPr>
              <w:autoSpaceDE w:val="0"/>
              <w:autoSpaceDN w:val="0"/>
              <w:adjustRightInd w:val="0"/>
              <w:rPr>
                <w:rFonts w:ascii="Arial" w:hAnsi="Arial" w:cs="Arial"/>
                <w:color w:val="000000"/>
                <w:sz w:val="20"/>
                <w:szCs w:val="20"/>
              </w:rPr>
            </w:pPr>
            <w:r>
              <w:rPr>
                <w:rFonts w:ascii="Arial" w:hAnsi="Arial" w:cs="Arial"/>
                <w:color w:val="000000"/>
                <w:sz w:val="20"/>
                <w:szCs w:val="20"/>
              </w:rPr>
              <w:t>1.2  An adult or child who has received an anti-social behaviour intervention (or equivalent local measure) in the last 12 months</w:t>
            </w:r>
          </w:p>
        </w:tc>
        <w:tc>
          <w:tcPr>
            <w:tcW w:w="5205" w:type="dxa"/>
            <w:gridSpan w:val="11"/>
            <w:vAlign w:val="center"/>
          </w:tcPr>
          <w:p w:rsidR="00933BC1" w:rsidRPr="00CE2E68" w:rsidRDefault="00933BC1" w:rsidP="00AB416D">
            <w:pPr>
              <w:autoSpaceDE w:val="0"/>
              <w:autoSpaceDN w:val="0"/>
              <w:adjustRightInd w:val="0"/>
              <w:rPr>
                <w:rFonts w:ascii="Arial" w:hAnsi="Arial" w:cs="Arial"/>
                <w:i/>
                <w:color w:val="000000"/>
              </w:rPr>
            </w:pPr>
          </w:p>
        </w:tc>
      </w:tr>
      <w:tr w:rsidR="00933BC1" w:rsidRPr="00CE2E68" w:rsidTr="003C0A60">
        <w:trPr>
          <w:trHeight w:val="386"/>
        </w:trPr>
        <w:tc>
          <w:tcPr>
            <w:tcW w:w="3681" w:type="dxa"/>
            <w:gridSpan w:val="8"/>
            <w:shd w:val="clear" w:color="auto" w:fill="DBE5F1" w:themeFill="accent1" w:themeFillTint="33"/>
            <w:vAlign w:val="center"/>
          </w:tcPr>
          <w:p w:rsidR="00933BC1" w:rsidRDefault="00933BC1" w:rsidP="00AB416D">
            <w:pPr>
              <w:autoSpaceDE w:val="0"/>
              <w:autoSpaceDN w:val="0"/>
              <w:adjustRightInd w:val="0"/>
              <w:rPr>
                <w:rFonts w:ascii="Arial" w:hAnsi="Arial" w:cs="Arial"/>
                <w:color w:val="000000"/>
                <w:sz w:val="20"/>
                <w:szCs w:val="20"/>
              </w:rPr>
            </w:pPr>
            <w:r>
              <w:rPr>
                <w:rFonts w:ascii="Arial" w:hAnsi="Arial" w:cs="Arial"/>
                <w:color w:val="000000"/>
                <w:sz w:val="20"/>
                <w:szCs w:val="20"/>
              </w:rPr>
              <w:t>1.3  An adult with parenting responsibilities who is on licence or supervision in the community following release from prison</w:t>
            </w:r>
          </w:p>
        </w:tc>
        <w:tc>
          <w:tcPr>
            <w:tcW w:w="5205" w:type="dxa"/>
            <w:gridSpan w:val="11"/>
            <w:vAlign w:val="center"/>
          </w:tcPr>
          <w:p w:rsidR="00933BC1" w:rsidRPr="00CE2E68" w:rsidRDefault="00933BC1" w:rsidP="00AB416D">
            <w:pPr>
              <w:autoSpaceDE w:val="0"/>
              <w:autoSpaceDN w:val="0"/>
              <w:adjustRightInd w:val="0"/>
              <w:rPr>
                <w:rFonts w:ascii="Arial" w:hAnsi="Arial" w:cs="Arial"/>
                <w:i/>
                <w:color w:val="000000"/>
              </w:rPr>
            </w:pPr>
          </w:p>
        </w:tc>
      </w:tr>
      <w:tr w:rsidR="00933BC1" w:rsidRPr="00CE2E68" w:rsidTr="003C0A60">
        <w:trPr>
          <w:trHeight w:val="386"/>
        </w:trPr>
        <w:tc>
          <w:tcPr>
            <w:tcW w:w="3681" w:type="dxa"/>
            <w:gridSpan w:val="8"/>
            <w:shd w:val="clear" w:color="auto" w:fill="DBE5F1" w:themeFill="accent1" w:themeFillTint="33"/>
            <w:vAlign w:val="center"/>
          </w:tcPr>
          <w:p w:rsidR="00933BC1" w:rsidRDefault="00933BC1" w:rsidP="00AB416D">
            <w:pPr>
              <w:autoSpaceDE w:val="0"/>
              <w:autoSpaceDN w:val="0"/>
              <w:adjustRightInd w:val="0"/>
              <w:rPr>
                <w:rFonts w:ascii="Arial" w:hAnsi="Arial" w:cs="Arial"/>
                <w:color w:val="000000"/>
                <w:sz w:val="20"/>
                <w:szCs w:val="20"/>
              </w:rPr>
            </w:pPr>
            <w:r>
              <w:rPr>
                <w:rFonts w:ascii="Arial" w:hAnsi="Arial" w:cs="Arial"/>
                <w:color w:val="000000"/>
                <w:sz w:val="20"/>
                <w:szCs w:val="20"/>
              </w:rPr>
              <w:t>1.4  A warning letter about breach of tenancy conditions for nuisance or anti-social behaviour at any state of possessions proceedings</w:t>
            </w:r>
          </w:p>
        </w:tc>
        <w:tc>
          <w:tcPr>
            <w:tcW w:w="5205" w:type="dxa"/>
            <w:gridSpan w:val="11"/>
            <w:vAlign w:val="center"/>
          </w:tcPr>
          <w:p w:rsidR="00933BC1" w:rsidRPr="00CE2E68" w:rsidRDefault="00933BC1" w:rsidP="00AB416D">
            <w:pPr>
              <w:autoSpaceDE w:val="0"/>
              <w:autoSpaceDN w:val="0"/>
              <w:adjustRightInd w:val="0"/>
              <w:rPr>
                <w:rFonts w:ascii="Arial" w:hAnsi="Arial" w:cs="Arial"/>
                <w:i/>
                <w:color w:val="000000"/>
              </w:rPr>
            </w:pPr>
          </w:p>
        </w:tc>
      </w:tr>
      <w:tr w:rsidR="00933BC1" w:rsidRPr="00CE2E68" w:rsidTr="003C0A60">
        <w:trPr>
          <w:trHeight w:val="386"/>
        </w:trPr>
        <w:tc>
          <w:tcPr>
            <w:tcW w:w="3681" w:type="dxa"/>
            <w:gridSpan w:val="8"/>
            <w:shd w:val="clear" w:color="auto" w:fill="DBE5F1" w:themeFill="accent1" w:themeFillTint="33"/>
            <w:vAlign w:val="center"/>
          </w:tcPr>
          <w:p w:rsidR="00933BC1" w:rsidRDefault="00933BC1" w:rsidP="00AB416D">
            <w:pPr>
              <w:autoSpaceDE w:val="0"/>
              <w:autoSpaceDN w:val="0"/>
              <w:adjustRightInd w:val="0"/>
              <w:rPr>
                <w:rFonts w:ascii="Arial" w:hAnsi="Arial" w:cs="Arial"/>
                <w:color w:val="000000"/>
                <w:sz w:val="20"/>
                <w:szCs w:val="20"/>
              </w:rPr>
            </w:pPr>
            <w:r>
              <w:rPr>
                <w:rFonts w:ascii="Arial" w:hAnsi="Arial" w:cs="Arial"/>
                <w:color w:val="000000"/>
                <w:sz w:val="20"/>
                <w:szCs w:val="20"/>
              </w:rPr>
              <w:t>1.5  Environmental Health interventions to tackle complaints of domestic noise nuisance</w:t>
            </w:r>
          </w:p>
          <w:p w:rsidR="00933BC1" w:rsidRDefault="00933BC1" w:rsidP="00AB416D">
            <w:pPr>
              <w:autoSpaceDE w:val="0"/>
              <w:autoSpaceDN w:val="0"/>
              <w:adjustRightInd w:val="0"/>
              <w:rPr>
                <w:rFonts w:ascii="Arial" w:hAnsi="Arial" w:cs="Arial"/>
                <w:color w:val="000000"/>
                <w:sz w:val="20"/>
                <w:szCs w:val="20"/>
              </w:rPr>
            </w:pPr>
          </w:p>
        </w:tc>
        <w:tc>
          <w:tcPr>
            <w:tcW w:w="5205" w:type="dxa"/>
            <w:gridSpan w:val="11"/>
            <w:vAlign w:val="center"/>
          </w:tcPr>
          <w:p w:rsidR="00933BC1" w:rsidRPr="00CE2E68" w:rsidRDefault="00933BC1" w:rsidP="00AB416D">
            <w:pPr>
              <w:autoSpaceDE w:val="0"/>
              <w:autoSpaceDN w:val="0"/>
              <w:adjustRightInd w:val="0"/>
              <w:rPr>
                <w:rFonts w:ascii="Arial" w:hAnsi="Arial" w:cs="Arial"/>
                <w:i/>
                <w:color w:val="000000"/>
              </w:rPr>
            </w:pPr>
          </w:p>
        </w:tc>
      </w:tr>
      <w:tr w:rsidR="002159C2" w:rsidRPr="00CE2E68" w:rsidTr="00786E79">
        <w:trPr>
          <w:trHeight w:val="386"/>
        </w:trPr>
        <w:tc>
          <w:tcPr>
            <w:tcW w:w="8886" w:type="dxa"/>
            <w:gridSpan w:val="19"/>
            <w:shd w:val="clear" w:color="auto" w:fill="DBE5F1" w:themeFill="accent1" w:themeFillTint="33"/>
            <w:vAlign w:val="center"/>
          </w:tcPr>
          <w:p w:rsidR="002159C2" w:rsidRPr="00CE2E68" w:rsidRDefault="002159C2" w:rsidP="00680D5B">
            <w:pPr>
              <w:pStyle w:val="ListParagraph"/>
              <w:numPr>
                <w:ilvl w:val="0"/>
                <w:numId w:val="30"/>
              </w:numPr>
              <w:autoSpaceDE w:val="0"/>
              <w:autoSpaceDN w:val="0"/>
              <w:adjustRightInd w:val="0"/>
              <w:ind w:left="284" w:hanging="284"/>
              <w:rPr>
                <w:rFonts w:ascii="Arial" w:hAnsi="Arial" w:cs="Arial"/>
                <w:b/>
                <w:color w:val="000000"/>
                <w:sz w:val="24"/>
                <w:szCs w:val="24"/>
              </w:rPr>
            </w:pPr>
            <w:r w:rsidRPr="00CE2E68">
              <w:rPr>
                <w:rFonts w:ascii="Arial" w:hAnsi="Arial" w:cs="Arial"/>
                <w:b/>
                <w:color w:val="000000"/>
                <w:sz w:val="24"/>
                <w:szCs w:val="24"/>
              </w:rPr>
              <w:t>Family and Environment</w:t>
            </w:r>
          </w:p>
        </w:tc>
      </w:tr>
      <w:tr w:rsidR="003C0A60" w:rsidRPr="00CE2E68" w:rsidTr="003C0A60">
        <w:trPr>
          <w:trHeight w:val="386"/>
        </w:trPr>
        <w:tc>
          <w:tcPr>
            <w:tcW w:w="3681" w:type="dxa"/>
            <w:gridSpan w:val="8"/>
            <w:shd w:val="clear" w:color="auto" w:fill="DBE5F1" w:themeFill="accent1" w:themeFillTint="33"/>
            <w:vAlign w:val="center"/>
          </w:tcPr>
          <w:p w:rsidR="002159C2" w:rsidRPr="00933BC1" w:rsidRDefault="002159C2" w:rsidP="00AB416D">
            <w:pPr>
              <w:autoSpaceDE w:val="0"/>
              <w:autoSpaceDN w:val="0"/>
              <w:adjustRightInd w:val="0"/>
              <w:rPr>
                <w:rFonts w:ascii="Arial" w:hAnsi="Arial" w:cs="Arial"/>
                <w:i/>
                <w:color w:val="000000"/>
                <w:sz w:val="20"/>
                <w:szCs w:val="20"/>
              </w:rPr>
            </w:pPr>
            <w:r w:rsidRPr="00933BC1">
              <w:rPr>
                <w:rFonts w:ascii="Arial" w:hAnsi="Arial" w:cs="Arial"/>
                <w:color w:val="000000"/>
                <w:sz w:val="20"/>
                <w:szCs w:val="20"/>
              </w:rPr>
              <w:t>Family history, functioning and wellbeing</w:t>
            </w:r>
            <w:r w:rsidRPr="00933BC1">
              <w:rPr>
                <w:rFonts w:ascii="Arial" w:hAnsi="Arial" w:cs="Arial"/>
                <w:i/>
                <w:color w:val="000000"/>
                <w:sz w:val="20"/>
                <w:szCs w:val="20"/>
              </w:rPr>
              <w:t xml:space="preserve"> </w:t>
            </w:r>
          </w:p>
          <w:p w:rsidR="002159C2" w:rsidRDefault="002159C2" w:rsidP="00AB416D">
            <w:pPr>
              <w:autoSpaceDE w:val="0"/>
              <w:autoSpaceDN w:val="0"/>
              <w:adjustRightInd w:val="0"/>
              <w:rPr>
                <w:rFonts w:ascii="Arial" w:hAnsi="Arial" w:cs="Arial"/>
                <w:b/>
                <w:color w:val="000000"/>
                <w:sz w:val="24"/>
                <w:szCs w:val="24"/>
              </w:rPr>
            </w:pPr>
          </w:p>
          <w:p w:rsidR="00933BC1" w:rsidRPr="00CE2E68" w:rsidRDefault="00933BC1" w:rsidP="00AB416D">
            <w:pPr>
              <w:autoSpaceDE w:val="0"/>
              <w:autoSpaceDN w:val="0"/>
              <w:adjustRightInd w:val="0"/>
              <w:rPr>
                <w:rFonts w:ascii="Arial" w:hAnsi="Arial" w:cs="Arial"/>
                <w:b/>
                <w:color w:val="000000"/>
                <w:sz w:val="24"/>
                <w:szCs w:val="24"/>
              </w:rPr>
            </w:pPr>
          </w:p>
        </w:tc>
        <w:tc>
          <w:tcPr>
            <w:tcW w:w="5205" w:type="dxa"/>
            <w:gridSpan w:val="11"/>
            <w:vAlign w:val="center"/>
          </w:tcPr>
          <w:p w:rsidR="002159C2" w:rsidRPr="00CE2E68" w:rsidRDefault="002159C2" w:rsidP="00AB416D">
            <w:pPr>
              <w:autoSpaceDE w:val="0"/>
              <w:autoSpaceDN w:val="0"/>
              <w:adjustRightInd w:val="0"/>
              <w:rPr>
                <w:rFonts w:ascii="Arial" w:hAnsi="Arial" w:cs="Arial"/>
                <w:i/>
                <w:color w:val="000000"/>
                <w:sz w:val="24"/>
                <w:szCs w:val="24"/>
              </w:rPr>
            </w:pPr>
          </w:p>
        </w:tc>
      </w:tr>
      <w:tr w:rsidR="003C0A60" w:rsidRPr="00CE2E68" w:rsidTr="003C0A60">
        <w:trPr>
          <w:trHeight w:val="386"/>
        </w:trPr>
        <w:tc>
          <w:tcPr>
            <w:tcW w:w="3681" w:type="dxa"/>
            <w:gridSpan w:val="8"/>
            <w:shd w:val="clear" w:color="auto" w:fill="DBE5F1" w:themeFill="accent1" w:themeFillTint="33"/>
          </w:tcPr>
          <w:p w:rsidR="002159C2" w:rsidRPr="00F50446" w:rsidRDefault="00F50446" w:rsidP="00F50446">
            <w:pPr>
              <w:autoSpaceDE w:val="0"/>
              <w:autoSpaceDN w:val="0"/>
              <w:adjustRightInd w:val="0"/>
              <w:rPr>
                <w:rFonts w:ascii="Arial" w:hAnsi="Arial" w:cs="Arial"/>
                <w:color w:val="000000"/>
                <w:sz w:val="24"/>
                <w:szCs w:val="24"/>
              </w:rPr>
            </w:pPr>
            <w:r>
              <w:rPr>
                <w:rFonts w:ascii="Arial" w:hAnsi="Arial" w:cs="Arial"/>
                <w:color w:val="000000"/>
                <w:sz w:val="20"/>
                <w:szCs w:val="20"/>
              </w:rPr>
              <w:t>3.1  A family who is entitle to access the ‘Two Year Old Entitlement’ and are not taking up the free childcare place for their child</w:t>
            </w:r>
          </w:p>
        </w:tc>
        <w:tc>
          <w:tcPr>
            <w:tcW w:w="5205" w:type="dxa"/>
            <w:gridSpan w:val="11"/>
            <w:vAlign w:val="center"/>
          </w:tcPr>
          <w:p w:rsidR="002159C2" w:rsidRPr="00CE2E68" w:rsidRDefault="002159C2" w:rsidP="00AB416D">
            <w:pPr>
              <w:autoSpaceDE w:val="0"/>
              <w:autoSpaceDN w:val="0"/>
              <w:adjustRightInd w:val="0"/>
              <w:rPr>
                <w:rFonts w:ascii="Arial" w:hAnsi="Arial" w:cs="Arial"/>
                <w:i/>
                <w:color w:val="000000"/>
                <w:sz w:val="24"/>
                <w:szCs w:val="24"/>
              </w:rPr>
            </w:pPr>
          </w:p>
          <w:p w:rsidR="002159C2" w:rsidRPr="00CE2E68" w:rsidRDefault="002159C2" w:rsidP="00AB416D">
            <w:pPr>
              <w:autoSpaceDE w:val="0"/>
              <w:autoSpaceDN w:val="0"/>
              <w:adjustRightInd w:val="0"/>
              <w:rPr>
                <w:rFonts w:ascii="Arial" w:hAnsi="Arial" w:cs="Arial"/>
                <w:i/>
                <w:color w:val="000000"/>
                <w:sz w:val="24"/>
                <w:szCs w:val="24"/>
              </w:rPr>
            </w:pPr>
          </w:p>
          <w:p w:rsidR="002159C2" w:rsidRPr="00CE2E68" w:rsidRDefault="002159C2" w:rsidP="00AB416D">
            <w:pPr>
              <w:autoSpaceDE w:val="0"/>
              <w:autoSpaceDN w:val="0"/>
              <w:adjustRightInd w:val="0"/>
              <w:rPr>
                <w:rFonts w:ascii="Arial" w:hAnsi="Arial" w:cs="Arial"/>
                <w:i/>
                <w:color w:val="000000"/>
                <w:sz w:val="24"/>
                <w:szCs w:val="24"/>
              </w:rPr>
            </w:pPr>
          </w:p>
        </w:tc>
      </w:tr>
      <w:tr w:rsidR="003C0A60" w:rsidRPr="00CE2E68" w:rsidTr="003C0A60">
        <w:trPr>
          <w:trHeight w:val="386"/>
        </w:trPr>
        <w:tc>
          <w:tcPr>
            <w:tcW w:w="3681" w:type="dxa"/>
            <w:gridSpan w:val="8"/>
            <w:shd w:val="clear" w:color="auto" w:fill="DBE5F1" w:themeFill="accent1" w:themeFillTint="33"/>
            <w:vAlign w:val="center"/>
          </w:tcPr>
          <w:p w:rsidR="002159C2" w:rsidRP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3.2  Under 5’s not taking up nursery and do not have alternative provision in place</w:t>
            </w:r>
          </w:p>
        </w:tc>
        <w:tc>
          <w:tcPr>
            <w:tcW w:w="5205" w:type="dxa"/>
            <w:gridSpan w:val="11"/>
            <w:vAlign w:val="center"/>
          </w:tcPr>
          <w:p w:rsidR="002159C2" w:rsidRPr="00CE2E68" w:rsidRDefault="002159C2" w:rsidP="00AB416D">
            <w:pPr>
              <w:autoSpaceDE w:val="0"/>
              <w:autoSpaceDN w:val="0"/>
              <w:adjustRightInd w:val="0"/>
              <w:rPr>
                <w:rFonts w:ascii="Arial" w:hAnsi="Arial" w:cs="Arial"/>
                <w:i/>
                <w:color w:val="000000"/>
                <w:sz w:val="24"/>
                <w:szCs w:val="24"/>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3.3  A Child in Need under Section 17 of the Children’s Act</w:t>
            </w:r>
          </w:p>
          <w:p w:rsidR="00EC73AE" w:rsidRDefault="00EC73AE" w:rsidP="00AB416D">
            <w:pPr>
              <w:autoSpaceDE w:val="0"/>
              <w:autoSpaceDN w:val="0"/>
              <w:adjustRightInd w:val="0"/>
              <w:rPr>
                <w:rFonts w:ascii="Arial" w:hAnsi="Arial" w:cs="Arial"/>
                <w:color w:val="000000"/>
                <w:sz w:val="20"/>
                <w:szCs w:val="20"/>
              </w:rPr>
            </w:pP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3.4  A child who has been referred to Early Help Triage</w:t>
            </w:r>
          </w:p>
          <w:p w:rsidR="00EC73AE" w:rsidRDefault="00EC73AE" w:rsidP="00AB416D">
            <w:pPr>
              <w:autoSpaceDE w:val="0"/>
              <w:autoSpaceDN w:val="0"/>
              <w:adjustRightInd w:val="0"/>
              <w:rPr>
                <w:rFonts w:ascii="Arial" w:hAnsi="Arial" w:cs="Arial"/>
                <w:color w:val="000000"/>
                <w:sz w:val="20"/>
                <w:szCs w:val="20"/>
              </w:rPr>
            </w:pP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3.5  A child who is subject to a Child Protection Plan</w:t>
            </w:r>
          </w:p>
          <w:p w:rsidR="00EC73AE" w:rsidRDefault="00EC73AE" w:rsidP="00AB416D">
            <w:pPr>
              <w:autoSpaceDE w:val="0"/>
              <w:autoSpaceDN w:val="0"/>
              <w:adjustRightInd w:val="0"/>
              <w:rPr>
                <w:rFonts w:ascii="Arial" w:hAnsi="Arial" w:cs="Arial"/>
                <w:color w:val="000000"/>
                <w:sz w:val="20"/>
                <w:szCs w:val="20"/>
              </w:rPr>
            </w:pP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3.6  A child who goes missing from home</w:t>
            </w:r>
          </w:p>
          <w:p w:rsidR="00EC73AE" w:rsidRDefault="00EC73AE" w:rsidP="00AB416D">
            <w:pPr>
              <w:autoSpaceDE w:val="0"/>
              <w:autoSpaceDN w:val="0"/>
              <w:adjustRightInd w:val="0"/>
              <w:rPr>
                <w:rFonts w:ascii="Arial" w:hAnsi="Arial" w:cs="Arial"/>
                <w:color w:val="000000"/>
                <w:sz w:val="20"/>
                <w:szCs w:val="20"/>
              </w:rPr>
            </w:pP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4.1  An adult in receipt of out of work benefits (JSA, IS, ESA etc.)</w:t>
            </w:r>
          </w:p>
          <w:p w:rsidR="00EC73AE" w:rsidRDefault="00EC73AE" w:rsidP="00AB416D">
            <w:pPr>
              <w:autoSpaceDE w:val="0"/>
              <w:autoSpaceDN w:val="0"/>
              <w:adjustRightInd w:val="0"/>
              <w:rPr>
                <w:rFonts w:ascii="Arial" w:hAnsi="Arial" w:cs="Arial"/>
                <w:color w:val="000000"/>
                <w:sz w:val="20"/>
                <w:szCs w:val="20"/>
              </w:rPr>
            </w:pP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4.2  A young person who is about to leave compulsory education who has low/no predicted qualifications</w:t>
            </w: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4.3  A child or young person who is not in education, employment or training (NEET)</w:t>
            </w: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4.4  A Family with rent arrears or other substantial debts</w:t>
            </w:r>
          </w:p>
          <w:p w:rsidR="00EC73AE" w:rsidRDefault="00EC73AE" w:rsidP="00AB416D">
            <w:pPr>
              <w:autoSpaceDE w:val="0"/>
              <w:autoSpaceDN w:val="0"/>
              <w:adjustRightInd w:val="0"/>
              <w:rPr>
                <w:rFonts w:ascii="Arial" w:hAnsi="Arial" w:cs="Arial"/>
                <w:color w:val="000000"/>
                <w:sz w:val="20"/>
                <w:szCs w:val="20"/>
              </w:rPr>
            </w:pP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EC73AE" w:rsidRPr="00CE2E68" w:rsidTr="003C0A60">
        <w:trPr>
          <w:trHeight w:val="386"/>
        </w:trPr>
        <w:tc>
          <w:tcPr>
            <w:tcW w:w="3681" w:type="dxa"/>
            <w:gridSpan w:val="8"/>
            <w:shd w:val="clear" w:color="auto" w:fill="DBE5F1" w:themeFill="accent1" w:themeFillTint="33"/>
            <w:vAlign w:val="center"/>
          </w:tcPr>
          <w:p w:rsidR="00EC73AE" w:rsidRDefault="00EC73AE" w:rsidP="00AB416D">
            <w:pPr>
              <w:autoSpaceDE w:val="0"/>
              <w:autoSpaceDN w:val="0"/>
              <w:adjustRightInd w:val="0"/>
              <w:rPr>
                <w:rFonts w:ascii="Arial" w:hAnsi="Arial" w:cs="Arial"/>
                <w:color w:val="000000"/>
                <w:sz w:val="20"/>
                <w:szCs w:val="20"/>
              </w:rPr>
            </w:pPr>
            <w:r>
              <w:rPr>
                <w:rFonts w:ascii="Arial" w:hAnsi="Arial" w:cs="Arial"/>
                <w:color w:val="000000"/>
                <w:sz w:val="20"/>
                <w:szCs w:val="20"/>
              </w:rPr>
              <w:t>4.5  A family living in temporary accommodation</w:t>
            </w:r>
          </w:p>
          <w:p w:rsidR="00EC73AE" w:rsidRDefault="00EC73AE" w:rsidP="00AB416D">
            <w:pPr>
              <w:autoSpaceDE w:val="0"/>
              <w:autoSpaceDN w:val="0"/>
              <w:adjustRightInd w:val="0"/>
              <w:rPr>
                <w:rFonts w:ascii="Arial" w:hAnsi="Arial" w:cs="Arial"/>
                <w:color w:val="000000"/>
                <w:sz w:val="20"/>
                <w:szCs w:val="20"/>
              </w:rPr>
            </w:pPr>
          </w:p>
          <w:p w:rsidR="00EC73AE" w:rsidRDefault="00EC73AE" w:rsidP="00AB416D">
            <w:pPr>
              <w:autoSpaceDE w:val="0"/>
              <w:autoSpaceDN w:val="0"/>
              <w:adjustRightInd w:val="0"/>
              <w:rPr>
                <w:rFonts w:ascii="Arial" w:hAnsi="Arial" w:cs="Arial"/>
                <w:color w:val="000000"/>
                <w:sz w:val="20"/>
                <w:szCs w:val="20"/>
              </w:rPr>
            </w:pP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3C0A60" w:rsidRPr="00CE2E68" w:rsidTr="003C0A60">
        <w:trPr>
          <w:trHeight w:val="386"/>
        </w:trPr>
        <w:tc>
          <w:tcPr>
            <w:tcW w:w="3681" w:type="dxa"/>
            <w:gridSpan w:val="8"/>
            <w:shd w:val="clear" w:color="auto" w:fill="DBE5F1" w:themeFill="accent1" w:themeFillTint="33"/>
            <w:vAlign w:val="center"/>
          </w:tcPr>
          <w:p w:rsidR="002159C2" w:rsidRPr="00EC73AE" w:rsidRDefault="002159C2" w:rsidP="00AB416D">
            <w:pPr>
              <w:autoSpaceDE w:val="0"/>
              <w:autoSpaceDN w:val="0"/>
              <w:adjustRightInd w:val="0"/>
              <w:rPr>
                <w:rFonts w:ascii="Arial" w:hAnsi="Arial" w:cs="Arial"/>
                <w:i/>
                <w:color w:val="000000"/>
                <w:sz w:val="20"/>
                <w:szCs w:val="20"/>
              </w:rPr>
            </w:pPr>
            <w:r w:rsidRPr="00EC73AE">
              <w:rPr>
                <w:rFonts w:ascii="Arial" w:hAnsi="Arial" w:cs="Arial"/>
                <w:color w:val="000000"/>
                <w:sz w:val="20"/>
                <w:szCs w:val="20"/>
              </w:rPr>
              <w:t>Social and community elements and resources</w:t>
            </w:r>
            <w:r w:rsidRPr="00EC73AE">
              <w:rPr>
                <w:rFonts w:ascii="Arial" w:hAnsi="Arial" w:cs="Arial"/>
                <w:i/>
                <w:color w:val="000000"/>
                <w:sz w:val="20"/>
                <w:szCs w:val="20"/>
              </w:rPr>
              <w:t xml:space="preserve"> </w:t>
            </w:r>
          </w:p>
          <w:p w:rsidR="002159C2" w:rsidRDefault="002159C2" w:rsidP="00AB416D">
            <w:pPr>
              <w:autoSpaceDE w:val="0"/>
              <w:autoSpaceDN w:val="0"/>
              <w:adjustRightInd w:val="0"/>
              <w:rPr>
                <w:rFonts w:ascii="Arial" w:hAnsi="Arial" w:cs="Arial"/>
                <w:b/>
                <w:color w:val="000000"/>
                <w:sz w:val="24"/>
                <w:szCs w:val="24"/>
              </w:rPr>
            </w:pPr>
          </w:p>
          <w:p w:rsidR="00EC73AE" w:rsidRPr="00CE2E68" w:rsidRDefault="00EC73AE" w:rsidP="00AB416D">
            <w:pPr>
              <w:autoSpaceDE w:val="0"/>
              <w:autoSpaceDN w:val="0"/>
              <w:adjustRightInd w:val="0"/>
              <w:rPr>
                <w:rFonts w:ascii="Arial" w:hAnsi="Arial" w:cs="Arial"/>
                <w:b/>
                <w:color w:val="000000"/>
                <w:sz w:val="24"/>
                <w:szCs w:val="24"/>
              </w:rPr>
            </w:pPr>
          </w:p>
        </w:tc>
        <w:tc>
          <w:tcPr>
            <w:tcW w:w="5205" w:type="dxa"/>
            <w:gridSpan w:val="11"/>
            <w:vAlign w:val="center"/>
          </w:tcPr>
          <w:p w:rsidR="002159C2" w:rsidRPr="00CE2E68" w:rsidRDefault="002159C2" w:rsidP="00AB416D">
            <w:pPr>
              <w:autoSpaceDE w:val="0"/>
              <w:autoSpaceDN w:val="0"/>
              <w:adjustRightInd w:val="0"/>
              <w:rPr>
                <w:rFonts w:ascii="Arial" w:hAnsi="Arial" w:cs="Arial"/>
                <w:i/>
                <w:color w:val="000000"/>
                <w:sz w:val="24"/>
                <w:szCs w:val="24"/>
              </w:rPr>
            </w:pPr>
          </w:p>
        </w:tc>
      </w:tr>
      <w:tr w:rsidR="00EC73AE" w:rsidRPr="00CE2E68" w:rsidTr="003C0A60">
        <w:trPr>
          <w:trHeight w:val="386"/>
        </w:trPr>
        <w:tc>
          <w:tcPr>
            <w:tcW w:w="3681" w:type="dxa"/>
            <w:gridSpan w:val="8"/>
            <w:shd w:val="clear" w:color="auto" w:fill="DBE5F1" w:themeFill="accent1" w:themeFillTint="33"/>
            <w:vAlign w:val="center"/>
          </w:tcPr>
          <w:p w:rsidR="00EC73AE" w:rsidRPr="00EC73AE" w:rsidRDefault="009A6A77" w:rsidP="00AB416D">
            <w:pPr>
              <w:autoSpaceDE w:val="0"/>
              <w:autoSpaceDN w:val="0"/>
              <w:adjustRightInd w:val="0"/>
              <w:rPr>
                <w:rFonts w:ascii="Arial" w:hAnsi="Arial" w:cs="Arial"/>
                <w:color w:val="000000"/>
                <w:sz w:val="20"/>
                <w:szCs w:val="20"/>
              </w:rPr>
            </w:pPr>
            <w:r>
              <w:rPr>
                <w:rFonts w:ascii="Arial" w:hAnsi="Arial" w:cs="Arial"/>
                <w:color w:val="000000"/>
                <w:sz w:val="20"/>
                <w:szCs w:val="20"/>
              </w:rPr>
              <w:t>5.1  A young person or adult known as having experienced, currently experiencing or at risk of experiencing domestic violence or abuse in the last 12 months</w:t>
            </w:r>
          </w:p>
        </w:tc>
        <w:tc>
          <w:tcPr>
            <w:tcW w:w="5205" w:type="dxa"/>
            <w:gridSpan w:val="11"/>
            <w:vAlign w:val="center"/>
          </w:tcPr>
          <w:p w:rsidR="00EC73AE" w:rsidRPr="00CE2E68" w:rsidRDefault="00EC73AE"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Default="009A6A77" w:rsidP="009A6A77">
            <w:pPr>
              <w:autoSpaceDE w:val="0"/>
              <w:autoSpaceDN w:val="0"/>
              <w:adjustRightInd w:val="0"/>
              <w:rPr>
                <w:rFonts w:ascii="Arial" w:hAnsi="Arial" w:cs="Arial"/>
                <w:color w:val="000000"/>
                <w:sz w:val="20"/>
                <w:szCs w:val="20"/>
              </w:rPr>
            </w:pPr>
            <w:r>
              <w:rPr>
                <w:rFonts w:ascii="Arial" w:hAnsi="Arial" w:cs="Arial"/>
                <w:color w:val="000000"/>
                <w:sz w:val="20"/>
                <w:szCs w:val="20"/>
              </w:rPr>
              <w:t>5.2  A young person or adult who is known to local services as having perpetrated an incident of domestic violence or abuse in the last 12 months</w:t>
            </w: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Default="009A6A77" w:rsidP="009A6A77">
            <w:pPr>
              <w:autoSpaceDE w:val="0"/>
              <w:autoSpaceDN w:val="0"/>
              <w:adjustRightInd w:val="0"/>
              <w:rPr>
                <w:rFonts w:ascii="Arial" w:hAnsi="Arial" w:cs="Arial"/>
                <w:color w:val="000000"/>
                <w:sz w:val="20"/>
                <w:szCs w:val="20"/>
              </w:rPr>
            </w:pPr>
            <w:r>
              <w:rPr>
                <w:rFonts w:ascii="Arial" w:hAnsi="Arial" w:cs="Arial"/>
                <w:color w:val="000000"/>
                <w:sz w:val="20"/>
                <w:szCs w:val="20"/>
              </w:rPr>
              <w:t>5.3  The family has been subject to a police call out in the past 12 months</w:t>
            </w:r>
          </w:p>
          <w:p w:rsidR="009A6A77" w:rsidRDefault="009A6A77" w:rsidP="009A6A77">
            <w:pPr>
              <w:autoSpaceDE w:val="0"/>
              <w:autoSpaceDN w:val="0"/>
              <w:adjustRightInd w:val="0"/>
              <w:rPr>
                <w:rFonts w:ascii="Arial" w:hAnsi="Arial" w:cs="Arial"/>
                <w:color w:val="000000"/>
                <w:sz w:val="20"/>
                <w:szCs w:val="20"/>
              </w:rPr>
            </w:pPr>
          </w:p>
          <w:p w:rsidR="009A6A77" w:rsidRDefault="009A6A77" w:rsidP="009A6A77">
            <w:pPr>
              <w:autoSpaceDE w:val="0"/>
              <w:autoSpaceDN w:val="0"/>
              <w:adjustRightInd w:val="0"/>
              <w:rPr>
                <w:rFonts w:ascii="Arial" w:hAnsi="Arial" w:cs="Arial"/>
                <w:color w:val="000000"/>
                <w:sz w:val="20"/>
                <w:szCs w:val="20"/>
              </w:rPr>
            </w:pP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Default="009A6A77" w:rsidP="009A6A77">
            <w:pPr>
              <w:autoSpaceDE w:val="0"/>
              <w:autoSpaceDN w:val="0"/>
              <w:adjustRightInd w:val="0"/>
              <w:rPr>
                <w:rFonts w:ascii="Arial" w:hAnsi="Arial" w:cs="Arial"/>
                <w:color w:val="000000"/>
                <w:sz w:val="20"/>
                <w:szCs w:val="20"/>
              </w:rPr>
            </w:pPr>
            <w:r>
              <w:rPr>
                <w:rFonts w:ascii="Arial" w:hAnsi="Arial" w:cs="Arial"/>
                <w:color w:val="000000"/>
                <w:sz w:val="20"/>
                <w:szCs w:val="20"/>
              </w:rPr>
              <w:t>Wider family</w:t>
            </w:r>
          </w:p>
          <w:p w:rsidR="009A6A77" w:rsidRDefault="009A6A77" w:rsidP="009A6A77">
            <w:pPr>
              <w:autoSpaceDE w:val="0"/>
              <w:autoSpaceDN w:val="0"/>
              <w:adjustRightInd w:val="0"/>
              <w:rPr>
                <w:rFonts w:ascii="Arial" w:hAnsi="Arial" w:cs="Arial"/>
                <w:color w:val="000000"/>
                <w:sz w:val="20"/>
                <w:szCs w:val="20"/>
              </w:rPr>
            </w:pPr>
          </w:p>
          <w:p w:rsidR="009A6A77" w:rsidRDefault="009A6A77" w:rsidP="009A6A77">
            <w:pPr>
              <w:autoSpaceDE w:val="0"/>
              <w:autoSpaceDN w:val="0"/>
              <w:adjustRightInd w:val="0"/>
              <w:rPr>
                <w:rFonts w:ascii="Arial" w:hAnsi="Arial" w:cs="Arial"/>
                <w:color w:val="000000"/>
                <w:sz w:val="20"/>
                <w:szCs w:val="20"/>
              </w:rPr>
            </w:pPr>
          </w:p>
          <w:p w:rsidR="009A6A77" w:rsidRDefault="009A6A77" w:rsidP="009A6A77">
            <w:pPr>
              <w:autoSpaceDE w:val="0"/>
              <w:autoSpaceDN w:val="0"/>
              <w:adjustRightInd w:val="0"/>
              <w:rPr>
                <w:rFonts w:ascii="Arial" w:hAnsi="Arial" w:cs="Arial"/>
                <w:color w:val="000000"/>
                <w:sz w:val="20"/>
                <w:szCs w:val="20"/>
              </w:rPr>
            </w:pP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Default="009A6A77" w:rsidP="009A6A77">
            <w:pPr>
              <w:autoSpaceDE w:val="0"/>
              <w:autoSpaceDN w:val="0"/>
              <w:adjustRightInd w:val="0"/>
              <w:rPr>
                <w:rFonts w:ascii="Arial" w:hAnsi="Arial" w:cs="Arial"/>
                <w:color w:val="000000"/>
                <w:sz w:val="20"/>
                <w:szCs w:val="20"/>
              </w:rPr>
            </w:pPr>
            <w:r>
              <w:rPr>
                <w:rFonts w:ascii="Arial" w:hAnsi="Arial" w:cs="Arial"/>
                <w:color w:val="000000"/>
                <w:sz w:val="20"/>
                <w:szCs w:val="20"/>
              </w:rPr>
              <w:t>Housing, employment and finance</w:t>
            </w:r>
          </w:p>
          <w:p w:rsidR="009A6A77" w:rsidRDefault="009A6A77" w:rsidP="009A6A77">
            <w:pPr>
              <w:autoSpaceDE w:val="0"/>
              <w:autoSpaceDN w:val="0"/>
              <w:adjustRightInd w:val="0"/>
              <w:rPr>
                <w:rFonts w:ascii="Arial" w:hAnsi="Arial" w:cs="Arial"/>
                <w:color w:val="000000"/>
                <w:sz w:val="20"/>
                <w:szCs w:val="20"/>
              </w:rPr>
            </w:pPr>
          </w:p>
          <w:p w:rsidR="009A6A77" w:rsidRDefault="009A6A77" w:rsidP="009A6A77">
            <w:pPr>
              <w:autoSpaceDE w:val="0"/>
              <w:autoSpaceDN w:val="0"/>
              <w:adjustRightInd w:val="0"/>
              <w:rPr>
                <w:rFonts w:ascii="Arial" w:hAnsi="Arial" w:cs="Arial"/>
                <w:color w:val="000000"/>
                <w:sz w:val="20"/>
                <w:szCs w:val="20"/>
              </w:rPr>
            </w:pPr>
          </w:p>
          <w:p w:rsidR="009A6A77" w:rsidRDefault="009A6A77" w:rsidP="009A6A77">
            <w:pPr>
              <w:autoSpaceDE w:val="0"/>
              <w:autoSpaceDN w:val="0"/>
              <w:adjustRightInd w:val="0"/>
              <w:rPr>
                <w:rFonts w:ascii="Arial" w:hAnsi="Arial" w:cs="Arial"/>
                <w:color w:val="000000"/>
                <w:sz w:val="20"/>
                <w:szCs w:val="20"/>
              </w:rPr>
            </w:pPr>
          </w:p>
          <w:p w:rsidR="009A6A77" w:rsidRDefault="009A6A77" w:rsidP="009A6A77">
            <w:pPr>
              <w:autoSpaceDE w:val="0"/>
              <w:autoSpaceDN w:val="0"/>
              <w:adjustRightInd w:val="0"/>
              <w:rPr>
                <w:rFonts w:ascii="Arial" w:hAnsi="Arial" w:cs="Arial"/>
                <w:color w:val="000000"/>
                <w:sz w:val="20"/>
                <w:szCs w:val="20"/>
              </w:rPr>
            </w:pP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9A6A77" w:rsidTr="003C0A60">
        <w:trPr>
          <w:trHeight w:val="386"/>
        </w:trPr>
        <w:tc>
          <w:tcPr>
            <w:tcW w:w="3681" w:type="dxa"/>
            <w:gridSpan w:val="8"/>
            <w:shd w:val="clear" w:color="auto" w:fill="DBE5F1" w:themeFill="accent1" w:themeFillTint="33"/>
            <w:vAlign w:val="center"/>
          </w:tcPr>
          <w:p w:rsidR="009A6A77" w:rsidRPr="009A6A77" w:rsidRDefault="009A6A77" w:rsidP="009A6A77">
            <w:pPr>
              <w:autoSpaceDE w:val="0"/>
              <w:autoSpaceDN w:val="0"/>
              <w:adjustRightInd w:val="0"/>
              <w:rPr>
                <w:rFonts w:ascii="Arial" w:hAnsi="Arial" w:cs="Arial"/>
                <w:b/>
                <w:color w:val="000000"/>
                <w:sz w:val="24"/>
                <w:szCs w:val="24"/>
              </w:rPr>
            </w:pPr>
            <w:r>
              <w:rPr>
                <w:rFonts w:ascii="Arial" w:hAnsi="Arial" w:cs="Arial"/>
                <w:b/>
                <w:color w:val="000000"/>
                <w:sz w:val="24"/>
                <w:szCs w:val="24"/>
              </w:rPr>
              <w:t>Stronger Families Eligibility</w:t>
            </w:r>
          </w:p>
        </w:tc>
        <w:tc>
          <w:tcPr>
            <w:tcW w:w="5205" w:type="dxa"/>
            <w:gridSpan w:val="11"/>
            <w:vAlign w:val="center"/>
          </w:tcPr>
          <w:p w:rsidR="009A6A77" w:rsidRPr="009A6A77" w:rsidRDefault="009A6A77" w:rsidP="00AB416D">
            <w:pPr>
              <w:autoSpaceDE w:val="0"/>
              <w:autoSpaceDN w:val="0"/>
              <w:adjustRightInd w:val="0"/>
              <w:rPr>
                <w:rFonts w:ascii="Arial" w:hAnsi="Arial" w:cs="Arial"/>
                <w:b/>
                <w:i/>
                <w:color w:val="000000"/>
                <w:sz w:val="24"/>
                <w:szCs w:val="24"/>
              </w:rPr>
            </w:pPr>
          </w:p>
        </w:tc>
      </w:tr>
      <w:tr w:rsidR="009A6A77" w:rsidRPr="009A6A77" w:rsidTr="003C0A60">
        <w:trPr>
          <w:trHeight w:val="386"/>
        </w:trPr>
        <w:tc>
          <w:tcPr>
            <w:tcW w:w="3681" w:type="dxa"/>
            <w:gridSpan w:val="8"/>
            <w:shd w:val="clear" w:color="auto" w:fill="DBE5F1" w:themeFill="accent1" w:themeFillTint="33"/>
            <w:vAlign w:val="center"/>
          </w:tcPr>
          <w:p w:rsidR="009A6A77" w:rsidRPr="009A6A77" w:rsidRDefault="009A6A77" w:rsidP="009A6A77">
            <w:pPr>
              <w:autoSpaceDE w:val="0"/>
              <w:autoSpaceDN w:val="0"/>
              <w:adjustRightInd w:val="0"/>
              <w:rPr>
                <w:rFonts w:ascii="Arial" w:hAnsi="Arial" w:cs="Arial"/>
                <w:b/>
                <w:color w:val="000000"/>
                <w:sz w:val="20"/>
                <w:szCs w:val="20"/>
              </w:rPr>
            </w:pPr>
            <w:r>
              <w:rPr>
                <w:rFonts w:ascii="Arial" w:hAnsi="Arial" w:cs="Arial"/>
                <w:b/>
                <w:color w:val="000000"/>
                <w:sz w:val="20"/>
                <w:szCs w:val="20"/>
              </w:rPr>
              <w:t>Stronger Families:  Guidance</w:t>
            </w:r>
          </w:p>
        </w:tc>
        <w:tc>
          <w:tcPr>
            <w:tcW w:w="5205" w:type="dxa"/>
            <w:gridSpan w:val="11"/>
            <w:vAlign w:val="center"/>
          </w:tcPr>
          <w:p w:rsidR="009A6A77" w:rsidRPr="009A6A77" w:rsidRDefault="009A6A77" w:rsidP="00AB416D">
            <w:pPr>
              <w:autoSpaceDE w:val="0"/>
              <w:autoSpaceDN w:val="0"/>
              <w:adjustRightInd w:val="0"/>
              <w:rPr>
                <w:rFonts w:ascii="Arial" w:hAnsi="Arial" w:cs="Arial"/>
                <w:b/>
                <w:i/>
                <w:color w:val="000000"/>
              </w:rPr>
            </w:pPr>
          </w:p>
        </w:tc>
      </w:tr>
      <w:tr w:rsidR="009A6A77" w:rsidRPr="009A6A77" w:rsidTr="003C0A60">
        <w:trPr>
          <w:trHeight w:val="386"/>
        </w:trPr>
        <w:tc>
          <w:tcPr>
            <w:tcW w:w="3681" w:type="dxa"/>
            <w:gridSpan w:val="8"/>
            <w:shd w:val="clear" w:color="auto" w:fill="DBE5F1" w:themeFill="accent1" w:themeFillTint="33"/>
            <w:vAlign w:val="center"/>
          </w:tcPr>
          <w:p w:rsidR="009A6A77" w:rsidRDefault="009A6A77" w:rsidP="009A6A77">
            <w:pPr>
              <w:autoSpaceDE w:val="0"/>
              <w:autoSpaceDN w:val="0"/>
              <w:adjustRightInd w:val="0"/>
              <w:rPr>
                <w:rFonts w:ascii="Arial" w:hAnsi="Arial" w:cs="Arial"/>
                <w:b/>
                <w:color w:val="000000"/>
                <w:sz w:val="20"/>
                <w:szCs w:val="20"/>
              </w:rPr>
            </w:pPr>
            <w:r>
              <w:rPr>
                <w:rFonts w:ascii="Arial" w:hAnsi="Arial" w:cs="Arial"/>
                <w:b/>
                <w:color w:val="000000"/>
                <w:sz w:val="20"/>
                <w:szCs w:val="20"/>
              </w:rPr>
              <w:t>Stronger Families:  Phase 1</w:t>
            </w:r>
          </w:p>
        </w:tc>
        <w:tc>
          <w:tcPr>
            <w:tcW w:w="5205" w:type="dxa"/>
            <w:gridSpan w:val="11"/>
            <w:vAlign w:val="center"/>
          </w:tcPr>
          <w:p w:rsidR="009A6A77" w:rsidRPr="009A6A77" w:rsidRDefault="009A6A77" w:rsidP="00AB416D">
            <w:pPr>
              <w:autoSpaceDE w:val="0"/>
              <w:autoSpaceDN w:val="0"/>
              <w:adjustRightInd w:val="0"/>
              <w:rPr>
                <w:rFonts w:ascii="Arial" w:hAnsi="Arial" w:cs="Arial"/>
                <w:b/>
                <w:i/>
                <w:color w:val="000000"/>
              </w:rPr>
            </w:pPr>
          </w:p>
        </w:tc>
      </w:tr>
      <w:tr w:rsidR="009A6A77" w:rsidRPr="009A6A77" w:rsidTr="003C0A60">
        <w:trPr>
          <w:trHeight w:val="386"/>
        </w:trPr>
        <w:tc>
          <w:tcPr>
            <w:tcW w:w="3681" w:type="dxa"/>
            <w:gridSpan w:val="8"/>
            <w:shd w:val="clear" w:color="auto" w:fill="DBE5F1" w:themeFill="accent1" w:themeFillTint="33"/>
            <w:vAlign w:val="center"/>
          </w:tcPr>
          <w:p w:rsidR="009A6A77" w:rsidRDefault="009A6A77" w:rsidP="009A6A77">
            <w:pPr>
              <w:autoSpaceDE w:val="0"/>
              <w:autoSpaceDN w:val="0"/>
              <w:adjustRightInd w:val="0"/>
              <w:rPr>
                <w:rFonts w:ascii="Arial" w:hAnsi="Arial" w:cs="Arial"/>
                <w:color w:val="000000"/>
                <w:sz w:val="20"/>
                <w:szCs w:val="20"/>
              </w:rPr>
            </w:pPr>
            <w:r>
              <w:rPr>
                <w:rFonts w:ascii="Arial" w:hAnsi="Arial" w:cs="Arial"/>
                <w:color w:val="000000"/>
                <w:sz w:val="20"/>
                <w:szCs w:val="20"/>
              </w:rPr>
              <w:t>Was this person previously included within the Phase 1 cohort of families?</w:t>
            </w:r>
          </w:p>
          <w:p w:rsidR="009A6A77" w:rsidRDefault="009A6A77" w:rsidP="009A6A77">
            <w:pPr>
              <w:autoSpaceDE w:val="0"/>
              <w:autoSpaceDN w:val="0"/>
              <w:adjustRightInd w:val="0"/>
              <w:rPr>
                <w:rFonts w:ascii="Arial" w:hAnsi="Arial" w:cs="Arial"/>
                <w:color w:val="000000"/>
                <w:sz w:val="20"/>
                <w:szCs w:val="20"/>
              </w:rPr>
            </w:pPr>
          </w:p>
          <w:p w:rsidR="009A6A77" w:rsidRPr="009A6A77" w:rsidRDefault="009A6A77" w:rsidP="009A6A77">
            <w:pPr>
              <w:autoSpaceDE w:val="0"/>
              <w:autoSpaceDN w:val="0"/>
              <w:adjustRightInd w:val="0"/>
              <w:rPr>
                <w:rFonts w:ascii="Arial" w:hAnsi="Arial" w:cs="Arial"/>
                <w:color w:val="000000"/>
                <w:sz w:val="20"/>
                <w:szCs w:val="20"/>
              </w:rPr>
            </w:pPr>
          </w:p>
        </w:tc>
        <w:tc>
          <w:tcPr>
            <w:tcW w:w="5205" w:type="dxa"/>
            <w:gridSpan w:val="11"/>
            <w:vAlign w:val="center"/>
          </w:tcPr>
          <w:p w:rsidR="009A6A77" w:rsidRPr="009A6A77" w:rsidRDefault="009A6A77" w:rsidP="00AB416D">
            <w:pPr>
              <w:autoSpaceDE w:val="0"/>
              <w:autoSpaceDN w:val="0"/>
              <w:adjustRightInd w:val="0"/>
              <w:rPr>
                <w:rFonts w:ascii="Arial" w:hAnsi="Arial" w:cs="Arial"/>
                <w:b/>
                <w:i/>
                <w:color w:val="000000"/>
              </w:rPr>
            </w:pPr>
          </w:p>
        </w:tc>
      </w:tr>
      <w:tr w:rsidR="002159C2" w:rsidRPr="00CE2E68" w:rsidTr="00786E79">
        <w:trPr>
          <w:trHeight w:val="386"/>
        </w:trPr>
        <w:tc>
          <w:tcPr>
            <w:tcW w:w="8886" w:type="dxa"/>
            <w:gridSpan w:val="19"/>
            <w:shd w:val="clear" w:color="auto" w:fill="DBE5F1" w:themeFill="accent1" w:themeFillTint="33"/>
            <w:vAlign w:val="center"/>
          </w:tcPr>
          <w:p w:rsidR="002159C2" w:rsidRPr="009A6A77" w:rsidRDefault="002159C2" w:rsidP="009A6A77">
            <w:pPr>
              <w:autoSpaceDE w:val="0"/>
              <w:autoSpaceDN w:val="0"/>
              <w:adjustRightInd w:val="0"/>
              <w:rPr>
                <w:rFonts w:ascii="Arial" w:hAnsi="Arial" w:cs="Arial"/>
                <w:color w:val="000000"/>
                <w:sz w:val="24"/>
                <w:szCs w:val="24"/>
              </w:rPr>
            </w:pPr>
            <w:r w:rsidRPr="009A6A77">
              <w:rPr>
                <w:rFonts w:ascii="Arial" w:hAnsi="Arial" w:cs="Arial"/>
                <w:b/>
                <w:color w:val="000000"/>
                <w:sz w:val="24"/>
                <w:szCs w:val="24"/>
              </w:rPr>
              <w:t>Conclusions</w:t>
            </w:r>
            <w:r w:rsidR="009A6A77">
              <w:rPr>
                <w:rFonts w:ascii="Arial" w:hAnsi="Arial" w:cs="Arial"/>
                <w:b/>
                <w:color w:val="000000"/>
                <w:sz w:val="24"/>
                <w:szCs w:val="24"/>
              </w:rPr>
              <w:t xml:space="preserve"> &amp; Solutions</w:t>
            </w:r>
          </w:p>
        </w:tc>
      </w:tr>
      <w:tr w:rsidR="003C0A60" w:rsidRPr="00CE2E68" w:rsidTr="003C0A60">
        <w:trPr>
          <w:trHeight w:val="386"/>
        </w:trPr>
        <w:tc>
          <w:tcPr>
            <w:tcW w:w="3681" w:type="dxa"/>
            <w:gridSpan w:val="8"/>
            <w:shd w:val="clear" w:color="auto" w:fill="DBE5F1" w:themeFill="accent1" w:themeFillTint="33"/>
            <w:vAlign w:val="center"/>
          </w:tcPr>
          <w:p w:rsidR="002159C2" w:rsidRPr="009A6A77" w:rsidRDefault="009A6A77" w:rsidP="00AB416D">
            <w:pPr>
              <w:autoSpaceDE w:val="0"/>
              <w:autoSpaceDN w:val="0"/>
              <w:adjustRightInd w:val="0"/>
              <w:rPr>
                <w:rFonts w:ascii="Arial" w:hAnsi="Arial" w:cs="Arial"/>
                <w:color w:val="000000"/>
                <w:sz w:val="20"/>
                <w:szCs w:val="20"/>
              </w:rPr>
            </w:pPr>
            <w:r>
              <w:rPr>
                <w:rFonts w:ascii="Arial" w:hAnsi="Arial" w:cs="Arial"/>
                <w:color w:val="000000"/>
                <w:sz w:val="20"/>
                <w:szCs w:val="20"/>
              </w:rPr>
              <w:t>What are we worried about</w:t>
            </w:r>
          </w:p>
        </w:tc>
        <w:tc>
          <w:tcPr>
            <w:tcW w:w="5205" w:type="dxa"/>
            <w:gridSpan w:val="11"/>
            <w:vAlign w:val="center"/>
          </w:tcPr>
          <w:p w:rsidR="002159C2" w:rsidRPr="00CE2E68" w:rsidRDefault="002159C2" w:rsidP="00AB416D">
            <w:pPr>
              <w:autoSpaceDE w:val="0"/>
              <w:autoSpaceDN w:val="0"/>
              <w:adjustRightInd w:val="0"/>
              <w:rPr>
                <w:rFonts w:ascii="Arial" w:hAnsi="Arial" w:cs="Arial"/>
                <w:i/>
                <w:color w:val="000000"/>
                <w:sz w:val="24"/>
                <w:szCs w:val="24"/>
              </w:rPr>
            </w:pPr>
          </w:p>
        </w:tc>
      </w:tr>
      <w:tr w:rsidR="009A6A77" w:rsidRPr="00CE2E68" w:rsidTr="003C0A60">
        <w:trPr>
          <w:trHeight w:val="386"/>
        </w:trPr>
        <w:tc>
          <w:tcPr>
            <w:tcW w:w="3681" w:type="dxa"/>
            <w:gridSpan w:val="8"/>
            <w:shd w:val="clear" w:color="auto" w:fill="DBE5F1" w:themeFill="accent1" w:themeFillTint="33"/>
            <w:vAlign w:val="center"/>
          </w:tcPr>
          <w:p w:rsidR="009A6A77" w:rsidRDefault="009A6A77" w:rsidP="00AB416D">
            <w:pPr>
              <w:autoSpaceDE w:val="0"/>
              <w:autoSpaceDN w:val="0"/>
              <w:adjustRightInd w:val="0"/>
              <w:rPr>
                <w:rFonts w:ascii="Arial" w:hAnsi="Arial" w:cs="Arial"/>
                <w:color w:val="000000"/>
                <w:sz w:val="20"/>
                <w:szCs w:val="20"/>
              </w:rPr>
            </w:pPr>
            <w:r>
              <w:rPr>
                <w:rFonts w:ascii="Arial" w:hAnsi="Arial" w:cs="Arial"/>
                <w:color w:val="000000"/>
                <w:sz w:val="20"/>
                <w:szCs w:val="20"/>
              </w:rPr>
              <w:t>What is working well</w:t>
            </w: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Default="009A6A77" w:rsidP="00AB416D">
            <w:pPr>
              <w:autoSpaceDE w:val="0"/>
              <w:autoSpaceDN w:val="0"/>
              <w:adjustRightInd w:val="0"/>
              <w:rPr>
                <w:rFonts w:ascii="Arial" w:hAnsi="Arial" w:cs="Arial"/>
                <w:color w:val="000000"/>
                <w:sz w:val="20"/>
                <w:szCs w:val="20"/>
              </w:rPr>
            </w:pPr>
            <w:r>
              <w:rPr>
                <w:rFonts w:ascii="Arial" w:hAnsi="Arial" w:cs="Arial"/>
                <w:color w:val="000000"/>
                <w:sz w:val="20"/>
                <w:szCs w:val="20"/>
              </w:rPr>
              <w:t>What need to happen</w:t>
            </w: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Default="009A6A77" w:rsidP="00AB416D">
            <w:pPr>
              <w:autoSpaceDE w:val="0"/>
              <w:autoSpaceDN w:val="0"/>
              <w:adjustRightInd w:val="0"/>
              <w:rPr>
                <w:rFonts w:ascii="Arial" w:hAnsi="Arial" w:cs="Arial"/>
                <w:color w:val="000000"/>
                <w:sz w:val="20"/>
                <w:szCs w:val="20"/>
              </w:rPr>
            </w:pPr>
            <w:r>
              <w:rPr>
                <w:rFonts w:ascii="Arial" w:hAnsi="Arial" w:cs="Arial"/>
                <w:color w:val="000000"/>
                <w:sz w:val="20"/>
                <w:szCs w:val="20"/>
              </w:rPr>
              <w:t>Safety Scale Rating</w:t>
            </w: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Pr="009A6A77" w:rsidRDefault="009A6A77" w:rsidP="00AB416D">
            <w:pPr>
              <w:autoSpaceDE w:val="0"/>
              <w:autoSpaceDN w:val="0"/>
              <w:adjustRightInd w:val="0"/>
              <w:rPr>
                <w:rFonts w:ascii="Arial" w:hAnsi="Arial" w:cs="Arial"/>
                <w:b/>
                <w:color w:val="000000"/>
                <w:sz w:val="20"/>
                <w:szCs w:val="20"/>
              </w:rPr>
            </w:pPr>
            <w:r>
              <w:rPr>
                <w:rFonts w:ascii="Arial" w:hAnsi="Arial" w:cs="Arial"/>
                <w:b/>
                <w:color w:val="000000"/>
                <w:sz w:val="20"/>
                <w:szCs w:val="20"/>
              </w:rPr>
              <w:t>Vulnerability Level</w:t>
            </w: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Pr="009A6A77" w:rsidRDefault="009A6A77" w:rsidP="00AB416D">
            <w:pPr>
              <w:autoSpaceDE w:val="0"/>
              <w:autoSpaceDN w:val="0"/>
              <w:adjustRightInd w:val="0"/>
              <w:rPr>
                <w:rFonts w:ascii="Arial" w:hAnsi="Arial" w:cs="Arial"/>
                <w:color w:val="000000"/>
                <w:sz w:val="20"/>
                <w:szCs w:val="20"/>
              </w:rPr>
            </w:pPr>
            <w:r>
              <w:rPr>
                <w:rFonts w:ascii="Arial" w:hAnsi="Arial" w:cs="Arial"/>
                <w:color w:val="000000"/>
                <w:sz w:val="20"/>
                <w:szCs w:val="20"/>
              </w:rPr>
              <w:t>Overall vulnerability level</w:t>
            </w: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Pr="009A6A77" w:rsidRDefault="009A6A77" w:rsidP="00AB416D">
            <w:pPr>
              <w:autoSpaceDE w:val="0"/>
              <w:autoSpaceDN w:val="0"/>
              <w:adjustRightInd w:val="0"/>
              <w:rPr>
                <w:rFonts w:ascii="Arial" w:hAnsi="Arial" w:cs="Arial"/>
                <w:b/>
                <w:color w:val="000000"/>
                <w:sz w:val="24"/>
                <w:szCs w:val="24"/>
              </w:rPr>
            </w:pPr>
            <w:r>
              <w:rPr>
                <w:rFonts w:ascii="Arial" w:hAnsi="Arial" w:cs="Arial"/>
                <w:b/>
                <w:color w:val="000000"/>
                <w:sz w:val="24"/>
                <w:szCs w:val="24"/>
              </w:rPr>
              <w:t>Actions</w:t>
            </w: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9A6A77" w:rsidRPr="00CE2E68" w:rsidTr="003C0A60">
        <w:trPr>
          <w:trHeight w:val="386"/>
        </w:trPr>
        <w:tc>
          <w:tcPr>
            <w:tcW w:w="3681" w:type="dxa"/>
            <w:gridSpan w:val="8"/>
            <w:shd w:val="clear" w:color="auto" w:fill="DBE5F1" w:themeFill="accent1" w:themeFillTint="33"/>
            <w:vAlign w:val="center"/>
          </w:tcPr>
          <w:p w:rsidR="009A6A77" w:rsidRPr="00B80859" w:rsidRDefault="00B80859" w:rsidP="00AB416D">
            <w:pPr>
              <w:autoSpaceDE w:val="0"/>
              <w:autoSpaceDN w:val="0"/>
              <w:adjustRightInd w:val="0"/>
              <w:rPr>
                <w:rFonts w:ascii="Arial" w:hAnsi="Arial" w:cs="Arial"/>
                <w:color w:val="000000"/>
                <w:sz w:val="20"/>
                <w:szCs w:val="20"/>
              </w:rPr>
            </w:pPr>
            <w:r>
              <w:rPr>
                <w:rFonts w:ascii="Arial" w:hAnsi="Arial" w:cs="Arial"/>
                <w:color w:val="000000"/>
                <w:sz w:val="20"/>
                <w:szCs w:val="20"/>
              </w:rPr>
              <w:t>Agreed review date</w:t>
            </w:r>
          </w:p>
        </w:tc>
        <w:tc>
          <w:tcPr>
            <w:tcW w:w="5205" w:type="dxa"/>
            <w:gridSpan w:val="11"/>
            <w:vAlign w:val="center"/>
          </w:tcPr>
          <w:p w:rsidR="009A6A77" w:rsidRPr="00CE2E68" w:rsidRDefault="009A6A77" w:rsidP="00AB416D">
            <w:pPr>
              <w:autoSpaceDE w:val="0"/>
              <w:autoSpaceDN w:val="0"/>
              <w:adjustRightInd w:val="0"/>
              <w:rPr>
                <w:rFonts w:ascii="Arial" w:hAnsi="Arial" w:cs="Arial"/>
                <w:i/>
                <w:color w:val="000000"/>
              </w:rPr>
            </w:pPr>
          </w:p>
        </w:tc>
      </w:tr>
      <w:tr w:rsidR="00B80859" w:rsidRPr="00B80859" w:rsidTr="003C0A60">
        <w:trPr>
          <w:trHeight w:val="386"/>
        </w:trPr>
        <w:tc>
          <w:tcPr>
            <w:tcW w:w="3681" w:type="dxa"/>
            <w:gridSpan w:val="8"/>
            <w:shd w:val="clear" w:color="auto" w:fill="DBE5F1" w:themeFill="accent1" w:themeFillTint="33"/>
            <w:vAlign w:val="center"/>
          </w:tcPr>
          <w:p w:rsidR="00B80859" w:rsidRPr="00B80859" w:rsidRDefault="00B80859" w:rsidP="00AB416D">
            <w:pPr>
              <w:autoSpaceDE w:val="0"/>
              <w:autoSpaceDN w:val="0"/>
              <w:adjustRightInd w:val="0"/>
              <w:rPr>
                <w:rFonts w:ascii="Arial" w:hAnsi="Arial" w:cs="Arial"/>
                <w:b/>
                <w:color w:val="000000"/>
                <w:sz w:val="20"/>
                <w:szCs w:val="20"/>
              </w:rPr>
            </w:pPr>
            <w:r>
              <w:rPr>
                <w:rFonts w:ascii="Arial" w:hAnsi="Arial" w:cs="Arial"/>
                <w:b/>
                <w:color w:val="000000"/>
                <w:sz w:val="20"/>
                <w:szCs w:val="20"/>
              </w:rPr>
              <w:t>Whole Family Action Plan</w:t>
            </w:r>
          </w:p>
        </w:tc>
        <w:tc>
          <w:tcPr>
            <w:tcW w:w="5205" w:type="dxa"/>
            <w:gridSpan w:val="11"/>
            <w:vAlign w:val="center"/>
          </w:tcPr>
          <w:p w:rsidR="00B80859" w:rsidRPr="00B80859" w:rsidRDefault="00B80859" w:rsidP="00AB416D">
            <w:pPr>
              <w:autoSpaceDE w:val="0"/>
              <w:autoSpaceDN w:val="0"/>
              <w:adjustRightInd w:val="0"/>
              <w:rPr>
                <w:rFonts w:ascii="Arial" w:hAnsi="Arial" w:cs="Arial"/>
                <w:b/>
                <w:i/>
                <w:color w:val="000000"/>
              </w:rPr>
            </w:pPr>
          </w:p>
        </w:tc>
      </w:tr>
      <w:tr w:rsidR="00B80859" w:rsidRPr="00B80859" w:rsidTr="003C0A60">
        <w:trPr>
          <w:trHeight w:val="386"/>
        </w:trPr>
        <w:tc>
          <w:tcPr>
            <w:tcW w:w="3681" w:type="dxa"/>
            <w:gridSpan w:val="8"/>
            <w:shd w:val="clear" w:color="auto" w:fill="DBE5F1" w:themeFill="accent1" w:themeFillTint="33"/>
            <w:vAlign w:val="center"/>
          </w:tcPr>
          <w:p w:rsidR="00B80859" w:rsidRPr="00B80859" w:rsidRDefault="00B80859" w:rsidP="00AB416D">
            <w:pPr>
              <w:autoSpaceDE w:val="0"/>
              <w:autoSpaceDN w:val="0"/>
              <w:adjustRightInd w:val="0"/>
              <w:rPr>
                <w:rFonts w:ascii="Arial" w:hAnsi="Arial" w:cs="Arial"/>
                <w:color w:val="000000"/>
                <w:sz w:val="20"/>
                <w:szCs w:val="20"/>
              </w:rPr>
            </w:pPr>
            <w:r>
              <w:rPr>
                <w:rFonts w:ascii="Arial" w:hAnsi="Arial" w:cs="Arial"/>
                <w:color w:val="000000"/>
                <w:sz w:val="20"/>
                <w:szCs w:val="20"/>
              </w:rPr>
              <w:t>Whole Family Action Plan</w:t>
            </w:r>
          </w:p>
        </w:tc>
        <w:tc>
          <w:tcPr>
            <w:tcW w:w="5205" w:type="dxa"/>
            <w:gridSpan w:val="11"/>
            <w:vAlign w:val="center"/>
          </w:tcPr>
          <w:p w:rsidR="00B80859" w:rsidRPr="00B80859" w:rsidRDefault="00B80859" w:rsidP="00AB416D">
            <w:pPr>
              <w:autoSpaceDE w:val="0"/>
              <w:autoSpaceDN w:val="0"/>
              <w:adjustRightInd w:val="0"/>
              <w:rPr>
                <w:rFonts w:ascii="Arial" w:hAnsi="Arial" w:cs="Arial"/>
                <w:b/>
                <w:i/>
                <w:color w:val="000000"/>
              </w:rPr>
            </w:pPr>
          </w:p>
        </w:tc>
      </w:tr>
      <w:tr w:rsidR="003C0A60" w:rsidRPr="00B80859" w:rsidTr="003C0A60">
        <w:trPr>
          <w:trHeight w:val="386"/>
        </w:trPr>
        <w:tc>
          <w:tcPr>
            <w:tcW w:w="1183" w:type="dxa"/>
            <w:gridSpan w:val="3"/>
            <w:shd w:val="clear" w:color="auto" w:fill="DBE5F1" w:themeFill="accent1" w:themeFillTint="33"/>
            <w:vAlign w:val="center"/>
          </w:tcPr>
          <w:p w:rsidR="003C0A60" w:rsidRPr="003C0A60" w:rsidRDefault="003C0A60" w:rsidP="00AB416D">
            <w:pPr>
              <w:autoSpaceDE w:val="0"/>
              <w:autoSpaceDN w:val="0"/>
              <w:adjustRightInd w:val="0"/>
              <w:rPr>
                <w:rFonts w:ascii="Arial" w:hAnsi="Arial" w:cs="Arial"/>
                <w:color w:val="000000"/>
                <w:sz w:val="20"/>
                <w:szCs w:val="20"/>
              </w:rPr>
            </w:pPr>
            <w:r>
              <w:rPr>
                <w:rFonts w:ascii="Arial" w:hAnsi="Arial" w:cs="Arial"/>
                <w:color w:val="000000"/>
                <w:sz w:val="20"/>
                <w:szCs w:val="20"/>
              </w:rPr>
              <w:t>Presenting Issue</w:t>
            </w:r>
          </w:p>
        </w:tc>
        <w:tc>
          <w:tcPr>
            <w:tcW w:w="1250" w:type="dxa"/>
            <w:gridSpan w:val="2"/>
            <w:shd w:val="clear" w:color="auto" w:fill="DBE5F1" w:themeFill="accent1" w:themeFillTint="33"/>
            <w:vAlign w:val="center"/>
          </w:tcPr>
          <w:p w:rsidR="003C0A60" w:rsidRPr="003C0A60" w:rsidRDefault="003C0A60" w:rsidP="00AB416D">
            <w:pPr>
              <w:autoSpaceDE w:val="0"/>
              <w:autoSpaceDN w:val="0"/>
              <w:adjustRightInd w:val="0"/>
              <w:rPr>
                <w:rFonts w:ascii="Arial" w:hAnsi="Arial" w:cs="Arial"/>
                <w:color w:val="000000"/>
                <w:sz w:val="20"/>
                <w:szCs w:val="20"/>
              </w:rPr>
            </w:pPr>
            <w:r>
              <w:rPr>
                <w:rFonts w:ascii="Arial" w:hAnsi="Arial" w:cs="Arial"/>
                <w:color w:val="000000"/>
                <w:sz w:val="20"/>
                <w:szCs w:val="20"/>
              </w:rPr>
              <w:t>What do we want things to look like?/Safety goals</w:t>
            </w:r>
          </w:p>
        </w:tc>
        <w:tc>
          <w:tcPr>
            <w:tcW w:w="1061" w:type="dxa"/>
            <w:gridSpan w:val="2"/>
            <w:shd w:val="clear" w:color="auto" w:fill="DBE5F1" w:themeFill="accent1" w:themeFillTint="33"/>
            <w:vAlign w:val="center"/>
          </w:tcPr>
          <w:p w:rsidR="003C0A60" w:rsidRPr="003C0A60" w:rsidRDefault="003C0A60" w:rsidP="00AB416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Stronger Families </w:t>
            </w:r>
            <w:r w:rsidR="003D4C12">
              <w:rPr>
                <w:rFonts w:ascii="Arial" w:hAnsi="Arial" w:cs="Arial"/>
                <w:color w:val="000000"/>
                <w:sz w:val="20"/>
                <w:szCs w:val="20"/>
              </w:rPr>
              <w:t>Criteria</w:t>
            </w:r>
          </w:p>
        </w:tc>
        <w:tc>
          <w:tcPr>
            <w:tcW w:w="977" w:type="dxa"/>
            <w:gridSpan w:val="4"/>
            <w:shd w:val="clear" w:color="auto" w:fill="DBE5F1" w:themeFill="accent1" w:themeFillTint="33"/>
            <w:vAlign w:val="center"/>
          </w:tcPr>
          <w:p w:rsidR="003C0A60" w:rsidRPr="003C0A60" w:rsidRDefault="003C0A60" w:rsidP="00AB416D">
            <w:pPr>
              <w:autoSpaceDE w:val="0"/>
              <w:autoSpaceDN w:val="0"/>
              <w:adjustRightInd w:val="0"/>
              <w:rPr>
                <w:rFonts w:ascii="Arial" w:hAnsi="Arial" w:cs="Arial"/>
                <w:color w:val="000000"/>
                <w:sz w:val="20"/>
                <w:szCs w:val="20"/>
              </w:rPr>
            </w:pPr>
            <w:r>
              <w:rPr>
                <w:rFonts w:ascii="Arial" w:hAnsi="Arial" w:cs="Arial"/>
                <w:color w:val="000000"/>
                <w:sz w:val="20"/>
                <w:szCs w:val="20"/>
              </w:rPr>
              <w:t>Next Steps / Action</w:t>
            </w:r>
          </w:p>
        </w:tc>
        <w:tc>
          <w:tcPr>
            <w:tcW w:w="1037" w:type="dxa"/>
            <w:gridSpan w:val="2"/>
            <w:shd w:val="clear" w:color="auto" w:fill="DBE5F1" w:themeFill="accent1" w:themeFillTint="33"/>
            <w:vAlign w:val="center"/>
          </w:tcPr>
          <w:p w:rsidR="003C0A60" w:rsidRPr="003C0A60" w:rsidRDefault="003C0A60" w:rsidP="00AB416D">
            <w:pPr>
              <w:autoSpaceDE w:val="0"/>
              <w:autoSpaceDN w:val="0"/>
              <w:adjustRightInd w:val="0"/>
              <w:rPr>
                <w:rFonts w:ascii="Arial" w:hAnsi="Arial" w:cs="Arial"/>
                <w:color w:val="000000"/>
                <w:sz w:val="20"/>
                <w:szCs w:val="20"/>
              </w:rPr>
            </w:pPr>
            <w:r>
              <w:rPr>
                <w:rFonts w:ascii="Arial" w:hAnsi="Arial" w:cs="Arial"/>
                <w:color w:val="000000"/>
                <w:sz w:val="20"/>
                <w:szCs w:val="20"/>
              </w:rPr>
              <w:t>By Who?</w:t>
            </w:r>
          </w:p>
        </w:tc>
        <w:tc>
          <w:tcPr>
            <w:tcW w:w="1111" w:type="dxa"/>
            <w:gridSpan w:val="3"/>
            <w:shd w:val="clear" w:color="auto" w:fill="DBE5F1" w:themeFill="accent1" w:themeFillTint="33"/>
            <w:vAlign w:val="center"/>
          </w:tcPr>
          <w:p w:rsidR="003C0A60" w:rsidRPr="003C0A60" w:rsidRDefault="003C0A60" w:rsidP="00AB416D">
            <w:pPr>
              <w:autoSpaceDE w:val="0"/>
              <w:autoSpaceDN w:val="0"/>
              <w:adjustRightInd w:val="0"/>
              <w:rPr>
                <w:rFonts w:ascii="Arial" w:hAnsi="Arial" w:cs="Arial"/>
                <w:color w:val="000000"/>
                <w:sz w:val="20"/>
                <w:szCs w:val="20"/>
              </w:rPr>
            </w:pPr>
            <w:r>
              <w:rPr>
                <w:rFonts w:ascii="Arial" w:hAnsi="Arial" w:cs="Arial"/>
                <w:color w:val="000000"/>
                <w:sz w:val="20"/>
                <w:szCs w:val="20"/>
              </w:rPr>
              <w:t>By When?</w:t>
            </w:r>
          </w:p>
        </w:tc>
        <w:tc>
          <w:tcPr>
            <w:tcW w:w="1083" w:type="dxa"/>
            <w:gridSpan w:val="2"/>
            <w:shd w:val="clear" w:color="auto" w:fill="DBE5F1" w:themeFill="accent1" w:themeFillTint="33"/>
            <w:vAlign w:val="center"/>
          </w:tcPr>
          <w:p w:rsidR="003C0A60" w:rsidRPr="003C0A60" w:rsidRDefault="003C0A60" w:rsidP="00AB416D">
            <w:pPr>
              <w:autoSpaceDE w:val="0"/>
              <w:autoSpaceDN w:val="0"/>
              <w:adjustRightInd w:val="0"/>
              <w:rPr>
                <w:rFonts w:ascii="Arial" w:hAnsi="Arial" w:cs="Arial"/>
                <w:color w:val="000000"/>
                <w:sz w:val="20"/>
                <w:szCs w:val="20"/>
              </w:rPr>
            </w:pPr>
            <w:r>
              <w:rPr>
                <w:rFonts w:ascii="Arial" w:hAnsi="Arial" w:cs="Arial"/>
                <w:color w:val="000000"/>
                <w:sz w:val="20"/>
                <w:szCs w:val="20"/>
              </w:rPr>
              <w:t>Outcome Achieved</w:t>
            </w:r>
          </w:p>
        </w:tc>
        <w:tc>
          <w:tcPr>
            <w:tcW w:w="1184" w:type="dxa"/>
            <w:shd w:val="clear" w:color="auto" w:fill="DBE5F1" w:themeFill="accent1" w:themeFillTint="33"/>
            <w:vAlign w:val="center"/>
          </w:tcPr>
          <w:p w:rsidR="003C0A60" w:rsidRPr="003C0A60" w:rsidRDefault="003C0A60" w:rsidP="00AB416D">
            <w:pPr>
              <w:autoSpaceDE w:val="0"/>
              <w:autoSpaceDN w:val="0"/>
              <w:adjustRightInd w:val="0"/>
              <w:rPr>
                <w:rFonts w:ascii="Arial" w:hAnsi="Arial" w:cs="Arial"/>
                <w:color w:val="000000"/>
                <w:sz w:val="20"/>
                <w:szCs w:val="20"/>
              </w:rPr>
            </w:pPr>
            <w:r>
              <w:rPr>
                <w:rFonts w:ascii="Arial" w:hAnsi="Arial" w:cs="Arial"/>
                <w:color w:val="000000"/>
                <w:sz w:val="20"/>
                <w:szCs w:val="20"/>
              </w:rPr>
              <w:t>Date Completed</w:t>
            </w:r>
          </w:p>
        </w:tc>
      </w:tr>
      <w:tr w:rsidR="002159C2" w:rsidRPr="00CE2E68" w:rsidTr="00786E79">
        <w:trPr>
          <w:trHeight w:val="386"/>
        </w:trPr>
        <w:tc>
          <w:tcPr>
            <w:tcW w:w="8886" w:type="dxa"/>
            <w:gridSpan w:val="19"/>
            <w:shd w:val="clear" w:color="auto" w:fill="DBE5F1" w:themeFill="accent1" w:themeFillTint="33"/>
            <w:vAlign w:val="center"/>
          </w:tcPr>
          <w:p w:rsidR="002159C2" w:rsidRPr="003C0A60" w:rsidRDefault="003C0A60" w:rsidP="00AB416D">
            <w:pPr>
              <w:autoSpaceDE w:val="0"/>
              <w:autoSpaceDN w:val="0"/>
              <w:adjustRightInd w:val="0"/>
              <w:rPr>
                <w:rFonts w:ascii="Arial" w:hAnsi="Arial" w:cs="Arial"/>
                <w:b/>
                <w:color w:val="000000"/>
                <w:sz w:val="20"/>
                <w:szCs w:val="20"/>
              </w:rPr>
            </w:pPr>
            <w:r>
              <w:rPr>
                <w:rFonts w:ascii="Arial" w:hAnsi="Arial" w:cs="Arial"/>
                <w:b/>
                <w:color w:val="000000"/>
                <w:sz w:val="20"/>
                <w:szCs w:val="20"/>
              </w:rPr>
              <w:t>Suggested Outcomes</w:t>
            </w:r>
          </w:p>
        </w:tc>
      </w:tr>
      <w:tr w:rsidR="003C0A60" w:rsidRPr="00CE2E68" w:rsidTr="003C0A60">
        <w:trPr>
          <w:trHeight w:val="386"/>
        </w:trPr>
        <w:tc>
          <w:tcPr>
            <w:tcW w:w="4443" w:type="dxa"/>
            <w:gridSpan w:val="10"/>
            <w:shd w:val="clear" w:color="auto" w:fill="DBE5F1" w:themeFill="accent1" w:themeFillTint="33"/>
          </w:tcPr>
          <w:p w:rsidR="003C0A60" w:rsidRPr="003C0A60" w:rsidRDefault="003C0A60" w:rsidP="003C0A60">
            <w:pPr>
              <w:autoSpaceDE w:val="0"/>
              <w:autoSpaceDN w:val="0"/>
              <w:adjustRightInd w:val="0"/>
              <w:rPr>
                <w:rFonts w:ascii="Arial" w:hAnsi="Arial" w:cs="Arial"/>
                <w:color w:val="000000"/>
                <w:sz w:val="20"/>
                <w:szCs w:val="20"/>
              </w:rPr>
            </w:pPr>
            <w:r>
              <w:rPr>
                <w:rFonts w:ascii="Arial" w:hAnsi="Arial" w:cs="Arial"/>
                <w:color w:val="000000"/>
                <w:sz w:val="20"/>
                <w:szCs w:val="20"/>
              </w:rPr>
              <w:t>Suggested Outcomes</w:t>
            </w:r>
          </w:p>
        </w:tc>
        <w:tc>
          <w:tcPr>
            <w:tcW w:w="4443" w:type="dxa"/>
            <w:gridSpan w:val="9"/>
            <w:shd w:val="clear" w:color="auto" w:fill="DBE5F1" w:themeFill="accent1" w:themeFillTint="33"/>
            <w:vAlign w:val="center"/>
          </w:tcPr>
          <w:p w:rsidR="003C0A60" w:rsidRDefault="00571EEA" w:rsidP="00AB416D">
            <w:pPr>
              <w:autoSpaceDE w:val="0"/>
              <w:autoSpaceDN w:val="0"/>
              <w:adjustRightInd w:val="0"/>
              <w:rPr>
                <w:rFonts w:ascii="Arial" w:hAnsi="Arial" w:cs="Arial"/>
                <w:color w:val="000000"/>
                <w:sz w:val="20"/>
                <w:szCs w:val="20"/>
              </w:rPr>
            </w:pPr>
            <w:sdt>
              <w:sdtPr>
                <w:rPr>
                  <w:rFonts w:ascii="Arial" w:hAnsi="Arial" w:cs="Arial"/>
                  <w:color w:val="000000"/>
                </w:rPr>
                <w:id w:val="621742161"/>
                <w14:checkbox>
                  <w14:checked w14:val="0"/>
                  <w14:checkedState w14:val="2612" w14:font="MS Gothic"/>
                  <w14:uncheckedState w14:val="2610" w14:font="MS Gothic"/>
                </w14:checkbox>
              </w:sdtPr>
              <w:sdtEndPr/>
              <w:sdtContent>
                <w:r w:rsidR="000D1117">
                  <w:rPr>
                    <w:rFonts w:ascii="MS Gothic" w:eastAsia="MS Gothic" w:hAnsi="MS Gothic" w:cs="Arial" w:hint="eastAsia"/>
                    <w:color w:val="000000"/>
                  </w:rPr>
                  <w:t>☐</w:t>
                </w:r>
              </w:sdtContent>
            </w:sdt>
            <w:r w:rsidR="000D1117">
              <w:rPr>
                <w:rFonts w:ascii="Arial" w:hAnsi="Arial" w:cs="Arial"/>
                <w:b/>
                <w:color w:val="000000"/>
              </w:rPr>
              <w:t xml:space="preserve"> </w:t>
            </w:r>
            <w:r w:rsidR="000D1117" w:rsidRPr="000D1117">
              <w:rPr>
                <w:rFonts w:ascii="Arial" w:hAnsi="Arial" w:cs="Arial"/>
                <w:color w:val="000000"/>
                <w:sz w:val="20"/>
                <w:szCs w:val="20"/>
              </w:rPr>
              <w:t>Call Team</w:t>
            </w:r>
            <w:r w:rsidR="000D1117">
              <w:rPr>
                <w:rFonts w:ascii="Arial" w:hAnsi="Arial" w:cs="Arial"/>
                <w:color w:val="000000"/>
                <w:sz w:val="20"/>
                <w:szCs w:val="20"/>
              </w:rPr>
              <w:t xml:space="preserve"> around the Child meeting</w:t>
            </w:r>
          </w:p>
          <w:p w:rsidR="003C0A60" w:rsidRDefault="00571EEA" w:rsidP="00AB416D">
            <w:pPr>
              <w:autoSpaceDE w:val="0"/>
              <w:autoSpaceDN w:val="0"/>
              <w:adjustRightInd w:val="0"/>
              <w:rPr>
                <w:rFonts w:ascii="Arial" w:hAnsi="Arial" w:cs="Arial"/>
                <w:b/>
                <w:color w:val="000000"/>
              </w:rPr>
            </w:pPr>
            <w:sdt>
              <w:sdtPr>
                <w:rPr>
                  <w:rFonts w:ascii="Arial" w:hAnsi="Arial" w:cs="Arial"/>
                  <w:color w:val="000000"/>
                </w:rPr>
                <w:id w:val="1052509122"/>
                <w14:checkbox>
                  <w14:checked w14:val="0"/>
                  <w14:checkedState w14:val="2612" w14:font="MS Gothic"/>
                  <w14:uncheckedState w14:val="2610" w14:font="MS Gothic"/>
                </w14:checkbox>
              </w:sdtPr>
              <w:sdtEndPr/>
              <w:sdtContent>
                <w:r w:rsidR="009832AA">
                  <w:rPr>
                    <w:rFonts w:ascii="MS Gothic" w:eastAsia="MS Gothic" w:hAnsi="MS Gothic" w:cs="Arial" w:hint="eastAsia"/>
                    <w:color w:val="000000"/>
                  </w:rPr>
                  <w:t>☐</w:t>
                </w:r>
              </w:sdtContent>
            </w:sdt>
            <w:r w:rsidR="009832AA">
              <w:rPr>
                <w:rFonts w:ascii="Arial" w:hAnsi="Arial" w:cs="Arial"/>
                <w:color w:val="000000"/>
              </w:rPr>
              <w:t xml:space="preserve"> </w:t>
            </w:r>
            <w:r w:rsidR="009832AA" w:rsidRPr="009832AA">
              <w:rPr>
                <w:rFonts w:ascii="Arial" w:hAnsi="Arial" w:cs="Arial"/>
                <w:color w:val="000000"/>
                <w:sz w:val="20"/>
                <w:szCs w:val="20"/>
              </w:rPr>
              <w:t>Step Up to Children’s Social Care</w:t>
            </w:r>
          </w:p>
          <w:p w:rsidR="003C0A60" w:rsidRPr="009832AA" w:rsidRDefault="00571EEA" w:rsidP="00AB416D">
            <w:pPr>
              <w:autoSpaceDE w:val="0"/>
              <w:autoSpaceDN w:val="0"/>
              <w:adjustRightInd w:val="0"/>
              <w:rPr>
                <w:rFonts w:ascii="Arial" w:hAnsi="Arial" w:cs="Arial"/>
                <w:b/>
                <w:color w:val="000000"/>
                <w:sz w:val="20"/>
                <w:szCs w:val="20"/>
              </w:rPr>
            </w:pPr>
            <w:sdt>
              <w:sdtPr>
                <w:rPr>
                  <w:rFonts w:ascii="Arial" w:hAnsi="Arial" w:cs="Arial"/>
                  <w:color w:val="000000"/>
                </w:rPr>
                <w:id w:val="425382611"/>
                <w14:checkbox>
                  <w14:checked w14:val="0"/>
                  <w14:checkedState w14:val="2612" w14:font="MS Gothic"/>
                  <w14:uncheckedState w14:val="2610" w14:font="MS Gothic"/>
                </w14:checkbox>
              </w:sdtPr>
              <w:sdtEndPr/>
              <w:sdtContent>
                <w:r w:rsidR="009832AA">
                  <w:rPr>
                    <w:rFonts w:ascii="MS Gothic" w:eastAsia="MS Gothic" w:hAnsi="MS Gothic" w:cs="Arial" w:hint="eastAsia"/>
                    <w:color w:val="000000"/>
                  </w:rPr>
                  <w:t>☐</w:t>
                </w:r>
              </w:sdtContent>
            </w:sdt>
            <w:r w:rsidR="009832AA">
              <w:rPr>
                <w:rFonts w:ascii="Arial" w:hAnsi="Arial" w:cs="Arial"/>
                <w:color w:val="000000"/>
              </w:rPr>
              <w:t xml:space="preserve"> </w:t>
            </w:r>
            <w:r w:rsidR="009832AA" w:rsidRPr="009832AA">
              <w:rPr>
                <w:rFonts w:ascii="Arial" w:hAnsi="Arial" w:cs="Arial"/>
                <w:color w:val="000000"/>
                <w:sz w:val="20"/>
                <w:szCs w:val="20"/>
              </w:rPr>
              <w:t>Single Agency</w:t>
            </w:r>
          </w:p>
          <w:p w:rsidR="003C0A60" w:rsidRPr="003C0A60" w:rsidRDefault="00571EEA" w:rsidP="00AB416D">
            <w:pPr>
              <w:autoSpaceDE w:val="0"/>
              <w:autoSpaceDN w:val="0"/>
              <w:adjustRightInd w:val="0"/>
              <w:rPr>
                <w:rFonts w:ascii="Arial" w:hAnsi="Arial" w:cs="Arial"/>
                <w:color w:val="000000"/>
                <w:sz w:val="20"/>
                <w:szCs w:val="20"/>
              </w:rPr>
            </w:pPr>
            <w:sdt>
              <w:sdtPr>
                <w:rPr>
                  <w:rFonts w:ascii="Arial" w:hAnsi="Arial" w:cs="Arial"/>
                  <w:color w:val="000000"/>
                </w:rPr>
                <w:id w:val="-548914853"/>
                <w14:checkbox>
                  <w14:checked w14:val="0"/>
                  <w14:checkedState w14:val="2612" w14:font="MS Gothic"/>
                  <w14:uncheckedState w14:val="2610" w14:font="MS Gothic"/>
                </w14:checkbox>
              </w:sdtPr>
              <w:sdtEndPr/>
              <w:sdtContent>
                <w:r w:rsidR="000D1117">
                  <w:rPr>
                    <w:rFonts w:ascii="MS Gothic" w:eastAsia="MS Gothic" w:hAnsi="MS Gothic" w:cs="Arial" w:hint="eastAsia"/>
                    <w:color w:val="000000"/>
                  </w:rPr>
                  <w:t>☐</w:t>
                </w:r>
              </w:sdtContent>
            </w:sdt>
            <w:r w:rsidR="009832AA">
              <w:rPr>
                <w:rFonts w:ascii="Arial" w:hAnsi="Arial" w:cs="Arial"/>
                <w:color w:val="000000"/>
              </w:rPr>
              <w:t xml:space="preserve"> </w:t>
            </w:r>
            <w:r w:rsidR="009832AA" w:rsidRPr="009832AA">
              <w:rPr>
                <w:rFonts w:ascii="Arial" w:hAnsi="Arial" w:cs="Arial"/>
                <w:color w:val="000000"/>
                <w:sz w:val="20"/>
                <w:szCs w:val="20"/>
              </w:rPr>
              <w:t>Continue with Universal Services</w:t>
            </w:r>
          </w:p>
        </w:tc>
      </w:tr>
      <w:tr w:rsidR="003C0A60" w:rsidRPr="00CE2E68" w:rsidTr="003C0A60">
        <w:trPr>
          <w:trHeight w:val="386"/>
        </w:trPr>
        <w:tc>
          <w:tcPr>
            <w:tcW w:w="4443" w:type="dxa"/>
            <w:gridSpan w:val="10"/>
            <w:shd w:val="clear" w:color="auto" w:fill="DBE5F1" w:themeFill="accent1" w:themeFillTint="33"/>
          </w:tcPr>
          <w:p w:rsidR="003C0A60" w:rsidRDefault="00592A75" w:rsidP="003C0A60">
            <w:pPr>
              <w:autoSpaceDE w:val="0"/>
              <w:autoSpaceDN w:val="0"/>
              <w:adjustRightInd w:val="0"/>
              <w:rPr>
                <w:rFonts w:ascii="Arial" w:hAnsi="Arial" w:cs="Arial"/>
                <w:color w:val="000000"/>
                <w:sz w:val="20"/>
                <w:szCs w:val="20"/>
              </w:rPr>
            </w:pPr>
            <w:r>
              <w:rPr>
                <w:rFonts w:ascii="Arial" w:hAnsi="Arial" w:cs="Arial"/>
                <w:color w:val="000000"/>
                <w:sz w:val="20"/>
                <w:szCs w:val="20"/>
              </w:rPr>
              <w:t>Reasons for these Suggested Outcomes</w:t>
            </w:r>
          </w:p>
        </w:tc>
        <w:tc>
          <w:tcPr>
            <w:tcW w:w="4443" w:type="dxa"/>
            <w:gridSpan w:val="9"/>
            <w:shd w:val="clear" w:color="auto" w:fill="DBE5F1" w:themeFill="accent1" w:themeFillTint="33"/>
            <w:vAlign w:val="center"/>
          </w:tcPr>
          <w:p w:rsidR="003C0A60" w:rsidRDefault="003C0A60" w:rsidP="00AB416D">
            <w:pPr>
              <w:autoSpaceDE w:val="0"/>
              <w:autoSpaceDN w:val="0"/>
              <w:adjustRightInd w:val="0"/>
              <w:rPr>
                <w:rFonts w:ascii="Arial" w:hAnsi="Arial" w:cs="Arial"/>
                <w:b/>
                <w:color w:val="000000"/>
              </w:rPr>
            </w:pPr>
          </w:p>
        </w:tc>
      </w:tr>
      <w:tr w:rsidR="00592A75" w:rsidRPr="00CE2E68" w:rsidTr="00F60D75">
        <w:trPr>
          <w:trHeight w:val="386"/>
        </w:trPr>
        <w:tc>
          <w:tcPr>
            <w:tcW w:w="8886" w:type="dxa"/>
            <w:gridSpan w:val="19"/>
            <w:shd w:val="clear" w:color="auto" w:fill="DBE5F1" w:themeFill="accent1" w:themeFillTint="33"/>
          </w:tcPr>
          <w:p w:rsidR="00592A75" w:rsidRDefault="00592A75" w:rsidP="00AB416D">
            <w:pPr>
              <w:autoSpaceDE w:val="0"/>
              <w:autoSpaceDN w:val="0"/>
              <w:adjustRightInd w:val="0"/>
              <w:rPr>
                <w:rFonts w:ascii="Arial" w:hAnsi="Arial" w:cs="Arial"/>
                <w:b/>
                <w:color w:val="000000"/>
              </w:rPr>
            </w:pPr>
            <w:r>
              <w:rPr>
                <w:rFonts w:ascii="Arial" w:hAnsi="Arial" w:cs="Arial"/>
                <w:b/>
                <w:color w:val="000000"/>
                <w:sz w:val="20"/>
                <w:szCs w:val="20"/>
              </w:rPr>
              <w:t>Manager Rationale</w:t>
            </w:r>
          </w:p>
        </w:tc>
      </w:tr>
      <w:tr w:rsidR="00592A75" w:rsidRPr="00CE2E68" w:rsidTr="003C0A60">
        <w:trPr>
          <w:trHeight w:val="386"/>
        </w:trPr>
        <w:tc>
          <w:tcPr>
            <w:tcW w:w="4443" w:type="dxa"/>
            <w:gridSpan w:val="10"/>
            <w:shd w:val="clear" w:color="auto" w:fill="DBE5F1" w:themeFill="accent1" w:themeFillTint="33"/>
          </w:tcPr>
          <w:p w:rsidR="00592A75" w:rsidRPr="00592A75" w:rsidRDefault="00592A75" w:rsidP="003C0A60">
            <w:pPr>
              <w:autoSpaceDE w:val="0"/>
              <w:autoSpaceDN w:val="0"/>
              <w:adjustRightInd w:val="0"/>
              <w:rPr>
                <w:rFonts w:ascii="Arial" w:hAnsi="Arial" w:cs="Arial"/>
                <w:color w:val="000000"/>
                <w:sz w:val="20"/>
                <w:szCs w:val="20"/>
              </w:rPr>
            </w:pPr>
            <w:r>
              <w:rPr>
                <w:rFonts w:ascii="Arial" w:hAnsi="Arial" w:cs="Arial"/>
                <w:color w:val="000000"/>
                <w:sz w:val="20"/>
                <w:szCs w:val="20"/>
              </w:rPr>
              <w:t>Manager Rationale</w:t>
            </w:r>
          </w:p>
        </w:tc>
        <w:tc>
          <w:tcPr>
            <w:tcW w:w="4443" w:type="dxa"/>
            <w:gridSpan w:val="9"/>
            <w:shd w:val="clear" w:color="auto" w:fill="DBE5F1" w:themeFill="accent1" w:themeFillTint="33"/>
            <w:vAlign w:val="center"/>
          </w:tcPr>
          <w:p w:rsidR="00592A75" w:rsidRDefault="00592A75" w:rsidP="00AB416D">
            <w:pPr>
              <w:autoSpaceDE w:val="0"/>
              <w:autoSpaceDN w:val="0"/>
              <w:adjustRightInd w:val="0"/>
              <w:rPr>
                <w:rFonts w:ascii="Arial" w:hAnsi="Arial" w:cs="Arial"/>
                <w:b/>
                <w:color w:val="000000"/>
              </w:rPr>
            </w:pPr>
          </w:p>
        </w:tc>
      </w:tr>
      <w:tr w:rsidR="00592A75" w:rsidRPr="00CE2E68" w:rsidTr="003C0A60">
        <w:trPr>
          <w:trHeight w:val="386"/>
        </w:trPr>
        <w:tc>
          <w:tcPr>
            <w:tcW w:w="4443" w:type="dxa"/>
            <w:gridSpan w:val="10"/>
            <w:shd w:val="clear" w:color="auto" w:fill="DBE5F1" w:themeFill="accent1" w:themeFillTint="33"/>
          </w:tcPr>
          <w:p w:rsidR="00592A75" w:rsidRDefault="00592A75" w:rsidP="003C0A60">
            <w:pPr>
              <w:autoSpaceDE w:val="0"/>
              <w:autoSpaceDN w:val="0"/>
              <w:adjustRightInd w:val="0"/>
              <w:rPr>
                <w:rFonts w:ascii="Arial" w:hAnsi="Arial" w:cs="Arial"/>
                <w:color w:val="000000"/>
                <w:sz w:val="20"/>
                <w:szCs w:val="20"/>
              </w:rPr>
            </w:pPr>
            <w:r>
              <w:rPr>
                <w:rFonts w:ascii="Arial" w:hAnsi="Arial" w:cs="Arial"/>
                <w:color w:val="000000"/>
                <w:sz w:val="20"/>
                <w:szCs w:val="20"/>
              </w:rPr>
              <w:t>Defined Standard</w:t>
            </w:r>
          </w:p>
        </w:tc>
        <w:tc>
          <w:tcPr>
            <w:tcW w:w="4443" w:type="dxa"/>
            <w:gridSpan w:val="9"/>
            <w:shd w:val="clear" w:color="auto" w:fill="DBE5F1" w:themeFill="accent1" w:themeFillTint="33"/>
            <w:vAlign w:val="center"/>
          </w:tcPr>
          <w:p w:rsidR="00592A75" w:rsidRDefault="00592A75" w:rsidP="00AB416D">
            <w:pPr>
              <w:autoSpaceDE w:val="0"/>
              <w:autoSpaceDN w:val="0"/>
              <w:adjustRightInd w:val="0"/>
              <w:rPr>
                <w:rFonts w:ascii="Arial" w:hAnsi="Arial" w:cs="Arial"/>
                <w:b/>
                <w:color w:val="000000"/>
              </w:rPr>
            </w:pPr>
          </w:p>
        </w:tc>
      </w:tr>
      <w:tr w:rsidR="00592A75" w:rsidRPr="00CE2E68" w:rsidTr="00F60D75">
        <w:trPr>
          <w:trHeight w:val="386"/>
        </w:trPr>
        <w:tc>
          <w:tcPr>
            <w:tcW w:w="8886" w:type="dxa"/>
            <w:gridSpan w:val="19"/>
            <w:shd w:val="clear" w:color="auto" w:fill="DBE5F1" w:themeFill="accent1" w:themeFillTint="33"/>
            <w:vAlign w:val="center"/>
          </w:tcPr>
          <w:p w:rsidR="00592A75" w:rsidRPr="00CE2E68" w:rsidRDefault="005A0333" w:rsidP="00AB416D">
            <w:pPr>
              <w:autoSpaceDE w:val="0"/>
              <w:autoSpaceDN w:val="0"/>
              <w:adjustRightInd w:val="0"/>
              <w:rPr>
                <w:rFonts w:ascii="Arial" w:hAnsi="Arial" w:cs="Arial"/>
                <w:b/>
                <w:color w:val="000000"/>
                <w:sz w:val="24"/>
                <w:szCs w:val="24"/>
              </w:rPr>
            </w:pPr>
            <w:r>
              <w:rPr>
                <w:rFonts w:ascii="Arial" w:hAnsi="Arial" w:cs="Arial"/>
                <w:b/>
                <w:color w:val="000000"/>
                <w:sz w:val="24"/>
                <w:szCs w:val="24"/>
              </w:rPr>
              <w:t>Attachments (0)</w:t>
            </w:r>
          </w:p>
        </w:tc>
      </w:tr>
      <w:tr w:rsidR="005A0333" w:rsidRPr="00CE2E68" w:rsidTr="00F60D75">
        <w:trPr>
          <w:trHeight w:val="386"/>
        </w:trPr>
        <w:tc>
          <w:tcPr>
            <w:tcW w:w="8886" w:type="dxa"/>
            <w:gridSpan w:val="19"/>
            <w:shd w:val="clear" w:color="auto" w:fill="FFFFFF" w:themeFill="background1"/>
            <w:vAlign w:val="center"/>
          </w:tcPr>
          <w:p w:rsidR="005A0333" w:rsidRPr="00CE2E68" w:rsidRDefault="005A0333" w:rsidP="005A0333">
            <w:pPr>
              <w:autoSpaceDE w:val="0"/>
              <w:autoSpaceDN w:val="0"/>
              <w:adjustRightInd w:val="0"/>
              <w:rPr>
                <w:rFonts w:ascii="Arial" w:hAnsi="Arial" w:cs="Arial"/>
                <w:b/>
                <w:color w:val="000000"/>
                <w:sz w:val="24"/>
                <w:szCs w:val="24"/>
              </w:rPr>
            </w:pPr>
          </w:p>
        </w:tc>
      </w:tr>
    </w:tbl>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Note: While working with individual families at any stage through Early Help you have any concerns that a child / young person is at risk and there are child protection concerns then you must follow your agencies safeguarding procedure and make a referral to Children’s Social Care R</w:t>
      </w:r>
      <w:r w:rsidR="00EB4C37">
        <w:rPr>
          <w:rFonts w:ascii="Arial" w:hAnsi="Arial" w:cs="Arial"/>
          <w:b/>
          <w:bCs/>
          <w:color w:val="FF0000"/>
          <w:lang w:val="en-GB"/>
        </w:rPr>
        <w:t>eferral and Response Service on:</w:t>
      </w:r>
    </w:p>
    <w:p w:rsidR="002159C2" w:rsidRPr="00CE2E68" w:rsidRDefault="002159C2" w:rsidP="00AB416D">
      <w:pPr>
        <w:tabs>
          <w:tab w:val="center" w:pos="4513"/>
          <w:tab w:val="right" w:pos="9026"/>
        </w:tabs>
        <w:rPr>
          <w:rFonts w:ascii="Arial" w:hAnsi="Arial" w:cs="Arial"/>
          <w:b/>
          <w:bCs/>
          <w:color w:val="FF0000"/>
          <w:lang w:val="en-GB"/>
        </w:rPr>
      </w:pPr>
    </w:p>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737777 (available 8:30am – 5pm Monday to Friday)</w:t>
      </w:r>
    </w:p>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796000 (outside office hours)</w:t>
      </w:r>
    </w:p>
    <w:p w:rsidR="00772270"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Email</w:t>
      </w:r>
      <w:r w:rsidR="00772270">
        <w:rPr>
          <w:rFonts w:ascii="Arial" w:hAnsi="Arial" w:cs="Arial"/>
          <w:b/>
          <w:bCs/>
          <w:color w:val="FF0000"/>
          <w:lang w:val="en-GB"/>
        </w:rPr>
        <w:t xml:space="preserve">: </w:t>
      </w:r>
      <w:hyperlink r:id="rId52" w:history="1">
        <w:r w:rsidR="00772270" w:rsidRPr="00D370CF">
          <w:rPr>
            <w:rStyle w:val="Hyperlink"/>
            <w:rFonts w:ascii="Arial" w:hAnsi="Arial" w:cs="Arial"/>
            <w:b/>
            <w:bCs/>
            <w:lang w:val="en-GB"/>
          </w:rPr>
          <w:t>childrenassessmentservice@doncaster.gcsx.gov.uk</w:t>
        </w:r>
      </w:hyperlink>
    </w:p>
    <w:p w:rsidR="002159C2" w:rsidRPr="00CE2E68" w:rsidRDefault="00772270" w:rsidP="00AB416D">
      <w:pPr>
        <w:tabs>
          <w:tab w:val="center" w:pos="4513"/>
          <w:tab w:val="right" w:pos="9026"/>
        </w:tabs>
        <w:rPr>
          <w:rFonts w:ascii="Arial" w:hAnsi="Arial" w:cs="Arial"/>
          <w:b/>
          <w:bCs/>
          <w:color w:val="0000FF" w:themeColor="hyperlink"/>
          <w:u w:val="single"/>
          <w:lang w:val="en-GB"/>
        </w:rPr>
      </w:pPr>
      <w:r w:rsidRPr="00CE2E68">
        <w:rPr>
          <w:rFonts w:ascii="Arial" w:hAnsi="Arial" w:cs="Arial"/>
          <w:b/>
          <w:bCs/>
          <w:color w:val="0000FF" w:themeColor="hyperlink"/>
          <w:u w:val="single"/>
          <w:lang w:val="en-GB"/>
        </w:rPr>
        <w:t xml:space="preserve"> </w:t>
      </w:r>
    </w:p>
    <w:p w:rsidR="00EF04F4" w:rsidRPr="00910ACD" w:rsidRDefault="00EF04F4">
      <w:pPr>
        <w:rPr>
          <w:rFonts w:ascii="Arial" w:hAnsi="Arial" w:cs="Arial"/>
          <w:bCs/>
          <w:lang w:val="en-GB"/>
        </w:rPr>
      </w:pPr>
      <w:bookmarkStart w:id="45" w:name="_Stronger_Families_Eligibility"/>
      <w:bookmarkStart w:id="46" w:name="_Stronger_Families_Eligibility_1"/>
      <w:bookmarkStart w:id="47" w:name="_Team_around_the"/>
      <w:bookmarkStart w:id="48" w:name="_Toc329940654"/>
      <w:bookmarkEnd w:id="45"/>
      <w:bookmarkEnd w:id="46"/>
      <w:bookmarkEnd w:id="47"/>
      <w:r>
        <w:rPr>
          <w:lang w:val="en-GB"/>
        </w:rPr>
        <w:br w:type="page"/>
      </w:r>
    </w:p>
    <w:p w:rsidR="002159C2" w:rsidRDefault="008837DA" w:rsidP="00AB416D">
      <w:pPr>
        <w:pStyle w:val="Heading2"/>
        <w:rPr>
          <w:lang w:val="en-GB"/>
        </w:rPr>
      </w:pPr>
      <w:r w:rsidRPr="008837DA">
        <w:rPr>
          <w:lang w:val="en-GB"/>
        </w:rPr>
        <w:t>Team around the Child, Young Person and Family Meeting Record (Initial / Review)</w:t>
      </w:r>
      <w:r>
        <w:rPr>
          <w:lang w:val="en-GB"/>
        </w:rPr>
        <w:t xml:space="preserve"> </w:t>
      </w:r>
      <w:bookmarkEnd w:id="48"/>
    </w:p>
    <w:p w:rsidR="00821B97" w:rsidRDefault="00821B97" w:rsidP="00821B97">
      <w:pPr>
        <w:rPr>
          <w:lang w:val="en-GB"/>
        </w:rPr>
      </w:pPr>
    </w:p>
    <w:tbl>
      <w:tblPr>
        <w:tblStyle w:val="TableGrid"/>
        <w:tblW w:w="8789" w:type="dxa"/>
        <w:tblInd w:w="108" w:type="dxa"/>
        <w:tblLook w:val="04A0" w:firstRow="1" w:lastRow="0" w:firstColumn="1" w:lastColumn="0" w:noHBand="0" w:noVBand="1"/>
      </w:tblPr>
      <w:tblGrid>
        <w:gridCol w:w="1560"/>
        <w:gridCol w:w="126"/>
        <w:gridCol w:w="1243"/>
        <w:gridCol w:w="899"/>
        <w:gridCol w:w="225"/>
        <w:gridCol w:w="153"/>
        <w:gridCol w:w="188"/>
        <w:gridCol w:w="879"/>
        <w:gridCol w:w="586"/>
        <w:gridCol w:w="562"/>
        <w:gridCol w:w="100"/>
        <w:gridCol w:w="2268"/>
      </w:tblGrid>
      <w:tr w:rsidR="00821B97" w:rsidRPr="00F60D75" w:rsidTr="009A24CD">
        <w:tc>
          <w:tcPr>
            <w:tcW w:w="8789" w:type="dxa"/>
            <w:gridSpan w:val="12"/>
          </w:tcPr>
          <w:p w:rsidR="00821B97" w:rsidRPr="00CE2E68" w:rsidRDefault="00821B97" w:rsidP="009A24C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Donca</w:t>
            </w:r>
            <w:r w:rsidR="00D35CF5">
              <w:rPr>
                <w:rFonts w:ascii="Arial" w:hAnsi="Arial" w:cs="Arial"/>
                <w:b/>
                <w:color w:val="000000"/>
                <w:sz w:val="24"/>
                <w:szCs w:val="24"/>
              </w:rPr>
              <w:t>ster Safeguarding Children Partnership</w:t>
            </w:r>
          </w:p>
          <w:p w:rsidR="00821B97" w:rsidRPr="00CE2E68" w:rsidRDefault="005E3B96" w:rsidP="009A24CD">
            <w:pPr>
              <w:autoSpaceDE w:val="0"/>
              <w:autoSpaceDN w:val="0"/>
              <w:adjustRightInd w:val="0"/>
              <w:rPr>
                <w:rFonts w:ascii="Arial" w:hAnsi="Arial" w:cs="Arial"/>
                <w:b/>
                <w:color w:val="000000"/>
                <w:sz w:val="24"/>
                <w:szCs w:val="24"/>
              </w:rPr>
            </w:pPr>
            <w:r>
              <w:rPr>
                <w:rFonts w:ascii="Arial" w:hAnsi="Arial" w:cs="Arial"/>
                <w:b/>
                <w:noProof/>
                <w:color w:val="000000"/>
                <w:lang w:eastAsia="en-GB"/>
              </w:rPr>
              <w:drawing>
                <wp:anchor distT="0" distB="0" distL="114300" distR="114300" simplePos="0" relativeHeight="251675136" behindDoc="1" locked="0" layoutInCell="1" allowOverlap="1">
                  <wp:simplePos x="0" y="0"/>
                  <wp:positionH relativeFrom="column">
                    <wp:posOffset>2239645</wp:posOffset>
                  </wp:positionH>
                  <wp:positionV relativeFrom="paragraph">
                    <wp:posOffset>128905</wp:posOffset>
                  </wp:positionV>
                  <wp:extent cx="3164205" cy="817245"/>
                  <wp:effectExtent l="0" t="0" r="0" b="1905"/>
                  <wp:wrapTight wrapText="bothSides">
                    <wp:wrapPolygon edited="0">
                      <wp:start x="0" y="0"/>
                      <wp:lineTo x="0" y="21147"/>
                      <wp:lineTo x="21457" y="21147"/>
                      <wp:lineTo x="21457" y="0"/>
                      <wp:lineTo x="0" y="0"/>
                    </wp:wrapPolygon>
                  </wp:wrapTight>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4205" cy="817245"/>
                          </a:xfrm>
                          <a:prstGeom prst="rect">
                            <a:avLst/>
                          </a:prstGeom>
                          <a:noFill/>
                        </pic:spPr>
                      </pic:pic>
                    </a:graphicData>
                  </a:graphic>
                </wp:anchor>
              </w:drawing>
            </w:r>
          </w:p>
          <w:p w:rsidR="00821B97" w:rsidRPr="00CE2E68" w:rsidRDefault="00821B97" w:rsidP="009A24CD">
            <w:pPr>
              <w:autoSpaceDE w:val="0"/>
              <w:autoSpaceDN w:val="0"/>
              <w:adjustRightInd w:val="0"/>
              <w:rPr>
                <w:rFonts w:ascii="Arial" w:hAnsi="Arial" w:cs="Arial"/>
                <w:b/>
                <w:color w:val="000000"/>
                <w:sz w:val="24"/>
                <w:szCs w:val="24"/>
              </w:rPr>
            </w:pPr>
          </w:p>
          <w:p w:rsidR="00821B97" w:rsidRDefault="00821B97" w:rsidP="009A24CD">
            <w:pPr>
              <w:autoSpaceDE w:val="0"/>
              <w:autoSpaceDN w:val="0"/>
              <w:adjustRightInd w:val="0"/>
              <w:ind w:left="-360"/>
              <w:rPr>
                <w:rFonts w:ascii="Arial" w:hAnsi="Arial" w:cs="Arial"/>
                <w:b/>
                <w:color w:val="000000"/>
                <w:sz w:val="24"/>
                <w:szCs w:val="24"/>
              </w:rPr>
            </w:pPr>
          </w:p>
          <w:p w:rsidR="00821B97" w:rsidRDefault="00821B97" w:rsidP="009A24CD">
            <w:pPr>
              <w:autoSpaceDE w:val="0"/>
              <w:autoSpaceDN w:val="0"/>
              <w:adjustRightInd w:val="0"/>
              <w:ind w:left="-360"/>
              <w:rPr>
                <w:rFonts w:ascii="Arial" w:hAnsi="Arial" w:cs="Arial"/>
                <w:b/>
                <w:color w:val="000000"/>
                <w:sz w:val="24"/>
                <w:szCs w:val="24"/>
              </w:rPr>
            </w:pPr>
          </w:p>
          <w:p w:rsidR="00821B97" w:rsidRPr="00CE2E68" w:rsidRDefault="00821B97" w:rsidP="009A24CD">
            <w:pPr>
              <w:autoSpaceDE w:val="0"/>
              <w:autoSpaceDN w:val="0"/>
              <w:adjustRightInd w:val="0"/>
              <w:ind w:left="-36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Default="00821B97" w:rsidP="009A24CD">
            <w:pPr>
              <w:autoSpaceDE w:val="0"/>
              <w:autoSpaceDN w:val="0"/>
              <w:adjustRightInd w:val="0"/>
              <w:rPr>
                <w:rFonts w:ascii="Arial" w:hAnsi="Arial" w:cs="Arial"/>
                <w:b/>
                <w:color w:val="000000"/>
                <w:sz w:val="24"/>
                <w:szCs w:val="24"/>
              </w:rPr>
            </w:pPr>
          </w:p>
          <w:p w:rsidR="00821B97" w:rsidRPr="00F60D75" w:rsidRDefault="00821B97" w:rsidP="009A24CD">
            <w:pPr>
              <w:autoSpaceDE w:val="0"/>
              <w:autoSpaceDN w:val="0"/>
              <w:adjustRightInd w:val="0"/>
              <w:rPr>
                <w:rFonts w:ascii="Arial" w:hAnsi="Arial" w:cs="Arial"/>
                <w:b/>
                <w:color w:val="000000"/>
                <w:sz w:val="20"/>
                <w:szCs w:val="20"/>
              </w:rPr>
            </w:pPr>
            <w:r w:rsidRPr="00F60D75">
              <w:rPr>
                <w:rFonts w:ascii="Arial" w:hAnsi="Arial" w:cs="Arial"/>
                <w:b/>
                <w:color w:val="000000"/>
                <w:sz w:val="20"/>
                <w:szCs w:val="20"/>
              </w:rPr>
              <w:t>Tel:</w:t>
            </w:r>
          </w:p>
          <w:p w:rsidR="00821B97" w:rsidRPr="00F60D75" w:rsidRDefault="00821B97" w:rsidP="009A24CD">
            <w:pPr>
              <w:autoSpaceDE w:val="0"/>
              <w:autoSpaceDN w:val="0"/>
              <w:adjustRightInd w:val="0"/>
              <w:rPr>
                <w:rFonts w:ascii="Arial" w:hAnsi="Arial" w:cs="Arial"/>
                <w:b/>
                <w:sz w:val="24"/>
                <w:szCs w:val="24"/>
              </w:rPr>
            </w:pPr>
            <w:r w:rsidRPr="00F60D75">
              <w:rPr>
                <w:rFonts w:ascii="Arial" w:hAnsi="Arial" w:cs="Arial"/>
                <w:b/>
                <w:sz w:val="20"/>
                <w:szCs w:val="20"/>
              </w:rPr>
              <w:t>Fax:</w:t>
            </w:r>
          </w:p>
        </w:tc>
      </w:tr>
      <w:tr w:rsidR="00821B97" w:rsidRPr="00396E52" w:rsidTr="009A24CD">
        <w:tc>
          <w:tcPr>
            <w:tcW w:w="8789" w:type="dxa"/>
            <w:gridSpan w:val="12"/>
            <w:shd w:val="clear" w:color="auto" w:fill="DBE5F1" w:themeFill="accent1" w:themeFillTint="33"/>
          </w:tcPr>
          <w:p w:rsidR="00821B97" w:rsidRPr="00396E52"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Meeting Minutes Record</w:t>
            </w:r>
          </w:p>
        </w:tc>
      </w:tr>
      <w:tr w:rsidR="00821B97" w:rsidRPr="00396E52" w:rsidTr="009A24CD">
        <w:tc>
          <w:tcPr>
            <w:tcW w:w="8789" w:type="dxa"/>
            <w:gridSpan w:val="12"/>
            <w:shd w:val="clear" w:color="auto" w:fill="DBE5F1" w:themeFill="accent1" w:themeFillTint="33"/>
          </w:tcPr>
          <w:p w:rsidR="00821B97" w:rsidRPr="00396E52"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Details of</w:t>
            </w:r>
          </w:p>
        </w:tc>
      </w:tr>
      <w:tr w:rsidR="00821B97" w:rsidRPr="00396E52" w:rsidTr="009A24CD">
        <w:tc>
          <w:tcPr>
            <w:tcW w:w="1686" w:type="dxa"/>
            <w:gridSpan w:val="2"/>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Family Name</w:t>
            </w:r>
          </w:p>
        </w:tc>
        <w:tc>
          <w:tcPr>
            <w:tcW w:w="2367" w:type="dxa"/>
            <w:gridSpan w:val="3"/>
          </w:tcPr>
          <w:p w:rsidR="00821B97" w:rsidRPr="00396E52" w:rsidRDefault="00821B97" w:rsidP="009A24CD">
            <w:pPr>
              <w:autoSpaceDE w:val="0"/>
              <w:autoSpaceDN w:val="0"/>
              <w:adjustRightInd w:val="0"/>
              <w:rPr>
                <w:rFonts w:ascii="Arial" w:hAnsi="Arial" w:cs="Arial"/>
                <w:i/>
                <w:noProof/>
                <w:lang w:eastAsia="en-GB"/>
              </w:rPr>
            </w:pPr>
          </w:p>
        </w:tc>
        <w:tc>
          <w:tcPr>
            <w:tcW w:w="2368" w:type="dxa"/>
            <w:gridSpan w:val="5"/>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Given Names</w:t>
            </w:r>
          </w:p>
        </w:tc>
        <w:tc>
          <w:tcPr>
            <w:tcW w:w="2368" w:type="dxa"/>
            <w:gridSpan w:val="2"/>
          </w:tcPr>
          <w:p w:rsidR="00821B97" w:rsidRPr="00396E52" w:rsidRDefault="00821B97" w:rsidP="009A24CD">
            <w:pPr>
              <w:autoSpaceDE w:val="0"/>
              <w:autoSpaceDN w:val="0"/>
              <w:adjustRightInd w:val="0"/>
              <w:rPr>
                <w:rFonts w:ascii="Arial" w:hAnsi="Arial" w:cs="Arial"/>
                <w:i/>
                <w:noProof/>
                <w:sz w:val="24"/>
                <w:szCs w:val="24"/>
                <w:lang w:eastAsia="en-GB"/>
              </w:rPr>
            </w:pPr>
          </w:p>
        </w:tc>
      </w:tr>
      <w:tr w:rsidR="00821B97" w:rsidRPr="00396E52" w:rsidTr="009A24CD">
        <w:tc>
          <w:tcPr>
            <w:tcW w:w="1686" w:type="dxa"/>
            <w:gridSpan w:val="2"/>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Actual DOB</w:t>
            </w:r>
          </w:p>
        </w:tc>
        <w:tc>
          <w:tcPr>
            <w:tcW w:w="2367" w:type="dxa"/>
            <w:gridSpan w:val="3"/>
          </w:tcPr>
          <w:p w:rsidR="00821B97" w:rsidRPr="00396E52" w:rsidRDefault="00821B97" w:rsidP="009A24CD">
            <w:pPr>
              <w:autoSpaceDE w:val="0"/>
              <w:autoSpaceDN w:val="0"/>
              <w:adjustRightInd w:val="0"/>
              <w:rPr>
                <w:rFonts w:ascii="Arial" w:hAnsi="Arial" w:cs="Arial"/>
                <w:i/>
                <w:noProof/>
                <w:lang w:eastAsia="en-GB"/>
              </w:rPr>
            </w:pPr>
          </w:p>
        </w:tc>
        <w:tc>
          <w:tcPr>
            <w:tcW w:w="2368" w:type="dxa"/>
            <w:gridSpan w:val="5"/>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Gender</w:t>
            </w:r>
          </w:p>
        </w:tc>
        <w:tc>
          <w:tcPr>
            <w:tcW w:w="2368" w:type="dxa"/>
            <w:gridSpan w:val="2"/>
          </w:tcPr>
          <w:p w:rsidR="00821B97" w:rsidRPr="00396E52" w:rsidRDefault="00821B97" w:rsidP="009A24CD">
            <w:pPr>
              <w:autoSpaceDE w:val="0"/>
              <w:autoSpaceDN w:val="0"/>
              <w:adjustRightInd w:val="0"/>
              <w:rPr>
                <w:rFonts w:ascii="Arial" w:hAnsi="Arial" w:cs="Arial"/>
                <w:i/>
                <w:noProof/>
                <w:lang w:eastAsia="en-GB"/>
              </w:rPr>
            </w:pPr>
          </w:p>
        </w:tc>
      </w:tr>
      <w:tr w:rsidR="00821B97" w:rsidRPr="00396E52" w:rsidTr="009A24CD">
        <w:tc>
          <w:tcPr>
            <w:tcW w:w="1686" w:type="dxa"/>
            <w:gridSpan w:val="2"/>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Ethnicity</w:t>
            </w:r>
          </w:p>
        </w:tc>
        <w:tc>
          <w:tcPr>
            <w:tcW w:w="2367" w:type="dxa"/>
            <w:gridSpan w:val="3"/>
          </w:tcPr>
          <w:p w:rsidR="00821B97" w:rsidRPr="00396E52" w:rsidRDefault="00821B97" w:rsidP="009A24CD">
            <w:pPr>
              <w:autoSpaceDE w:val="0"/>
              <w:autoSpaceDN w:val="0"/>
              <w:adjustRightInd w:val="0"/>
              <w:rPr>
                <w:rFonts w:ascii="Arial" w:hAnsi="Arial" w:cs="Arial"/>
                <w:i/>
                <w:noProof/>
                <w:lang w:eastAsia="en-GB"/>
              </w:rPr>
            </w:pPr>
          </w:p>
        </w:tc>
        <w:tc>
          <w:tcPr>
            <w:tcW w:w="2368" w:type="dxa"/>
            <w:gridSpan w:val="5"/>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Primary Language</w:t>
            </w:r>
          </w:p>
        </w:tc>
        <w:tc>
          <w:tcPr>
            <w:tcW w:w="2368" w:type="dxa"/>
            <w:gridSpan w:val="2"/>
          </w:tcPr>
          <w:p w:rsidR="00821B97" w:rsidRPr="00396E52" w:rsidRDefault="00821B97" w:rsidP="009A24CD">
            <w:pPr>
              <w:autoSpaceDE w:val="0"/>
              <w:autoSpaceDN w:val="0"/>
              <w:adjustRightInd w:val="0"/>
              <w:rPr>
                <w:rFonts w:ascii="Arial" w:hAnsi="Arial" w:cs="Arial"/>
                <w:i/>
                <w:noProof/>
                <w:lang w:eastAsia="en-GB"/>
              </w:rPr>
            </w:pPr>
          </w:p>
        </w:tc>
      </w:tr>
      <w:tr w:rsidR="00821B97" w:rsidRPr="00396E52" w:rsidTr="009A24CD">
        <w:tc>
          <w:tcPr>
            <w:tcW w:w="1686" w:type="dxa"/>
            <w:gridSpan w:val="2"/>
            <w:vMerge w:val="restart"/>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Primary Address</w:t>
            </w:r>
          </w:p>
        </w:tc>
        <w:tc>
          <w:tcPr>
            <w:tcW w:w="2367" w:type="dxa"/>
            <w:gridSpan w:val="3"/>
            <w:vMerge w:val="restart"/>
          </w:tcPr>
          <w:p w:rsidR="00821B97" w:rsidRPr="00396E52" w:rsidRDefault="00821B97" w:rsidP="009A24CD">
            <w:pPr>
              <w:autoSpaceDE w:val="0"/>
              <w:autoSpaceDN w:val="0"/>
              <w:adjustRightInd w:val="0"/>
              <w:rPr>
                <w:rFonts w:ascii="Arial" w:hAnsi="Arial" w:cs="Arial"/>
                <w:i/>
                <w:noProof/>
                <w:lang w:eastAsia="en-GB"/>
              </w:rPr>
            </w:pPr>
          </w:p>
        </w:tc>
        <w:tc>
          <w:tcPr>
            <w:tcW w:w="2368" w:type="dxa"/>
            <w:gridSpan w:val="5"/>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Telephone</w:t>
            </w:r>
          </w:p>
        </w:tc>
        <w:tc>
          <w:tcPr>
            <w:tcW w:w="2368" w:type="dxa"/>
            <w:gridSpan w:val="2"/>
          </w:tcPr>
          <w:p w:rsidR="00821B97" w:rsidRPr="00396E52" w:rsidRDefault="00821B97" w:rsidP="009A24CD">
            <w:pPr>
              <w:autoSpaceDE w:val="0"/>
              <w:autoSpaceDN w:val="0"/>
              <w:adjustRightInd w:val="0"/>
              <w:rPr>
                <w:rFonts w:ascii="Arial" w:hAnsi="Arial" w:cs="Arial"/>
                <w:i/>
                <w:noProof/>
                <w:lang w:eastAsia="en-GB"/>
              </w:rPr>
            </w:pPr>
          </w:p>
        </w:tc>
      </w:tr>
      <w:tr w:rsidR="00821B97" w:rsidRPr="00396E52" w:rsidTr="009A24CD">
        <w:tc>
          <w:tcPr>
            <w:tcW w:w="1686" w:type="dxa"/>
            <w:gridSpan w:val="2"/>
            <w:vMerge/>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p>
        </w:tc>
        <w:tc>
          <w:tcPr>
            <w:tcW w:w="2367" w:type="dxa"/>
            <w:gridSpan w:val="3"/>
            <w:vMerge/>
          </w:tcPr>
          <w:p w:rsidR="00821B97" w:rsidRPr="00396E52" w:rsidRDefault="00821B97" w:rsidP="009A24CD">
            <w:pPr>
              <w:autoSpaceDE w:val="0"/>
              <w:autoSpaceDN w:val="0"/>
              <w:adjustRightInd w:val="0"/>
              <w:rPr>
                <w:rFonts w:ascii="Arial" w:hAnsi="Arial" w:cs="Arial"/>
                <w:i/>
                <w:noProof/>
                <w:lang w:eastAsia="en-GB"/>
              </w:rPr>
            </w:pPr>
          </w:p>
        </w:tc>
        <w:tc>
          <w:tcPr>
            <w:tcW w:w="2368" w:type="dxa"/>
            <w:gridSpan w:val="5"/>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Mobile</w:t>
            </w:r>
          </w:p>
        </w:tc>
        <w:tc>
          <w:tcPr>
            <w:tcW w:w="2368" w:type="dxa"/>
            <w:gridSpan w:val="2"/>
          </w:tcPr>
          <w:p w:rsidR="00821B97" w:rsidRPr="00396E52" w:rsidRDefault="00821B97" w:rsidP="009A24CD">
            <w:pPr>
              <w:autoSpaceDE w:val="0"/>
              <w:autoSpaceDN w:val="0"/>
              <w:adjustRightInd w:val="0"/>
              <w:rPr>
                <w:rFonts w:ascii="Arial" w:hAnsi="Arial" w:cs="Arial"/>
                <w:i/>
                <w:noProof/>
                <w:lang w:eastAsia="en-GB"/>
              </w:rPr>
            </w:pPr>
          </w:p>
        </w:tc>
      </w:tr>
      <w:tr w:rsidR="00821B97" w:rsidRPr="00396E52" w:rsidTr="009A24CD">
        <w:tc>
          <w:tcPr>
            <w:tcW w:w="8789" w:type="dxa"/>
            <w:gridSpan w:val="12"/>
            <w:shd w:val="clear" w:color="auto" w:fill="DBE5F1" w:themeFill="accent1" w:themeFillTint="33"/>
          </w:tcPr>
          <w:p w:rsidR="00821B97" w:rsidRPr="00396E52"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Child Details</w:t>
            </w:r>
            <w:r w:rsidRPr="00396E52">
              <w:rPr>
                <w:rFonts w:ascii="Arial" w:hAnsi="Arial" w:cs="Arial"/>
                <w:b/>
                <w:noProof/>
                <w:sz w:val="20"/>
                <w:szCs w:val="20"/>
                <w:lang w:eastAsia="en-GB"/>
              </w:rPr>
              <w:t xml:space="preserve"> </w:t>
            </w:r>
          </w:p>
        </w:tc>
      </w:tr>
      <w:tr w:rsidR="00821B97" w:rsidTr="009A24CD">
        <w:tc>
          <w:tcPr>
            <w:tcW w:w="8789" w:type="dxa"/>
            <w:gridSpan w:val="12"/>
            <w:shd w:val="clear" w:color="auto" w:fill="DBE5F1" w:themeFill="accent1" w:themeFillTint="33"/>
          </w:tcPr>
          <w:p w:rsidR="00821B97"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Parental Responsibility Details</w:t>
            </w:r>
          </w:p>
        </w:tc>
      </w:tr>
      <w:tr w:rsidR="00821B97" w:rsidRPr="00396E52" w:rsidTr="009A24CD">
        <w:tc>
          <w:tcPr>
            <w:tcW w:w="1560" w:type="dxa"/>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Relationship</w:t>
            </w:r>
          </w:p>
        </w:tc>
        <w:tc>
          <w:tcPr>
            <w:tcW w:w="2268" w:type="dxa"/>
            <w:gridSpan w:val="3"/>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Name</w:t>
            </w:r>
          </w:p>
        </w:tc>
        <w:tc>
          <w:tcPr>
            <w:tcW w:w="1445" w:type="dxa"/>
            <w:gridSpan w:val="4"/>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Date of Birth</w:t>
            </w:r>
          </w:p>
        </w:tc>
        <w:tc>
          <w:tcPr>
            <w:tcW w:w="1248" w:type="dxa"/>
            <w:gridSpan w:val="3"/>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Gender</w:t>
            </w:r>
          </w:p>
        </w:tc>
        <w:tc>
          <w:tcPr>
            <w:tcW w:w="2268" w:type="dxa"/>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Address</w:t>
            </w:r>
          </w:p>
        </w:tc>
      </w:tr>
      <w:tr w:rsidR="00821B97" w:rsidTr="009A24CD">
        <w:tc>
          <w:tcPr>
            <w:tcW w:w="1560" w:type="dxa"/>
            <w:shd w:val="clear" w:color="auto" w:fill="FFFFFF" w:themeFill="background1"/>
          </w:tcPr>
          <w:p w:rsidR="00821B97" w:rsidRDefault="00821B97" w:rsidP="009A24CD">
            <w:pPr>
              <w:autoSpaceDE w:val="0"/>
              <w:autoSpaceDN w:val="0"/>
              <w:adjustRightInd w:val="0"/>
              <w:rPr>
                <w:rFonts w:ascii="Arial" w:hAnsi="Arial" w:cs="Arial"/>
                <w:noProof/>
                <w:sz w:val="20"/>
                <w:szCs w:val="20"/>
                <w:lang w:eastAsia="en-GB"/>
              </w:rPr>
            </w:pPr>
          </w:p>
        </w:tc>
        <w:tc>
          <w:tcPr>
            <w:tcW w:w="2268" w:type="dxa"/>
            <w:gridSpan w:val="3"/>
            <w:shd w:val="clear" w:color="auto" w:fill="FFFFFF" w:themeFill="background1"/>
          </w:tcPr>
          <w:p w:rsidR="00821B97" w:rsidRDefault="00821B97" w:rsidP="009A24CD">
            <w:pPr>
              <w:autoSpaceDE w:val="0"/>
              <w:autoSpaceDN w:val="0"/>
              <w:adjustRightInd w:val="0"/>
              <w:rPr>
                <w:rFonts w:ascii="Arial" w:hAnsi="Arial" w:cs="Arial"/>
                <w:noProof/>
                <w:sz w:val="20"/>
                <w:szCs w:val="20"/>
                <w:lang w:eastAsia="en-GB"/>
              </w:rPr>
            </w:pPr>
          </w:p>
        </w:tc>
        <w:tc>
          <w:tcPr>
            <w:tcW w:w="1445" w:type="dxa"/>
            <w:gridSpan w:val="4"/>
            <w:shd w:val="clear" w:color="auto" w:fill="FFFFFF" w:themeFill="background1"/>
          </w:tcPr>
          <w:p w:rsidR="00821B97" w:rsidRDefault="00821B97" w:rsidP="009A24CD">
            <w:pPr>
              <w:autoSpaceDE w:val="0"/>
              <w:autoSpaceDN w:val="0"/>
              <w:adjustRightInd w:val="0"/>
              <w:rPr>
                <w:rFonts w:ascii="Arial" w:hAnsi="Arial" w:cs="Arial"/>
                <w:noProof/>
                <w:sz w:val="20"/>
                <w:szCs w:val="20"/>
                <w:lang w:eastAsia="en-GB"/>
              </w:rPr>
            </w:pPr>
          </w:p>
        </w:tc>
        <w:tc>
          <w:tcPr>
            <w:tcW w:w="1248" w:type="dxa"/>
            <w:gridSpan w:val="3"/>
            <w:shd w:val="clear" w:color="auto" w:fill="FFFFFF" w:themeFill="background1"/>
          </w:tcPr>
          <w:p w:rsidR="00821B97" w:rsidRDefault="00821B97" w:rsidP="009A24CD">
            <w:pPr>
              <w:autoSpaceDE w:val="0"/>
              <w:autoSpaceDN w:val="0"/>
              <w:adjustRightInd w:val="0"/>
              <w:rPr>
                <w:rFonts w:ascii="Arial" w:hAnsi="Arial" w:cs="Arial"/>
                <w:noProof/>
                <w:sz w:val="20"/>
                <w:szCs w:val="20"/>
                <w:lang w:eastAsia="en-GB"/>
              </w:rPr>
            </w:pPr>
          </w:p>
        </w:tc>
        <w:tc>
          <w:tcPr>
            <w:tcW w:w="2268" w:type="dxa"/>
            <w:shd w:val="clear" w:color="auto" w:fill="FFFFFF" w:themeFill="background1"/>
          </w:tcPr>
          <w:p w:rsidR="00821B97" w:rsidRDefault="00821B97" w:rsidP="009A24CD">
            <w:pPr>
              <w:autoSpaceDE w:val="0"/>
              <w:autoSpaceDN w:val="0"/>
              <w:adjustRightInd w:val="0"/>
              <w:rPr>
                <w:rFonts w:ascii="Arial" w:hAnsi="Arial" w:cs="Arial"/>
                <w:noProof/>
                <w:sz w:val="20"/>
                <w:szCs w:val="20"/>
                <w:lang w:eastAsia="en-GB"/>
              </w:rPr>
            </w:pPr>
          </w:p>
        </w:tc>
      </w:tr>
      <w:tr w:rsidR="00821B97" w:rsidRPr="00862E0D" w:rsidTr="009A24CD">
        <w:trPr>
          <w:trHeight w:val="312"/>
        </w:trPr>
        <w:tc>
          <w:tcPr>
            <w:tcW w:w="8789" w:type="dxa"/>
            <w:gridSpan w:val="12"/>
            <w:shd w:val="clear" w:color="auto" w:fill="DBE5F1" w:themeFill="accent1" w:themeFillTint="33"/>
          </w:tcPr>
          <w:p w:rsidR="00821B97" w:rsidRPr="00862E0D"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Meeting Details</w:t>
            </w:r>
          </w:p>
        </w:tc>
      </w:tr>
      <w:tr w:rsidR="00821B97" w:rsidRPr="00862E0D" w:rsidTr="009A24CD">
        <w:trPr>
          <w:trHeight w:val="312"/>
        </w:trPr>
        <w:tc>
          <w:tcPr>
            <w:tcW w:w="8789" w:type="dxa"/>
            <w:gridSpan w:val="12"/>
            <w:shd w:val="clear" w:color="auto" w:fill="DBE5F1" w:themeFill="accent1" w:themeFillTint="33"/>
          </w:tcPr>
          <w:p w:rsidR="00821B97" w:rsidRPr="00862E0D"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Meeting Details</w:t>
            </w:r>
          </w:p>
        </w:tc>
      </w:tr>
      <w:tr w:rsidR="00821B97" w:rsidTr="009A24CD">
        <w:trPr>
          <w:trHeight w:val="312"/>
        </w:trPr>
        <w:tc>
          <w:tcPr>
            <w:tcW w:w="4394" w:type="dxa"/>
            <w:gridSpan w:val="7"/>
            <w:shd w:val="clear" w:color="auto" w:fill="DBE5F1" w:themeFill="accent1" w:themeFillTint="33"/>
          </w:tcPr>
          <w:p w:rsidR="00821B97" w:rsidRPr="00862E0D"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Is this an Initial or a Review Meeting?</w:t>
            </w:r>
          </w:p>
        </w:tc>
        <w:tc>
          <w:tcPr>
            <w:tcW w:w="4395" w:type="dxa"/>
            <w:gridSpan w:val="5"/>
            <w:shd w:val="clear" w:color="auto" w:fill="DBE5F1" w:themeFill="accent1" w:themeFillTint="33"/>
          </w:tcPr>
          <w:p w:rsidR="00821B97" w:rsidRDefault="00821B97" w:rsidP="009A24CD">
            <w:pPr>
              <w:autoSpaceDE w:val="0"/>
              <w:autoSpaceDN w:val="0"/>
              <w:adjustRightInd w:val="0"/>
              <w:rPr>
                <w:rFonts w:ascii="Arial" w:hAnsi="Arial" w:cs="Arial"/>
                <w:b/>
                <w:noProof/>
                <w:sz w:val="20"/>
                <w:szCs w:val="20"/>
                <w:lang w:eastAsia="en-GB"/>
              </w:rPr>
            </w:pPr>
          </w:p>
        </w:tc>
      </w:tr>
      <w:tr w:rsidR="00821B97" w:rsidRPr="00CE2E68" w:rsidTr="009A24CD">
        <w:trPr>
          <w:trHeight w:val="309"/>
        </w:trPr>
        <w:tc>
          <w:tcPr>
            <w:tcW w:w="4394" w:type="dxa"/>
            <w:gridSpan w:val="7"/>
            <w:shd w:val="clear" w:color="auto" w:fill="DBE5F1" w:themeFill="accent1" w:themeFillTint="33"/>
          </w:tcPr>
          <w:p w:rsidR="00821B97" w:rsidRPr="00862E0D"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Date of Previous Meeting</w:t>
            </w:r>
          </w:p>
        </w:tc>
        <w:tc>
          <w:tcPr>
            <w:tcW w:w="4395" w:type="dxa"/>
            <w:gridSpan w:val="5"/>
          </w:tcPr>
          <w:p w:rsidR="00821B97" w:rsidRPr="00CE2E68" w:rsidRDefault="00821B97" w:rsidP="009A24CD">
            <w:pPr>
              <w:autoSpaceDE w:val="0"/>
              <w:autoSpaceDN w:val="0"/>
              <w:adjustRightInd w:val="0"/>
              <w:rPr>
                <w:rFonts w:ascii="Arial" w:hAnsi="Arial" w:cs="Arial"/>
                <w:noProof/>
                <w:sz w:val="24"/>
                <w:szCs w:val="24"/>
                <w:lang w:eastAsia="en-GB"/>
              </w:rPr>
            </w:pPr>
          </w:p>
        </w:tc>
      </w:tr>
      <w:tr w:rsidR="00821B97" w:rsidRPr="00CE2E68" w:rsidTr="009A24CD">
        <w:trPr>
          <w:trHeight w:val="309"/>
        </w:trPr>
        <w:tc>
          <w:tcPr>
            <w:tcW w:w="4394" w:type="dxa"/>
            <w:gridSpan w:val="7"/>
            <w:shd w:val="clear" w:color="auto" w:fill="DBE5F1" w:themeFill="accent1" w:themeFillTint="33"/>
          </w:tcPr>
          <w:p w:rsidR="00821B97" w:rsidRPr="00862E0D"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Meeting Attendees</w:t>
            </w:r>
          </w:p>
        </w:tc>
        <w:tc>
          <w:tcPr>
            <w:tcW w:w="4395" w:type="dxa"/>
            <w:gridSpan w:val="5"/>
          </w:tcPr>
          <w:p w:rsidR="00821B97" w:rsidRPr="00CE2E68" w:rsidRDefault="00821B97" w:rsidP="009A24CD">
            <w:pPr>
              <w:autoSpaceDE w:val="0"/>
              <w:autoSpaceDN w:val="0"/>
              <w:adjustRightInd w:val="0"/>
              <w:rPr>
                <w:rFonts w:ascii="Arial" w:hAnsi="Arial" w:cs="Arial"/>
                <w:noProof/>
                <w:sz w:val="24"/>
                <w:szCs w:val="24"/>
                <w:lang w:eastAsia="en-GB"/>
              </w:rPr>
            </w:pPr>
          </w:p>
        </w:tc>
      </w:tr>
      <w:tr w:rsidR="00821B97" w:rsidRPr="00862E0D" w:rsidTr="009A24CD">
        <w:trPr>
          <w:trHeight w:val="309"/>
        </w:trPr>
        <w:tc>
          <w:tcPr>
            <w:tcW w:w="2929" w:type="dxa"/>
            <w:gridSpan w:val="3"/>
            <w:shd w:val="clear" w:color="auto" w:fill="DBE5F1" w:themeFill="accent1" w:themeFillTint="33"/>
          </w:tcPr>
          <w:p w:rsidR="00821B97" w:rsidRPr="00862E0D"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Name</w:t>
            </w:r>
          </w:p>
        </w:tc>
        <w:tc>
          <w:tcPr>
            <w:tcW w:w="2930" w:type="dxa"/>
            <w:gridSpan w:val="6"/>
            <w:shd w:val="clear" w:color="auto" w:fill="DBE5F1" w:themeFill="accent1" w:themeFillTint="33"/>
          </w:tcPr>
          <w:p w:rsidR="00821B97" w:rsidRPr="00862E0D"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Role</w:t>
            </w:r>
          </w:p>
        </w:tc>
        <w:tc>
          <w:tcPr>
            <w:tcW w:w="2930" w:type="dxa"/>
            <w:gridSpan w:val="3"/>
            <w:shd w:val="clear" w:color="auto" w:fill="DBE5F1" w:themeFill="accent1" w:themeFillTint="33"/>
          </w:tcPr>
          <w:p w:rsidR="00821B97" w:rsidRPr="00862E0D"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Organisation</w:t>
            </w:r>
          </w:p>
        </w:tc>
      </w:tr>
      <w:tr w:rsidR="00821B97" w:rsidTr="009A24CD">
        <w:trPr>
          <w:trHeight w:val="309"/>
        </w:trPr>
        <w:tc>
          <w:tcPr>
            <w:tcW w:w="2929" w:type="dxa"/>
            <w:gridSpan w:val="3"/>
            <w:shd w:val="clear" w:color="auto" w:fill="FFFFFF" w:themeFill="background1"/>
          </w:tcPr>
          <w:p w:rsidR="00821B97" w:rsidRDefault="00821B97" w:rsidP="009A24CD">
            <w:pPr>
              <w:autoSpaceDE w:val="0"/>
              <w:autoSpaceDN w:val="0"/>
              <w:adjustRightInd w:val="0"/>
              <w:rPr>
                <w:rFonts w:ascii="Arial" w:hAnsi="Arial" w:cs="Arial"/>
                <w:noProof/>
                <w:sz w:val="20"/>
                <w:szCs w:val="20"/>
                <w:lang w:eastAsia="en-GB"/>
              </w:rPr>
            </w:pPr>
          </w:p>
        </w:tc>
        <w:tc>
          <w:tcPr>
            <w:tcW w:w="2930" w:type="dxa"/>
            <w:gridSpan w:val="6"/>
            <w:shd w:val="clear" w:color="auto" w:fill="FFFFFF" w:themeFill="background1"/>
          </w:tcPr>
          <w:p w:rsidR="00821B97" w:rsidRDefault="00821B97" w:rsidP="009A24CD">
            <w:pPr>
              <w:autoSpaceDE w:val="0"/>
              <w:autoSpaceDN w:val="0"/>
              <w:adjustRightInd w:val="0"/>
              <w:rPr>
                <w:rFonts w:ascii="Arial" w:hAnsi="Arial" w:cs="Arial"/>
                <w:noProof/>
                <w:sz w:val="20"/>
                <w:szCs w:val="20"/>
                <w:lang w:eastAsia="en-GB"/>
              </w:rPr>
            </w:pPr>
          </w:p>
        </w:tc>
        <w:tc>
          <w:tcPr>
            <w:tcW w:w="2930" w:type="dxa"/>
            <w:gridSpan w:val="3"/>
            <w:shd w:val="clear" w:color="auto" w:fill="FFFFFF" w:themeFill="background1"/>
          </w:tcPr>
          <w:p w:rsidR="00821B97" w:rsidRDefault="00821B97" w:rsidP="009A24CD">
            <w:pPr>
              <w:autoSpaceDE w:val="0"/>
              <w:autoSpaceDN w:val="0"/>
              <w:adjustRightInd w:val="0"/>
              <w:rPr>
                <w:rFonts w:ascii="Arial" w:hAnsi="Arial" w:cs="Arial"/>
                <w:noProof/>
                <w:sz w:val="20"/>
                <w:szCs w:val="20"/>
                <w:lang w:eastAsia="en-GB"/>
              </w:rPr>
            </w:pPr>
          </w:p>
        </w:tc>
      </w:tr>
      <w:tr w:rsidR="00821B97" w:rsidRPr="00862E0D" w:rsidTr="009A24CD">
        <w:trPr>
          <w:trHeight w:val="309"/>
        </w:trPr>
        <w:tc>
          <w:tcPr>
            <w:tcW w:w="8789" w:type="dxa"/>
            <w:gridSpan w:val="12"/>
            <w:shd w:val="clear" w:color="auto" w:fill="DBE5F1" w:themeFill="accent1" w:themeFillTint="33"/>
          </w:tcPr>
          <w:p w:rsidR="00821B97" w:rsidRPr="00862E0D"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Meeting Minutes</w:t>
            </w:r>
          </w:p>
        </w:tc>
      </w:tr>
      <w:tr w:rsidR="00821B97" w:rsidRPr="00CE2E68" w:rsidTr="009A24CD">
        <w:trPr>
          <w:trHeight w:val="309"/>
        </w:trPr>
        <w:tc>
          <w:tcPr>
            <w:tcW w:w="4206" w:type="dxa"/>
            <w:gridSpan w:val="6"/>
            <w:shd w:val="clear" w:color="auto" w:fill="DBE5F1" w:themeFill="accent1" w:themeFillTint="33"/>
          </w:tcPr>
          <w:p w:rsidR="00821B97" w:rsidRPr="00862E0D" w:rsidRDefault="00821B97" w:rsidP="009A24CD">
            <w:pPr>
              <w:rPr>
                <w:rFonts w:ascii="Arial" w:eastAsia="MS Gothic" w:hAnsi="Arial" w:cs="Arial"/>
                <w:noProof/>
                <w:sz w:val="20"/>
                <w:szCs w:val="20"/>
                <w:lang w:eastAsia="en-GB"/>
              </w:rPr>
            </w:pPr>
            <w:r>
              <w:rPr>
                <w:rFonts w:ascii="Arial" w:hAnsi="Arial" w:cs="Arial"/>
                <w:noProof/>
                <w:sz w:val="20"/>
                <w:szCs w:val="20"/>
                <w:lang w:eastAsia="en-GB"/>
              </w:rPr>
              <w:t>What are we worried about</w:t>
            </w:r>
          </w:p>
        </w:tc>
        <w:tc>
          <w:tcPr>
            <w:tcW w:w="4583" w:type="dxa"/>
            <w:gridSpan w:val="6"/>
          </w:tcPr>
          <w:p w:rsidR="00821B97" w:rsidRPr="00CE2E68" w:rsidRDefault="00821B97" w:rsidP="009A24CD">
            <w:pPr>
              <w:rPr>
                <w:rFonts w:ascii="Arial" w:eastAsia="MS Gothic" w:hAnsi="Arial" w:cs="Arial"/>
                <w:noProof/>
                <w:sz w:val="24"/>
                <w:szCs w:val="24"/>
                <w:lang w:eastAsia="en-GB"/>
              </w:rPr>
            </w:pPr>
          </w:p>
        </w:tc>
      </w:tr>
      <w:tr w:rsidR="00821B97" w:rsidRPr="00CE2E68" w:rsidTr="009A24CD">
        <w:trPr>
          <w:trHeight w:val="353"/>
        </w:trPr>
        <w:tc>
          <w:tcPr>
            <w:tcW w:w="4206" w:type="dxa"/>
            <w:gridSpan w:val="6"/>
            <w:shd w:val="clear" w:color="auto" w:fill="DBE5F1" w:themeFill="accent1" w:themeFillTint="33"/>
          </w:tcPr>
          <w:p w:rsidR="00821B97" w:rsidRPr="00862E0D" w:rsidRDefault="00821B97" w:rsidP="009A24CD">
            <w:pPr>
              <w:rPr>
                <w:rFonts w:ascii="Arial" w:hAnsi="Arial" w:cs="Arial"/>
                <w:noProof/>
                <w:sz w:val="20"/>
                <w:szCs w:val="20"/>
                <w:lang w:eastAsia="en-GB"/>
              </w:rPr>
            </w:pPr>
            <w:r>
              <w:rPr>
                <w:rFonts w:ascii="Arial" w:hAnsi="Arial" w:cs="Arial"/>
                <w:noProof/>
                <w:sz w:val="20"/>
                <w:szCs w:val="20"/>
                <w:lang w:eastAsia="en-GB"/>
              </w:rPr>
              <w:t>What is working well</w:t>
            </w:r>
          </w:p>
        </w:tc>
        <w:tc>
          <w:tcPr>
            <w:tcW w:w="4583" w:type="dxa"/>
            <w:gridSpan w:val="6"/>
          </w:tcPr>
          <w:p w:rsidR="00821B97" w:rsidRPr="00CE2E68" w:rsidRDefault="00821B97" w:rsidP="009A24CD">
            <w:pPr>
              <w:rPr>
                <w:rFonts w:ascii="Arial" w:hAnsi="Arial" w:cs="Arial"/>
                <w:b/>
                <w:noProof/>
                <w:sz w:val="24"/>
                <w:szCs w:val="24"/>
                <w:lang w:eastAsia="en-GB"/>
              </w:rPr>
            </w:pPr>
          </w:p>
        </w:tc>
      </w:tr>
      <w:tr w:rsidR="00821B97" w:rsidRPr="00CE2E68" w:rsidTr="009A24CD">
        <w:trPr>
          <w:trHeight w:val="351"/>
        </w:trPr>
        <w:tc>
          <w:tcPr>
            <w:tcW w:w="4206" w:type="dxa"/>
            <w:gridSpan w:val="6"/>
            <w:shd w:val="clear" w:color="auto" w:fill="DBE5F1" w:themeFill="accent1" w:themeFillTint="33"/>
          </w:tcPr>
          <w:p w:rsidR="00821B97" w:rsidRPr="00862E0D" w:rsidRDefault="00821B97" w:rsidP="009A24CD">
            <w:pPr>
              <w:rPr>
                <w:rFonts w:ascii="Arial" w:hAnsi="Arial" w:cs="Arial"/>
                <w:noProof/>
                <w:sz w:val="20"/>
                <w:szCs w:val="20"/>
                <w:lang w:eastAsia="en-GB"/>
              </w:rPr>
            </w:pPr>
            <w:r>
              <w:rPr>
                <w:rFonts w:ascii="Arial" w:hAnsi="Arial" w:cs="Arial"/>
                <w:noProof/>
                <w:sz w:val="20"/>
                <w:szCs w:val="20"/>
                <w:lang w:eastAsia="en-GB"/>
              </w:rPr>
              <w:t>What needs to happen</w:t>
            </w:r>
          </w:p>
        </w:tc>
        <w:tc>
          <w:tcPr>
            <w:tcW w:w="4583" w:type="dxa"/>
            <w:gridSpan w:val="6"/>
          </w:tcPr>
          <w:p w:rsidR="00821B97" w:rsidRPr="00CE2E68" w:rsidRDefault="00821B97" w:rsidP="009A24CD">
            <w:pPr>
              <w:rPr>
                <w:rFonts w:ascii="Arial" w:hAnsi="Arial" w:cs="Arial"/>
                <w:b/>
                <w:noProof/>
                <w:sz w:val="24"/>
                <w:szCs w:val="24"/>
                <w:lang w:eastAsia="en-GB"/>
              </w:rPr>
            </w:pPr>
          </w:p>
        </w:tc>
      </w:tr>
      <w:tr w:rsidR="00821B97" w:rsidRPr="00CE2E68" w:rsidTr="009A24CD">
        <w:trPr>
          <w:trHeight w:val="351"/>
        </w:trPr>
        <w:tc>
          <w:tcPr>
            <w:tcW w:w="4206" w:type="dxa"/>
            <w:gridSpan w:val="6"/>
            <w:shd w:val="clear" w:color="auto" w:fill="DBE5F1" w:themeFill="accent1" w:themeFillTint="33"/>
          </w:tcPr>
          <w:p w:rsidR="00821B97" w:rsidRPr="00862E0D" w:rsidRDefault="00821B97" w:rsidP="009A24CD">
            <w:pPr>
              <w:rPr>
                <w:rFonts w:ascii="Arial" w:hAnsi="Arial" w:cs="Arial"/>
                <w:noProof/>
                <w:sz w:val="20"/>
                <w:szCs w:val="20"/>
                <w:lang w:eastAsia="en-GB"/>
              </w:rPr>
            </w:pPr>
            <w:r w:rsidRPr="00862E0D">
              <w:rPr>
                <w:rFonts w:ascii="Arial" w:hAnsi="Arial" w:cs="Arial"/>
                <w:noProof/>
                <w:sz w:val="20"/>
                <w:szCs w:val="20"/>
                <w:lang w:eastAsia="en-GB"/>
              </w:rPr>
              <w:t>Safety Scale Rating</w:t>
            </w:r>
          </w:p>
        </w:tc>
        <w:tc>
          <w:tcPr>
            <w:tcW w:w="4583" w:type="dxa"/>
            <w:gridSpan w:val="6"/>
          </w:tcPr>
          <w:p w:rsidR="00821B97" w:rsidRPr="00CE2E68" w:rsidRDefault="00821B97" w:rsidP="009A24CD">
            <w:pPr>
              <w:rPr>
                <w:rFonts w:ascii="Arial" w:hAnsi="Arial" w:cs="Arial"/>
                <w:b/>
                <w:noProof/>
                <w:sz w:val="24"/>
                <w:szCs w:val="24"/>
                <w:lang w:eastAsia="en-GB"/>
              </w:rPr>
            </w:pPr>
          </w:p>
        </w:tc>
      </w:tr>
      <w:tr w:rsidR="00821B97" w:rsidRPr="00CE2E68" w:rsidTr="009A24CD">
        <w:trPr>
          <w:trHeight w:val="351"/>
        </w:trPr>
        <w:tc>
          <w:tcPr>
            <w:tcW w:w="4206" w:type="dxa"/>
            <w:gridSpan w:val="6"/>
            <w:shd w:val="clear" w:color="auto" w:fill="DBE5F1" w:themeFill="accent1" w:themeFillTint="33"/>
          </w:tcPr>
          <w:p w:rsidR="00821B97" w:rsidRPr="00862E0D" w:rsidRDefault="00821B97" w:rsidP="009A24CD">
            <w:pPr>
              <w:rPr>
                <w:rFonts w:ascii="Arial" w:hAnsi="Arial" w:cs="Arial"/>
                <w:noProof/>
                <w:sz w:val="20"/>
                <w:szCs w:val="20"/>
                <w:lang w:eastAsia="en-GB"/>
              </w:rPr>
            </w:pPr>
            <w:r>
              <w:rPr>
                <w:rFonts w:ascii="Arial" w:hAnsi="Arial" w:cs="Arial"/>
                <w:noProof/>
                <w:sz w:val="20"/>
                <w:szCs w:val="20"/>
                <w:lang w:eastAsia="en-GB"/>
              </w:rPr>
              <w:t>Please give a reason</w:t>
            </w:r>
          </w:p>
        </w:tc>
        <w:tc>
          <w:tcPr>
            <w:tcW w:w="4583" w:type="dxa"/>
            <w:gridSpan w:val="6"/>
          </w:tcPr>
          <w:p w:rsidR="00821B97" w:rsidRPr="00CE2E68" w:rsidRDefault="00821B97" w:rsidP="009A24CD">
            <w:pPr>
              <w:rPr>
                <w:rFonts w:ascii="Arial" w:hAnsi="Arial" w:cs="Arial"/>
                <w:b/>
                <w:noProof/>
                <w:lang w:eastAsia="en-GB"/>
              </w:rPr>
            </w:pPr>
          </w:p>
        </w:tc>
      </w:tr>
      <w:tr w:rsidR="00821B97" w:rsidRPr="00CE2E68" w:rsidTr="009A24CD">
        <w:trPr>
          <w:trHeight w:val="351"/>
        </w:trPr>
        <w:tc>
          <w:tcPr>
            <w:tcW w:w="4206" w:type="dxa"/>
            <w:gridSpan w:val="6"/>
            <w:shd w:val="clear" w:color="auto" w:fill="DBE5F1" w:themeFill="accent1" w:themeFillTint="33"/>
          </w:tcPr>
          <w:p w:rsidR="00821B97" w:rsidRDefault="00821B97" w:rsidP="009A24CD">
            <w:pPr>
              <w:rPr>
                <w:rFonts w:ascii="Arial" w:hAnsi="Arial" w:cs="Arial"/>
                <w:noProof/>
                <w:sz w:val="20"/>
                <w:szCs w:val="20"/>
                <w:lang w:eastAsia="en-GB"/>
              </w:rPr>
            </w:pPr>
            <w:r>
              <w:rPr>
                <w:rFonts w:ascii="Arial" w:hAnsi="Arial" w:cs="Arial"/>
                <w:noProof/>
                <w:sz w:val="20"/>
                <w:szCs w:val="20"/>
                <w:lang w:eastAsia="en-GB"/>
              </w:rPr>
              <w:t>Parents’ / Carers’ Views of the current situation and actions agreed</w:t>
            </w:r>
          </w:p>
        </w:tc>
        <w:tc>
          <w:tcPr>
            <w:tcW w:w="4583" w:type="dxa"/>
            <w:gridSpan w:val="6"/>
          </w:tcPr>
          <w:p w:rsidR="00821B97" w:rsidRPr="00CE2E68" w:rsidRDefault="00821B97" w:rsidP="009A24CD">
            <w:pPr>
              <w:rPr>
                <w:rFonts w:ascii="Arial" w:hAnsi="Arial" w:cs="Arial"/>
                <w:b/>
                <w:noProof/>
                <w:lang w:eastAsia="en-GB"/>
              </w:rPr>
            </w:pPr>
          </w:p>
        </w:tc>
      </w:tr>
      <w:tr w:rsidR="00821B97" w:rsidRPr="00CE2E68" w:rsidTr="009A24CD">
        <w:trPr>
          <w:trHeight w:val="351"/>
        </w:trPr>
        <w:tc>
          <w:tcPr>
            <w:tcW w:w="4206" w:type="dxa"/>
            <w:gridSpan w:val="6"/>
            <w:shd w:val="clear" w:color="auto" w:fill="DBE5F1" w:themeFill="accent1" w:themeFillTint="33"/>
          </w:tcPr>
          <w:p w:rsidR="00821B97" w:rsidRDefault="00821B97" w:rsidP="009A24CD">
            <w:pPr>
              <w:rPr>
                <w:rFonts w:ascii="Arial" w:hAnsi="Arial" w:cs="Arial"/>
                <w:noProof/>
                <w:sz w:val="20"/>
                <w:szCs w:val="20"/>
                <w:lang w:eastAsia="en-GB"/>
              </w:rPr>
            </w:pPr>
            <w:r>
              <w:rPr>
                <w:rFonts w:ascii="Arial" w:hAnsi="Arial" w:cs="Arial"/>
                <w:noProof/>
                <w:sz w:val="20"/>
                <w:szCs w:val="20"/>
                <w:lang w:eastAsia="en-GB"/>
              </w:rPr>
              <w:t>Child/Young Person’s view of the current situation and actions agreed</w:t>
            </w:r>
          </w:p>
        </w:tc>
        <w:tc>
          <w:tcPr>
            <w:tcW w:w="4583" w:type="dxa"/>
            <w:gridSpan w:val="6"/>
          </w:tcPr>
          <w:p w:rsidR="00821B97" w:rsidRPr="00CE2E68" w:rsidRDefault="00821B97" w:rsidP="009A24CD">
            <w:pPr>
              <w:rPr>
                <w:rFonts w:ascii="Arial" w:hAnsi="Arial" w:cs="Arial"/>
                <w:b/>
                <w:noProof/>
                <w:lang w:eastAsia="en-GB"/>
              </w:rPr>
            </w:pPr>
          </w:p>
        </w:tc>
      </w:tr>
      <w:tr w:rsidR="00821B97" w:rsidRPr="00CE2E68" w:rsidTr="009A24CD">
        <w:trPr>
          <w:trHeight w:val="351"/>
        </w:trPr>
        <w:tc>
          <w:tcPr>
            <w:tcW w:w="4206" w:type="dxa"/>
            <w:gridSpan w:val="6"/>
            <w:shd w:val="clear" w:color="auto" w:fill="DBE5F1" w:themeFill="accent1" w:themeFillTint="33"/>
          </w:tcPr>
          <w:p w:rsidR="00821B97" w:rsidRDefault="00821B97" w:rsidP="009A24CD">
            <w:pPr>
              <w:rPr>
                <w:rFonts w:ascii="Arial" w:hAnsi="Arial" w:cs="Arial"/>
                <w:noProof/>
                <w:sz w:val="20"/>
                <w:szCs w:val="20"/>
                <w:lang w:eastAsia="en-GB"/>
              </w:rPr>
            </w:pPr>
            <w:r>
              <w:rPr>
                <w:rFonts w:ascii="Arial" w:hAnsi="Arial" w:cs="Arial"/>
                <w:noProof/>
                <w:sz w:val="20"/>
                <w:szCs w:val="20"/>
                <w:lang w:eastAsia="en-GB"/>
              </w:rPr>
              <w:t>Is neglect a current factor for this child</w:t>
            </w:r>
          </w:p>
        </w:tc>
        <w:tc>
          <w:tcPr>
            <w:tcW w:w="4583" w:type="dxa"/>
            <w:gridSpan w:val="6"/>
          </w:tcPr>
          <w:p w:rsidR="00821B97" w:rsidRPr="00CE2E68" w:rsidRDefault="00821B97" w:rsidP="009A24CD">
            <w:pPr>
              <w:rPr>
                <w:rFonts w:ascii="Arial" w:hAnsi="Arial" w:cs="Arial"/>
                <w:b/>
                <w:noProof/>
                <w:lang w:eastAsia="en-GB"/>
              </w:rPr>
            </w:pPr>
          </w:p>
        </w:tc>
      </w:tr>
      <w:tr w:rsidR="00821B97" w:rsidRPr="00CE2E68" w:rsidTr="009A24CD">
        <w:trPr>
          <w:trHeight w:val="351"/>
        </w:trPr>
        <w:tc>
          <w:tcPr>
            <w:tcW w:w="4206" w:type="dxa"/>
            <w:gridSpan w:val="6"/>
            <w:shd w:val="clear" w:color="auto" w:fill="DBE5F1" w:themeFill="accent1" w:themeFillTint="33"/>
          </w:tcPr>
          <w:p w:rsidR="00821B97" w:rsidRPr="0099568F" w:rsidRDefault="00821B97" w:rsidP="009A24CD">
            <w:pPr>
              <w:rPr>
                <w:rFonts w:ascii="Arial" w:hAnsi="Arial" w:cs="Arial"/>
                <w:b/>
                <w:noProof/>
                <w:sz w:val="20"/>
                <w:szCs w:val="20"/>
                <w:lang w:eastAsia="en-GB"/>
              </w:rPr>
            </w:pPr>
            <w:r>
              <w:rPr>
                <w:rFonts w:ascii="Arial" w:hAnsi="Arial" w:cs="Arial"/>
                <w:b/>
                <w:noProof/>
                <w:sz w:val="20"/>
                <w:szCs w:val="20"/>
                <w:lang w:eastAsia="en-GB"/>
              </w:rPr>
              <w:t>Outcomes</w:t>
            </w:r>
          </w:p>
        </w:tc>
        <w:tc>
          <w:tcPr>
            <w:tcW w:w="4583" w:type="dxa"/>
            <w:gridSpan w:val="6"/>
          </w:tcPr>
          <w:p w:rsidR="00821B97" w:rsidRPr="00CE2E68" w:rsidRDefault="00821B97" w:rsidP="009A24CD">
            <w:pPr>
              <w:rPr>
                <w:rFonts w:ascii="Arial" w:hAnsi="Arial" w:cs="Arial"/>
                <w:b/>
                <w:noProof/>
                <w:lang w:eastAsia="en-GB"/>
              </w:rPr>
            </w:pPr>
          </w:p>
        </w:tc>
      </w:tr>
    </w:tbl>
    <w:p w:rsidR="00821B97" w:rsidRPr="00821B97" w:rsidRDefault="00821B97" w:rsidP="00821B97">
      <w:pPr>
        <w:rPr>
          <w:lang w:val="en-GB"/>
        </w:rPr>
      </w:pPr>
    </w:p>
    <w:p w:rsidR="002159C2" w:rsidRPr="00CE2E68" w:rsidRDefault="002159C2" w:rsidP="00AB416D">
      <w:pPr>
        <w:autoSpaceDE w:val="0"/>
        <w:autoSpaceDN w:val="0"/>
        <w:adjustRightInd w:val="0"/>
        <w:ind w:left="360"/>
        <w:rPr>
          <w:rFonts w:ascii="FGKJDO+Arial" w:hAnsi="FGKJDO+Arial" w:cs="FGKJDO+Arial"/>
          <w:color w:val="000000"/>
          <w:sz w:val="17"/>
          <w:szCs w:val="21"/>
          <w:lang w:val="en-GB"/>
        </w:rPr>
      </w:pPr>
    </w:p>
    <w:p w:rsidR="002159C2" w:rsidRPr="00CE2E68" w:rsidRDefault="002159C2" w:rsidP="00AB416D">
      <w:pPr>
        <w:tabs>
          <w:tab w:val="center" w:pos="4513"/>
          <w:tab w:val="right" w:pos="9026"/>
        </w:tabs>
        <w:rPr>
          <w:rFonts w:ascii="Arial" w:hAnsi="Arial" w:cs="Arial"/>
          <w:b/>
          <w:bCs/>
          <w:color w:val="FF0000"/>
          <w:sz w:val="20"/>
          <w:lang w:val="en-GB"/>
        </w:rPr>
      </w:pPr>
      <w:r w:rsidRPr="00CE2E68">
        <w:rPr>
          <w:rFonts w:ascii="Arial" w:hAnsi="Arial" w:cs="Arial"/>
          <w:b/>
          <w:bCs/>
          <w:color w:val="FF0000"/>
          <w:sz w:val="20"/>
          <w:lang w:val="en-GB"/>
        </w:rPr>
        <w:t>Note: While working with individual families if at any stage through Early Help you have any concerns that a child / young person is at risk and there are child protection concerns then you must follow your agencies safeguarding procedure and make a referral to Children’s Social Care R</w:t>
      </w:r>
      <w:r w:rsidR="00205569">
        <w:rPr>
          <w:rFonts w:ascii="Arial" w:hAnsi="Arial" w:cs="Arial"/>
          <w:b/>
          <w:bCs/>
          <w:color w:val="FF0000"/>
          <w:sz w:val="20"/>
          <w:lang w:val="en-GB"/>
        </w:rPr>
        <w:t>eferral and Response Service on:</w:t>
      </w:r>
    </w:p>
    <w:p w:rsidR="002159C2" w:rsidRPr="00CE2E68" w:rsidRDefault="002159C2" w:rsidP="00AB416D">
      <w:pPr>
        <w:tabs>
          <w:tab w:val="center" w:pos="4513"/>
          <w:tab w:val="right" w:pos="9026"/>
        </w:tabs>
        <w:rPr>
          <w:rFonts w:ascii="Arial" w:hAnsi="Arial" w:cs="Arial"/>
          <w:b/>
          <w:bCs/>
          <w:color w:val="FF0000"/>
          <w:sz w:val="20"/>
          <w:lang w:val="en-GB"/>
        </w:rPr>
      </w:pPr>
    </w:p>
    <w:p w:rsidR="002159C2" w:rsidRPr="00CE2E68" w:rsidRDefault="002159C2" w:rsidP="00AB416D">
      <w:pPr>
        <w:tabs>
          <w:tab w:val="center" w:pos="4513"/>
          <w:tab w:val="right" w:pos="9026"/>
        </w:tabs>
        <w:rPr>
          <w:rFonts w:ascii="Arial" w:hAnsi="Arial" w:cs="Arial"/>
          <w:b/>
          <w:bCs/>
          <w:color w:val="FF0000"/>
          <w:sz w:val="20"/>
          <w:lang w:val="en-GB"/>
        </w:rPr>
      </w:pPr>
      <w:r w:rsidRPr="00CE2E68">
        <w:rPr>
          <w:rFonts w:ascii="Arial" w:hAnsi="Arial" w:cs="Arial"/>
          <w:b/>
          <w:bCs/>
          <w:color w:val="FF0000"/>
          <w:sz w:val="20"/>
          <w:lang w:val="en-GB"/>
        </w:rPr>
        <w:t>Tel: 01302 737777 (available 8:30am – 5pm Monday to Friday)</w:t>
      </w:r>
    </w:p>
    <w:p w:rsidR="002159C2" w:rsidRPr="00CE2E68" w:rsidRDefault="002159C2" w:rsidP="00AB416D">
      <w:pPr>
        <w:tabs>
          <w:tab w:val="center" w:pos="4513"/>
          <w:tab w:val="right" w:pos="9026"/>
        </w:tabs>
        <w:rPr>
          <w:rFonts w:ascii="Arial" w:hAnsi="Arial" w:cs="Arial"/>
          <w:b/>
          <w:bCs/>
          <w:color w:val="FF0000"/>
          <w:sz w:val="20"/>
          <w:lang w:val="en-GB"/>
        </w:rPr>
      </w:pPr>
      <w:r w:rsidRPr="00CE2E68">
        <w:rPr>
          <w:rFonts w:ascii="Arial" w:hAnsi="Arial" w:cs="Arial"/>
          <w:b/>
          <w:bCs/>
          <w:color w:val="FF0000"/>
          <w:sz w:val="20"/>
          <w:lang w:val="en-GB"/>
        </w:rPr>
        <w:t>Tel: 01302 796000 (outside office hours)</w:t>
      </w:r>
    </w:p>
    <w:p w:rsidR="00772270" w:rsidRDefault="002159C2" w:rsidP="00772270">
      <w:pPr>
        <w:tabs>
          <w:tab w:val="center" w:pos="4513"/>
          <w:tab w:val="right" w:pos="9026"/>
        </w:tabs>
        <w:rPr>
          <w:rFonts w:ascii="Arial" w:hAnsi="Arial" w:cs="Arial"/>
          <w:b/>
          <w:bCs/>
          <w:color w:val="FF0000"/>
          <w:lang w:val="en-GB"/>
        </w:rPr>
      </w:pPr>
      <w:r w:rsidRPr="00CE2E68">
        <w:rPr>
          <w:rFonts w:ascii="Arial" w:hAnsi="Arial" w:cs="Arial"/>
          <w:b/>
          <w:bCs/>
          <w:color w:val="FF0000"/>
          <w:sz w:val="20"/>
          <w:lang w:val="en-GB"/>
        </w:rPr>
        <w:t xml:space="preserve">Email: </w:t>
      </w:r>
      <w:hyperlink r:id="rId53" w:history="1">
        <w:r w:rsidR="00772270" w:rsidRPr="00D370CF">
          <w:rPr>
            <w:rStyle w:val="Hyperlink"/>
            <w:rFonts w:ascii="Arial" w:hAnsi="Arial" w:cs="Arial"/>
            <w:b/>
            <w:bCs/>
            <w:lang w:val="en-GB"/>
          </w:rPr>
          <w:t>childrenassessmentservice@doncaster.gcsx.gov.uk</w:t>
        </w:r>
      </w:hyperlink>
    </w:p>
    <w:p w:rsidR="002159C2" w:rsidRDefault="002159C2" w:rsidP="00AB416D">
      <w:pPr>
        <w:tabs>
          <w:tab w:val="center" w:pos="4513"/>
          <w:tab w:val="right" w:pos="9026"/>
        </w:tabs>
        <w:rPr>
          <w:rFonts w:ascii="Arial" w:hAnsi="Arial" w:cs="Arial"/>
          <w:b/>
          <w:bCs/>
          <w:color w:val="0000FF" w:themeColor="hyperlink"/>
          <w:sz w:val="20"/>
          <w:u w:val="single"/>
          <w:lang w:val="en-GB"/>
        </w:rPr>
      </w:pPr>
    </w:p>
    <w:p w:rsidR="00EF04F4" w:rsidRDefault="00EF04F4" w:rsidP="00AB416D">
      <w:pPr>
        <w:tabs>
          <w:tab w:val="center" w:pos="4513"/>
          <w:tab w:val="right" w:pos="9026"/>
        </w:tabs>
        <w:rPr>
          <w:rFonts w:ascii="Arial" w:hAnsi="Arial" w:cs="Arial"/>
          <w:b/>
          <w:bCs/>
          <w:color w:val="0000FF" w:themeColor="hyperlink"/>
          <w:sz w:val="20"/>
          <w:u w:val="single"/>
          <w:lang w:val="en-GB"/>
        </w:rPr>
      </w:pPr>
    </w:p>
    <w:p w:rsidR="00EF04F4" w:rsidRDefault="00EF04F4" w:rsidP="00AB416D">
      <w:pPr>
        <w:tabs>
          <w:tab w:val="center" w:pos="4513"/>
          <w:tab w:val="right" w:pos="9026"/>
        </w:tabs>
        <w:rPr>
          <w:rFonts w:ascii="Arial" w:hAnsi="Arial" w:cs="Arial"/>
          <w:b/>
          <w:bCs/>
          <w:color w:val="0000FF" w:themeColor="hyperlink"/>
          <w:sz w:val="20"/>
          <w:u w:val="single"/>
          <w:lang w:val="en-GB"/>
        </w:rPr>
      </w:pPr>
    </w:p>
    <w:p w:rsidR="00EF04F4" w:rsidRDefault="00EF04F4" w:rsidP="00AB416D">
      <w:pPr>
        <w:tabs>
          <w:tab w:val="center" w:pos="4513"/>
          <w:tab w:val="right" w:pos="9026"/>
        </w:tabs>
        <w:rPr>
          <w:rFonts w:ascii="Arial" w:hAnsi="Arial" w:cs="Arial"/>
          <w:b/>
          <w:bCs/>
          <w:color w:val="0000FF" w:themeColor="hyperlink"/>
          <w:sz w:val="20"/>
          <w:u w:val="single"/>
          <w:lang w:val="en-GB"/>
        </w:rPr>
      </w:pPr>
    </w:p>
    <w:p w:rsidR="00EF04F4" w:rsidRDefault="00EF04F4" w:rsidP="00AB416D">
      <w:pPr>
        <w:tabs>
          <w:tab w:val="center" w:pos="4513"/>
          <w:tab w:val="right" w:pos="9026"/>
        </w:tabs>
        <w:rPr>
          <w:rFonts w:ascii="Arial" w:hAnsi="Arial" w:cs="Arial"/>
          <w:b/>
          <w:bCs/>
          <w:color w:val="0000FF" w:themeColor="hyperlink"/>
          <w:sz w:val="20"/>
          <w:u w:val="single"/>
          <w:lang w:val="en-GB"/>
        </w:rPr>
      </w:pPr>
    </w:p>
    <w:p w:rsidR="00EF04F4" w:rsidRDefault="00EF04F4" w:rsidP="00AB416D">
      <w:pPr>
        <w:tabs>
          <w:tab w:val="center" w:pos="4513"/>
          <w:tab w:val="right" w:pos="9026"/>
        </w:tabs>
        <w:rPr>
          <w:rFonts w:ascii="Arial" w:hAnsi="Arial" w:cs="Arial"/>
          <w:b/>
          <w:bCs/>
          <w:color w:val="0000FF" w:themeColor="hyperlink"/>
          <w:sz w:val="20"/>
          <w:u w:val="single"/>
          <w:lang w:val="en-GB"/>
        </w:rPr>
      </w:pPr>
    </w:p>
    <w:p w:rsidR="00EF04F4" w:rsidRDefault="00EF04F4" w:rsidP="00AB416D">
      <w:pPr>
        <w:tabs>
          <w:tab w:val="center" w:pos="4513"/>
          <w:tab w:val="right" w:pos="9026"/>
        </w:tabs>
        <w:rPr>
          <w:rFonts w:ascii="Arial" w:hAnsi="Arial" w:cs="Arial"/>
          <w:b/>
          <w:bCs/>
          <w:color w:val="0000FF" w:themeColor="hyperlink"/>
          <w:sz w:val="20"/>
          <w:u w:val="single"/>
          <w:lang w:val="en-GB"/>
        </w:rPr>
      </w:pPr>
    </w:p>
    <w:p w:rsidR="00EF04F4" w:rsidRDefault="00EF04F4">
      <w:pPr>
        <w:rPr>
          <w:rFonts w:ascii="Arial" w:hAnsi="Arial" w:cs="Arial"/>
          <w:b/>
          <w:bCs/>
          <w:color w:val="0000FF" w:themeColor="hyperlink"/>
          <w:sz w:val="20"/>
          <w:u w:val="single"/>
          <w:lang w:val="en-GB"/>
        </w:rPr>
      </w:pPr>
      <w:r>
        <w:rPr>
          <w:rFonts w:ascii="Arial" w:hAnsi="Arial" w:cs="Arial"/>
          <w:b/>
          <w:bCs/>
          <w:color w:val="0000FF" w:themeColor="hyperlink"/>
          <w:sz w:val="20"/>
          <w:u w:val="single"/>
          <w:lang w:val="en-GB"/>
        </w:rPr>
        <w:br w:type="page"/>
      </w:r>
    </w:p>
    <w:p w:rsidR="00EF04F4" w:rsidRDefault="005E3B96" w:rsidP="00EF04F4">
      <w:pPr>
        <w:tabs>
          <w:tab w:val="center" w:pos="4513"/>
          <w:tab w:val="right" w:pos="9026"/>
        </w:tabs>
        <w:rPr>
          <w:rFonts w:ascii="Arial" w:hAnsi="Arial" w:cs="Arial"/>
          <w:bCs/>
          <w:sz w:val="20"/>
          <w:lang w:val="en-GB"/>
        </w:rPr>
      </w:pPr>
      <w:r>
        <w:rPr>
          <w:rFonts w:ascii="Arial" w:hAnsi="Arial" w:cs="Arial"/>
          <w:bCs/>
          <w:noProof/>
          <w:sz w:val="20"/>
          <w:lang w:val="en-GB" w:eastAsia="en-GB"/>
        </w:rPr>
        <w:drawing>
          <wp:anchor distT="0" distB="0" distL="114300" distR="114300" simplePos="0" relativeHeight="251674112" behindDoc="1" locked="0" layoutInCell="1" allowOverlap="1">
            <wp:simplePos x="0" y="0"/>
            <wp:positionH relativeFrom="column">
              <wp:posOffset>-828675</wp:posOffset>
            </wp:positionH>
            <wp:positionV relativeFrom="paragraph">
              <wp:posOffset>-171450</wp:posOffset>
            </wp:positionV>
            <wp:extent cx="3164205" cy="817245"/>
            <wp:effectExtent l="0" t="0" r="0" b="1905"/>
            <wp:wrapTight wrapText="bothSides">
              <wp:wrapPolygon edited="0">
                <wp:start x="0" y="0"/>
                <wp:lineTo x="0" y="21147"/>
                <wp:lineTo x="21457" y="21147"/>
                <wp:lineTo x="21457" y="0"/>
                <wp:lineTo x="0" y="0"/>
              </wp:wrapPolygon>
            </wp:wrapTight>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4205" cy="817245"/>
                    </a:xfrm>
                    <a:prstGeom prst="rect">
                      <a:avLst/>
                    </a:prstGeom>
                    <a:noFill/>
                  </pic:spPr>
                </pic:pic>
              </a:graphicData>
            </a:graphic>
          </wp:anchor>
        </w:drawing>
      </w:r>
      <w:r w:rsidR="00EF04F4">
        <w:rPr>
          <w:noProof/>
          <w:lang w:val="en-GB" w:eastAsia="en-GB"/>
        </w:rPr>
        <mc:AlternateContent>
          <mc:Choice Requires="wps">
            <w:drawing>
              <wp:anchor distT="0" distB="0" distL="114300" distR="114300" simplePos="0" relativeHeight="251653632" behindDoc="1" locked="0" layoutInCell="1" allowOverlap="1" wp14:anchorId="1970DCDD" wp14:editId="73916724">
                <wp:simplePos x="0" y="0"/>
                <wp:positionH relativeFrom="column">
                  <wp:posOffset>2575560</wp:posOffset>
                </wp:positionH>
                <wp:positionV relativeFrom="paragraph">
                  <wp:posOffset>-258445</wp:posOffset>
                </wp:positionV>
                <wp:extent cx="2628900" cy="1105535"/>
                <wp:effectExtent l="0" t="0" r="19050" b="18415"/>
                <wp:wrapTight wrapText="bothSides">
                  <wp:wrapPolygon edited="0">
                    <wp:start x="0" y="0"/>
                    <wp:lineTo x="0" y="21588"/>
                    <wp:lineTo x="21600" y="21588"/>
                    <wp:lineTo x="21600" y="0"/>
                    <wp:lineTo x="0" y="0"/>
                  </wp:wrapPolygon>
                </wp:wrapTight>
                <wp:docPr id="13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05535"/>
                        </a:xfrm>
                        <a:prstGeom prst="rect">
                          <a:avLst/>
                        </a:prstGeom>
                        <a:solidFill>
                          <a:srgbClr val="FFFFFF"/>
                        </a:solidFill>
                        <a:ln w="9525">
                          <a:solidFill>
                            <a:srgbClr val="000000"/>
                          </a:solidFill>
                          <a:miter lim="800000"/>
                          <a:headEnd/>
                          <a:tailEnd/>
                        </a:ln>
                      </wps:spPr>
                      <wps:txbx>
                        <w:txbxContent>
                          <w:p w:rsidR="002D1AEF" w:rsidRPr="008C45C0" w:rsidRDefault="002D1AEF" w:rsidP="00EF04F4">
                            <w:pPr>
                              <w:rPr>
                                <w:rFonts w:ascii="Arial" w:hAnsi="Arial" w:cs="Arial"/>
                                <w:b/>
                                <w:sz w:val="18"/>
                                <w:szCs w:val="18"/>
                              </w:rPr>
                            </w:pPr>
                            <w:r>
                              <w:rPr>
                                <w:rFonts w:ascii="Arial" w:hAnsi="Arial" w:cs="Arial"/>
                                <w:b/>
                                <w:sz w:val="18"/>
                                <w:szCs w:val="18"/>
                              </w:rPr>
                              <w:t xml:space="preserve">Senders own address (please complete)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0DCDD" id="Text Box 7" o:spid="_x0000_s1056" type="#_x0000_t202" style="position:absolute;margin-left:202.8pt;margin-top:-20.35pt;width:207pt;height:8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">
                <v:textbox>
                  <w:txbxContent>
                    <w:p w:rsidR="002D1AEF" w:rsidRPr="008C45C0" w:rsidRDefault="002D1AEF" w:rsidP="00EF04F4">
                      <w:pPr>
                        <w:rPr>
                          <w:rFonts w:ascii="Arial" w:hAnsi="Arial" w:cs="Arial"/>
                          <w:b/>
                          <w:sz w:val="18"/>
                          <w:szCs w:val="18"/>
                        </w:rPr>
                      </w:pPr>
                      <w:r>
                        <w:rPr>
                          <w:rFonts w:ascii="Arial" w:hAnsi="Arial" w:cs="Arial"/>
                          <w:b/>
                          <w:sz w:val="18"/>
                          <w:szCs w:val="18"/>
                        </w:rPr>
                        <w:t xml:space="preserve">Senders own address (please complete) </w:t>
                      </w:r>
                    </w:p>
                  </w:txbxContent>
                </v:textbox>
                <w10:wrap type="tight"/>
              </v:shape>
            </w:pict>
          </mc:Fallback>
        </mc:AlternateContent>
      </w:r>
      <w:r w:rsidR="00EF04F4">
        <w:rPr>
          <w:rFonts w:ascii="Arial" w:hAnsi="Arial" w:cs="Arial"/>
          <w:bCs/>
          <w:sz w:val="20"/>
          <w:lang w:val="en-GB"/>
        </w:rPr>
        <w:tab/>
      </w:r>
    </w:p>
    <w:p w:rsidR="00EF04F4" w:rsidRDefault="00EF04F4" w:rsidP="00EF04F4">
      <w:pPr>
        <w:tabs>
          <w:tab w:val="center" w:pos="4513"/>
          <w:tab w:val="right" w:pos="9026"/>
        </w:tabs>
        <w:rPr>
          <w:rFonts w:ascii="Arial" w:hAnsi="Arial" w:cs="Arial"/>
          <w:bCs/>
          <w:sz w:val="20"/>
          <w:lang w:val="en-GB"/>
        </w:rPr>
      </w:pPr>
      <w:r>
        <w:rPr>
          <w:rFonts w:ascii="Arial" w:hAnsi="Arial" w:cs="Arial"/>
          <w:bCs/>
          <w:sz w:val="20"/>
          <w:lang w:val="en-GB"/>
        </w:rPr>
        <w:t xml:space="preserve">                                    </w:t>
      </w:r>
    </w:p>
    <w:p w:rsidR="00EF04F4" w:rsidRDefault="00EF04F4" w:rsidP="00EF04F4">
      <w:pPr>
        <w:tabs>
          <w:tab w:val="center" w:pos="4513"/>
          <w:tab w:val="right" w:pos="9026"/>
        </w:tabs>
        <w:rPr>
          <w:rFonts w:ascii="Arial" w:hAnsi="Arial" w:cs="Arial"/>
          <w:bCs/>
          <w:sz w:val="20"/>
          <w:lang w:val="en-GB"/>
        </w:rPr>
      </w:pPr>
    </w:p>
    <w:p w:rsidR="00EF04F4" w:rsidRDefault="00EF04F4" w:rsidP="00EF04F4">
      <w:pPr>
        <w:tabs>
          <w:tab w:val="center" w:pos="4513"/>
          <w:tab w:val="right" w:pos="9026"/>
        </w:tabs>
        <w:rPr>
          <w:rFonts w:ascii="Arial" w:hAnsi="Arial" w:cs="Arial"/>
          <w:bCs/>
          <w:sz w:val="20"/>
          <w:lang w:val="en-GB"/>
        </w:rPr>
      </w:pPr>
    </w:p>
    <w:p w:rsidR="00EF04F4" w:rsidRDefault="00EF04F4" w:rsidP="00EF04F4">
      <w:pPr>
        <w:tabs>
          <w:tab w:val="center" w:pos="4513"/>
          <w:tab w:val="right" w:pos="9026"/>
        </w:tabs>
        <w:rPr>
          <w:rFonts w:ascii="Arial" w:hAnsi="Arial" w:cs="Arial"/>
          <w:bCs/>
          <w:sz w:val="20"/>
          <w:lang w:val="en-GB"/>
        </w:rPr>
      </w:pPr>
    </w:p>
    <w:p w:rsidR="00EF04F4" w:rsidRDefault="00EF04F4" w:rsidP="00EF04F4">
      <w:pPr>
        <w:tabs>
          <w:tab w:val="center" w:pos="4513"/>
          <w:tab w:val="right" w:pos="9026"/>
        </w:tabs>
        <w:rPr>
          <w:rFonts w:ascii="Arial" w:hAnsi="Arial" w:cs="Arial"/>
          <w:bCs/>
          <w:sz w:val="20"/>
          <w:lang w:val="en-GB"/>
        </w:rPr>
      </w:pPr>
    </w:p>
    <w:p w:rsidR="00EF04F4" w:rsidRDefault="00EF04F4" w:rsidP="00EF04F4">
      <w:pPr>
        <w:tabs>
          <w:tab w:val="center" w:pos="4513"/>
          <w:tab w:val="right" w:pos="9026"/>
        </w:tabs>
        <w:rPr>
          <w:rFonts w:ascii="Arial" w:hAnsi="Arial" w:cs="Arial"/>
          <w:bCs/>
          <w:sz w:val="20"/>
          <w:lang w:val="en-GB"/>
        </w:rPr>
      </w:pPr>
    </w:p>
    <w:p w:rsidR="00EF04F4" w:rsidRDefault="00EF04F4" w:rsidP="00EF04F4">
      <w:pPr>
        <w:tabs>
          <w:tab w:val="center" w:pos="4513"/>
          <w:tab w:val="right" w:pos="9026"/>
        </w:tabs>
        <w:rPr>
          <w:rFonts w:ascii="Arial" w:hAnsi="Arial" w:cs="Arial"/>
          <w:bCs/>
          <w:sz w:val="20"/>
          <w:lang w:val="en-GB"/>
        </w:rPr>
      </w:pPr>
    </w:p>
    <w:p w:rsidR="00EF04F4" w:rsidRDefault="00EF04F4" w:rsidP="00EF04F4">
      <w:pPr>
        <w:tabs>
          <w:tab w:val="center" w:pos="4513"/>
          <w:tab w:val="right" w:pos="9026"/>
        </w:tabs>
        <w:rPr>
          <w:rFonts w:ascii="Arial" w:hAnsi="Arial" w:cs="Arial"/>
          <w:bCs/>
          <w:sz w:val="20"/>
          <w:lang w:val="en-GB"/>
        </w:rPr>
      </w:pPr>
      <w:r>
        <w:rPr>
          <w:rFonts w:ascii="Arial" w:hAnsi="Arial" w:cs="Arial"/>
          <w:bCs/>
          <w:sz w:val="20"/>
          <w:lang w:val="en-GB"/>
        </w:rPr>
        <w:t xml:space="preserve">                         </w:t>
      </w:r>
    </w:p>
    <w:p w:rsid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 xml:space="preserve">Date:  </w:t>
      </w: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Dear,</w:t>
      </w:r>
    </w:p>
    <w:p w:rsidR="00EF04F4" w:rsidRPr="00EF04F4" w:rsidRDefault="00EF04F4" w:rsidP="00EF04F4">
      <w:pPr>
        <w:tabs>
          <w:tab w:val="center" w:pos="4513"/>
          <w:tab w:val="right" w:pos="9026"/>
        </w:tabs>
        <w:rPr>
          <w:rFonts w:ascii="Arial" w:hAnsi="Arial" w:cs="Arial"/>
          <w:bCs/>
          <w:sz w:val="20"/>
          <w:lang w:val="en-GB"/>
        </w:rPr>
      </w:pPr>
    </w:p>
    <w:p w:rsidR="005313A2" w:rsidRPr="005313A2" w:rsidRDefault="005313A2" w:rsidP="005313A2">
      <w:pPr>
        <w:tabs>
          <w:tab w:val="center" w:pos="4513"/>
          <w:tab w:val="right" w:pos="9026"/>
        </w:tabs>
        <w:rPr>
          <w:rFonts w:ascii="Arial" w:hAnsi="Arial" w:cs="Arial"/>
          <w:bCs/>
          <w:sz w:val="20"/>
          <w:lang w:val="en-GB"/>
        </w:rPr>
      </w:pPr>
      <w:r w:rsidRPr="005313A2">
        <w:rPr>
          <w:rFonts w:ascii="Arial" w:hAnsi="Arial" w:cs="Arial"/>
          <w:bCs/>
          <w:sz w:val="20"/>
          <w:lang w:val="en-GB"/>
        </w:rPr>
        <w:t xml:space="preserve">I would like to inform you that  </w:t>
      </w:r>
      <w:r w:rsidRPr="005313A2">
        <w:rPr>
          <w:rFonts w:ascii="Arial" w:hAnsi="Arial" w:cs="Arial"/>
          <w:b/>
          <w:bCs/>
          <w:sz w:val="20"/>
          <w:lang w:val="en-GB"/>
        </w:rPr>
        <w:t>[name of child]</w:t>
      </w:r>
      <w:r w:rsidRPr="005313A2">
        <w:rPr>
          <w:rFonts w:ascii="Arial" w:hAnsi="Arial" w:cs="Arial"/>
          <w:bCs/>
          <w:sz w:val="20"/>
          <w:lang w:val="en-GB"/>
        </w:rPr>
        <w:t xml:space="preserve">     and   </w:t>
      </w:r>
      <w:r w:rsidRPr="005313A2">
        <w:rPr>
          <w:rFonts w:ascii="Arial" w:hAnsi="Arial" w:cs="Arial"/>
          <w:b/>
          <w:bCs/>
          <w:sz w:val="20"/>
          <w:lang w:val="en-GB"/>
        </w:rPr>
        <w:t>[dob]</w:t>
      </w:r>
      <w:r w:rsidRPr="005313A2">
        <w:rPr>
          <w:rFonts w:ascii="Arial" w:hAnsi="Arial" w:cs="Arial"/>
          <w:bCs/>
          <w:sz w:val="20"/>
          <w:lang w:val="en-GB"/>
        </w:rPr>
        <w:t xml:space="preserve">   is now subject to an Early Help Assessment,  (EHA). </w:t>
      </w:r>
      <w:r w:rsidR="003D4C12" w:rsidRPr="005313A2">
        <w:rPr>
          <w:rFonts w:ascii="Arial" w:hAnsi="Arial" w:cs="Arial"/>
          <w:bCs/>
          <w:sz w:val="20"/>
          <w:lang w:val="en-GB"/>
        </w:rPr>
        <w:t xml:space="preserve">This assessment was completed on date and the family are now supported at Team Around the Child </w:t>
      </w:r>
      <w:r w:rsidR="003D4C12">
        <w:rPr>
          <w:rFonts w:ascii="Arial" w:hAnsi="Arial" w:cs="Arial"/>
          <w:bCs/>
          <w:sz w:val="20"/>
          <w:lang w:val="en-GB"/>
        </w:rPr>
        <w:t>process (</w:t>
      </w:r>
      <w:r w:rsidR="003D4C12" w:rsidRPr="005313A2">
        <w:rPr>
          <w:rFonts w:ascii="Arial" w:hAnsi="Arial" w:cs="Arial"/>
          <w:bCs/>
          <w:sz w:val="20"/>
          <w:lang w:val="en-GB"/>
        </w:rPr>
        <w:t xml:space="preserve">TAC). </w:t>
      </w:r>
    </w:p>
    <w:p w:rsidR="005313A2" w:rsidRPr="005313A2" w:rsidRDefault="005313A2" w:rsidP="005313A2">
      <w:pPr>
        <w:tabs>
          <w:tab w:val="center" w:pos="4513"/>
          <w:tab w:val="right" w:pos="9026"/>
        </w:tabs>
        <w:rPr>
          <w:rFonts w:ascii="Arial" w:hAnsi="Arial" w:cs="Arial"/>
          <w:bCs/>
          <w:sz w:val="20"/>
          <w:lang w:val="en-GB"/>
        </w:rPr>
      </w:pPr>
    </w:p>
    <w:p w:rsidR="005313A2" w:rsidRPr="005313A2" w:rsidRDefault="005313A2" w:rsidP="005313A2">
      <w:pPr>
        <w:tabs>
          <w:tab w:val="center" w:pos="4513"/>
          <w:tab w:val="right" w:pos="9026"/>
        </w:tabs>
        <w:rPr>
          <w:rFonts w:ascii="Arial" w:hAnsi="Arial" w:cs="Arial"/>
          <w:bCs/>
          <w:sz w:val="20"/>
          <w:lang w:val="en-GB"/>
        </w:rPr>
      </w:pPr>
      <w:r w:rsidRPr="005313A2">
        <w:rPr>
          <w:rFonts w:ascii="Arial" w:hAnsi="Arial" w:cs="Arial"/>
          <w:bCs/>
          <w:sz w:val="20"/>
          <w:lang w:val="en-GB"/>
        </w:rPr>
        <w:t>I am the lead professional for the family and would appreciate your acknowledgement of this letter by signing the declaration at the bottom and posting it back to me please at the above address. If you have any information that you feel may be relevant for me to know, please indicate below and I will make contact with you.</w:t>
      </w:r>
    </w:p>
    <w:p w:rsidR="005313A2" w:rsidRPr="005313A2" w:rsidRDefault="005313A2" w:rsidP="005313A2">
      <w:pPr>
        <w:tabs>
          <w:tab w:val="center" w:pos="4513"/>
          <w:tab w:val="right" w:pos="9026"/>
        </w:tabs>
        <w:rPr>
          <w:rFonts w:ascii="Arial" w:hAnsi="Arial" w:cs="Arial"/>
          <w:bCs/>
          <w:sz w:val="20"/>
          <w:lang w:val="en-GB"/>
        </w:rPr>
      </w:pPr>
    </w:p>
    <w:p w:rsidR="00EF04F4" w:rsidRPr="00EF04F4" w:rsidRDefault="005313A2" w:rsidP="005313A2">
      <w:pPr>
        <w:tabs>
          <w:tab w:val="center" w:pos="4513"/>
          <w:tab w:val="right" w:pos="9026"/>
        </w:tabs>
        <w:rPr>
          <w:rFonts w:ascii="Arial" w:hAnsi="Arial" w:cs="Arial"/>
          <w:bCs/>
          <w:sz w:val="20"/>
          <w:lang w:val="en-GB"/>
        </w:rPr>
      </w:pPr>
      <w:r w:rsidRPr="005313A2">
        <w:rPr>
          <w:rFonts w:ascii="Arial" w:hAnsi="Arial" w:cs="Arial"/>
          <w:bCs/>
          <w:sz w:val="20"/>
          <w:lang w:val="en-GB"/>
        </w:rPr>
        <w:t>I have attached a copy of the signed consent for your records.</w:t>
      </w: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 xml:space="preserve">Yours sincerely </w:t>
      </w: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p>
    <w:p w:rsidR="005313A2" w:rsidRPr="005313A2" w:rsidRDefault="005313A2" w:rsidP="00EF04F4">
      <w:pPr>
        <w:tabs>
          <w:tab w:val="center" w:pos="4513"/>
          <w:tab w:val="right" w:pos="9026"/>
        </w:tabs>
        <w:rPr>
          <w:rFonts w:ascii="Arial" w:hAnsi="Arial" w:cs="Arial"/>
          <w:b/>
          <w:bCs/>
          <w:sz w:val="20"/>
          <w:lang w:val="en-GB"/>
        </w:rPr>
      </w:pPr>
      <w:r w:rsidRPr="005313A2">
        <w:rPr>
          <w:rFonts w:ascii="Arial" w:hAnsi="Arial" w:cs="Arial"/>
          <w:b/>
          <w:bCs/>
          <w:sz w:val="20"/>
          <w:lang w:val="en-GB"/>
        </w:rPr>
        <w:t>[</w:t>
      </w:r>
      <w:r w:rsidR="00EF04F4" w:rsidRPr="005313A2">
        <w:rPr>
          <w:rFonts w:ascii="Arial" w:hAnsi="Arial" w:cs="Arial"/>
          <w:b/>
          <w:bCs/>
          <w:sz w:val="20"/>
          <w:lang w:val="en-GB"/>
        </w:rPr>
        <w:t>Name</w:t>
      </w:r>
      <w:r w:rsidRPr="005313A2">
        <w:rPr>
          <w:rFonts w:ascii="Arial" w:hAnsi="Arial" w:cs="Arial"/>
          <w:b/>
          <w:bCs/>
          <w:sz w:val="20"/>
          <w:lang w:val="en-GB"/>
        </w:rPr>
        <w:t>]</w:t>
      </w:r>
    </w:p>
    <w:p w:rsidR="00EF04F4" w:rsidRPr="005313A2" w:rsidRDefault="005313A2" w:rsidP="00EF04F4">
      <w:pPr>
        <w:tabs>
          <w:tab w:val="center" w:pos="4513"/>
          <w:tab w:val="right" w:pos="9026"/>
        </w:tabs>
        <w:rPr>
          <w:rFonts w:ascii="Arial" w:hAnsi="Arial" w:cs="Arial"/>
          <w:b/>
          <w:bCs/>
          <w:sz w:val="20"/>
          <w:lang w:val="en-GB"/>
        </w:rPr>
      </w:pPr>
      <w:r w:rsidRPr="005313A2">
        <w:rPr>
          <w:rFonts w:ascii="Arial" w:hAnsi="Arial" w:cs="Arial"/>
          <w:b/>
          <w:bCs/>
          <w:sz w:val="20"/>
          <w:lang w:val="en-GB"/>
        </w:rPr>
        <w:t>[S</w:t>
      </w:r>
      <w:r w:rsidR="00EF04F4" w:rsidRPr="005313A2">
        <w:rPr>
          <w:rFonts w:ascii="Arial" w:hAnsi="Arial" w:cs="Arial"/>
          <w:b/>
          <w:bCs/>
          <w:sz w:val="20"/>
          <w:lang w:val="en-GB"/>
        </w:rPr>
        <w:t>ignature</w:t>
      </w:r>
      <w:r w:rsidRPr="005313A2">
        <w:rPr>
          <w:rFonts w:ascii="Arial" w:hAnsi="Arial" w:cs="Arial"/>
          <w:b/>
          <w:bCs/>
          <w:sz w:val="20"/>
          <w:lang w:val="en-GB"/>
        </w:rPr>
        <w:t>]</w:t>
      </w:r>
    </w:p>
    <w:p w:rsidR="00EF04F4" w:rsidRPr="00EF04F4" w:rsidRDefault="005313A2" w:rsidP="00EF04F4">
      <w:pPr>
        <w:tabs>
          <w:tab w:val="center" w:pos="4513"/>
          <w:tab w:val="right" w:pos="9026"/>
        </w:tabs>
        <w:rPr>
          <w:rFonts w:ascii="Arial" w:hAnsi="Arial" w:cs="Arial"/>
          <w:bCs/>
          <w:sz w:val="20"/>
          <w:lang w:val="en-GB"/>
        </w:rPr>
      </w:pPr>
      <w:r w:rsidRPr="005313A2">
        <w:rPr>
          <w:rFonts w:ascii="Arial" w:hAnsi="Arial" w:cs="Arial"/>
          <w:b/>
          <w:bCs/>
          <w:sz w:val="20"/>
          <w:lang w:val="en-GB"/>
        </w:rPr>
        <w:t>[Title]</w:t>
      </w:r>
      <w:r w:rsidR="00EF04F4" w:rsidRPr="00EF04F4">
        <w:rPr>
          <w:rFonts w:ascii="Arial" w:hAnsi="Arial" w:cs="Arial"/>
          <w:bCs/>
          <w:sz w:val="20"/>
          <w:lang w:val="en-GB"/>
        </w:rPr>
        <w:t xml:space="preserve">    </w:t>
      </w: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w:t>
      </w: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This is a declaration of any information to be shared is to be returned to the above address.</w:t>
      </w: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I  (Name of GP) declare that I have received this letter in acknowledgement of the above named child and have shared relevant information.</w:t>
      </w: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I do / do not hold relevant information in respect to this child or family at this time.</w:t>
      </w:r>
    </w:p>
    <w:p w:rsidR="00EF04F4" w:rsidRPr="00EF04F4" w:rsidRDefault="00EF04F4" w:rsidP="00EF04F4">
      <w:pPr>
        <w:tabs>
          <w:tab w:val="center" w:pos="4513"/>
          <w:tab w:val="right" w:pos="9026"/>
        </w:tabs>
        <w:rPr>
          <w:rFonts w:ascii="Arial" w:hAnsi="Arial" w:cs="Arial"/>
          <w:bCs/>
          <w:sz w:val="20"/>
          <w:lang w:val="en-GB"/>
        </w:rPr>
      </w:pPr>
    </w:p>
    <w:p w:rsid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 xml:space="preserve">Please contact the GP for all relevant information sharing </w:t>
      </w: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Telephone: ………………………………………………………………………………………………………</w:t>
      </w:r>
    </w:p>
    <w:p w:rsidR="00EF04F4" w:rsidRPr="00EF04F4" w:rsidRDefault="00EF04F4" w:rsidP="00EF04F4">
      <w:pPr>
        <w:tabs>
          <w:tab w:val="center" w:pos="4513"/>
          <w:tab w:val="right" w:pos="9026"/>
        </w:tabs>
        <w:rPr>
          <w:rFonts w:ascii="Arial" w:hAnsi="Arial" w:cs="Arial"/>
          <w:bCs/>
          <w:sz w:val="20"/>
          <w:lang w:val="en-GB"/>
        </w:rPr>
      </w:pPr>
    </w:p>
    <w:p w:rsidR="00EF04F4" w:rsidRDefault="00EF04F4" w:rsidP="00EF04F4">
      <w:pPr>
        <w:tabs>
          <w:tab w:val="center" w:pos="4513"/>
          <w:tab w:val="right" w:pos="9026"/>
        </w:tabs>
        <w:rPr>
          <w:rFonts w:ascii="Arial" w:hAnsi="Arial" w:cs="Arial"/>
          <w:bCs/>
          <w:sz w:val="20"/>
          <w:lang w:val="en-GB"/>
        </w:rPr>
      </w:pPr>
    </w:p>
    <w:p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Email: ……………………………………………………………………………………………………</w:t>
      </w:r>
    </w:p>
    <w:p w:rsidR="002159C2" w:rsidRPr="00CE2E68" w:rsidRDefault="002159C2" w:rsidP="00AB416D">
      <w:pPr>
        <w:autoSpaceDE w:val="0"/>
        <w:autoSpaceDN w:val="0"/>
        <w:adjustRightInd w:val="0"/>
        <w:rPr>
          <w:rFonts w:ascii="FGKJDO+Arial" w:hAnsi="FGKJDO+Arial"/>
          <w:b/>
          <w:bCs/>
          <w:sz w:val="20"/>
          <w:lang w:val="en-GB"/>
        </w:rPr>
      </w:pPr>
    </w:p>
    <w:p w:rsidR="00EF04F4" w:rsidRDefault="00EF04F4" w:rsidP="00AB416D">
      <w:pPr>
        <w:autoSpaceDE w:val="0"/>
        <w:autoSpaceDN w:val="0"/>
        <w:adjustRightInd w:val="0"/>
        <w:rPr>
          <w:rFonts w:ascii="FGKJDO+Arial" w:hAnsi="FGKJDO+Arial"/>
          <w:b/>
          <w:bCs/>
          <w:sz w:val="42"/>
          <w:szCs w:val="42"/>
          <w:lang w:val="en-GB"/>
        </w:rPr>
      </w:pPr>
    </w:p>
    <w:p w:rsidR="00EF04F4" w:rsidRDefault="00EF04F4" w:rsidP="00AB416D">
      <w:pPr>
        <w:autoSpaceDE w:val="0"/>
        <w:autoSpaceDN w:val="0"/>
        <w:adjustRightInd w:val="0"/>
        <w:rPr>
          <w:rFonts w:ascii="FGKJDO+Arial" w:hAnsi="FGKJDO+Arial"/>
          <w:b/>
          <w:bCs/>
          <w:sz w:val="42"/>
          <w:szCs w:val="42"/>
          <w:lang w:val="en-GB"/>
        </w:rPr>
      </w:pPr>
    </w:p>
    <w:p w:rsidR="00EF04F4" w:rsidRDefault="00EF04F4" w:rsidP="00AB416D">
      <w:pPr>
        <w:autoSpaceDE w:val="0"/>
        <w:autoSpaceDN w:val="0"/>
        <w:adjustRightInd w:val="0"/>
        <w:rPr>
          <w:rFonts w:ascii="FGKJDO+Arial" w:hAnsi="FGKJDO+Arial"/>
          <w:b/>
          <w:bCs/>
          <w:sz w:val="42"/>
          <w:szCs w:val="42"/>
          <w:lang w:val="en-GB"/>
        </w:rPr>
      </w:pPr>
    </w:p>
    <w:p w:rsidR="00EF04F4" w:rsidRPr="00CE2E68" w:rsidRDefault="00EF04F4" w:rsidP="00AB416D">
      <w:pPr>
        <w:autoSpaceDE w:val="0"/>
        <w:autoSpaceDN w:val="0"/>
        <w:adjustRightInd w:val="0"/>
        <w:rPr>
          <w:rFonts w:ascii="FGKJDO+Arial" w:hAnsi="FGKJDO+Arial"/>
          <w:b/>
          <w:bCs/>
          <w:sz w:val="42"/>
          <w:szCs w:val="42"/>
          <w:lang w:val="en-GB"/>
        </w:rPr>
        <w:sectPr w:rsidR="00EF04F4" w:rsidRPr="00CE2E68" w:rsidSect="00AB416D">
          <w:headerReference w:type="default" r:id="rId54"/>
          <w:footerReference w:type="default" r:id="rId55"/>
          <w:pgSz w:w="11906" w:h="16838"/>
          <w:pgMar w:top="1440" w:right="1800" w:bottom="1440" w:left="1800" w:header="0" w:footer="510" w:gutter="0"/>
          <w:cols w:space="708"/>
          <w:docGrid w:linePitch="360"/>
        </w:sectPr>
      </w:pPr>
    </w:p>
    <w:p w:rsidR="002159C2" w:rsidRDefault="008837DA" w:rsidP="00AB416D">
      <w:pPr>
        <w:pStyle w:val="Heading2"/>
        <w:rPr>
          <w:lang w:val="en-GB"/>
        </w:rPr>
      </w:pPr>
      <w:bookmarkStart w:id="49" w:name="_Family_Action_Plan"/>
      <w:bookmarkStart w:id="50" w:name="_Toc329940655"/>
      <w:bookmarkEnd w:id="49"/>
      <w:r>
        <w:rPr>
          <w:lang w:val="en-GB"/>
        </w:rPr>
        <w:t>Family Action Plan</w:t>
      </w:r>
      <w:bookmarkEnd w:id="50"/>
    </w:p>
    <w:tbl>
      <w:tblPr>
        <w:tblStyle w:val="TableGrid"/>
        <w:tblW w:w="8789" w:type="dxa"/>
        <w:tblInd w:w="108" w:type="dxa"/>
        <w:tblLook w:val="04A0" w:firstRow="1" w:lastRow="0" w:firstColumn="1" w:lastColumn="0" w:noHBand="0" w:noVBand="1"/>
      </w:tblPr>
      <w:tblGrid>
        <w:gridCol w:w="1173"/>
        <w:gridCol w:w="635"/>
        <w:gridCol w:w="615"/>
        <w:gridCol w:w="1057"/>
        <w:gridCol w:w="668"/>
        <w:gridCol w:w="146"/>
        <w:gridCol w:w="169"/>
        <w:gridCol w:w="1054"/>
        <w:gridCol w:w="861"/>
        <w:gridCol w:w="149"/>
        <w:gridCol w:w="1078"/>
        <w:gridCol w:w="1184"/>
      </w:tblGrid>
      <w:tr w:rsidR="00821B97" w:rsidRPr="00CE2E68" w:rsidTr="009A24CD">
        <w:tc>
          <w:tcPr>
            <w:tcW w:w="8789" w:type="dxa"/>
            <w:gridSpan w:val="12"/>
          </w:tcPr>
          <w:p w:rsidR="00821B97" w:rsidRPr="00CE2E68" w:rsidRDefault="00821B97" w:rsidP="009A24C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Donca</w:t>
            </w:r>
            <w:r w:rsidR="00D35CF5">
              <w:rPr>
                <w:rFonts w:ascii="Arial" w:hAnsi="Arial" w:cs="Arial"/>
                <w:b/>
                <w:color w:val="000000"/>
                <w:sz w:val="24"/>
                <w:szCs w:val="24"/>
              </w:rPr>
              <w:t>ster Safeguarding Children Partnership</w:t>
            </w:r>
          </w:p>
          <w:p w:rsidR="00821B97" w:rsidRPr="00CE2E68" w:rsidRDefault="005E3B96" w:rsidP="009A24CD">
            <w:pPr>
              <w:autoSpaceDE w:val="0"/>
              <w:autoSpaceDN w:val="0"/>
              <w:adjustRightInd w:val="0"/>
              <w:rPr>
                <w:rFonts w:ascii="Arial" w:hAnsi="Arial" w:cs="Arial"/>
                <w:b/>
                <w:color w:val="000000"/>
                <w:sz w:val="24"/>
                <w:szCs w:val="24"/>
              </w:rPr>
            </w:pPr>
            <w:r>
              <w:rPr>
                <w:rFonts w:ascii="Arial" w:hAnsi="Arial" w:cs="Arial"/>
                <w:b/>
                <w:noProof/>
                <w:color w:val="000000"/>
                <w:lang w:eastAsia="en-GB"/>
              </w:rPr>
              <w:drawing>
                <wp:anchor distT="0" distB="0" distL="114300" distR="114300" simplePos="0" relativeHeight="251673088" behindDoc="1" locked="0" layoutInCell="1" allowOverlap="1">
                  <wp:simplePos x="0" y="0"/>
                  <wp:positionH relativeFrom="column">
                    <wp:posOffset>2245995</wp:posOffset>
                  </wp:positionH>
                  <wp:positionV relativeFrom="paragraph">
                    <wp:posOffset>73025</wp:posOffset>
                  </wp:positionV>
                  <wp:extent cx="3164205" cy="817245"/>
                  <wp:effectExtent l="0" t="0" r="0" b="1905"/>
                  <wp:wrapTight wrapText="bothSides">
                    <wp:wrapPolygon edited="0">
                      <wp:start x="0" y="0"/>
                      <wp:lineTo x="0" y="21147"/>
                      <wp:lineTo x="21457" y="21147"/>
                      <wp:lineTo x="21457" y="0"/>
                      <wp:lineTo x="0" y="0"/>
                    </wp:wrapPolygon>
                  </wp:wrapTight>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4205" cy="817245"/>
                          </a:xfrm>
                          <a:prstGeom prst="rect">
                            <a:avLst/>
                          </a:prstGeom>
                          <a:noFill/>
                        </pic:spPr>
                      </pic:pic>
                    </a:graphicData>
                  </a:graphic>
                </wp:anchor>
              </w:drawing>
            </w:r>
          </w:p>
          <w:p w:rsidR="00821B97" w:rsidRPr="00CE2E68" w:rsidRDefault="00821B97" w:rsidP="009A24CD">
            <w:pPr>
              <w:autoSpaceDE w:val="0"/>
              <w:autoSpaceDN w:val="0"/>
              <w:adjustRightInd w:val="0"/>
              <w:rPr>
                <w:rFonts w:ascii="Arial" w:hAnsi="Arial" w:cs="Arial"/>
                <w:b/>
                <w:color w:val="000000"/>
                <w:sz w:val="24"/>
                <w:szCs w:val="24"/>
              </w:rPr>
            </w:pPr>
          </w:p>
          <w:p w:rsidR="00821B97" w:rsidRDefault="00821B97" w:rsidP="009A24CD">
            <w:pPr>
              <w:autoSpaceDE w:val="0"/>
              <w:autoSpaceDN w:val="0"/>
              <w:adjustRightInd w:val="0"/>
              <w:ind w:left="-360"/>
              <w:rPr>
                <w:rFonts w:ascii="Arial" w:hAnsi="Arial" w:cs="Arial"/>
                <w:b/>
                <w:color w:val="000000"/>
                <w:sz w:val="24"/>
                <w:szCs w:val="24"/>
              </w:rPr>
            </w:pPr>
          </w:p>
          <w:p w:rsidR="00821B97" w:rsidRDefault="00821B97" w:rsidP="009A24CD">
            <w:pPr>
              <w:autoSpaceDE w:val="0"/>
              <w:autoSpaceDN w:val="0"/>
              <w:adjustRightInd w:val="0"/>
              <w:ind w:left="-360"/>
              <w:rPr>
                <w:rFonts w:ascii="Arial" w:hAnsi="Arial" w:cs="Arial"/>
                <w:b/>
                <w:color w:val="000000"/>
                <w:sz w:val="24"/>
                <w:szCs w:val="24"/>
              </w:rPr>
            </w:pPr>
          </w:p>
          <w:p w:rsidR="00821B97" w:rsidRPr="00CE2E68" w:rsidRDefault="00821B97" w:rsidP="009A24CD">
            <w:pPr>
              <w:autoSpaceDE w:val="0"/>
              <w:autoSpaceDN w:val="0"/>
              <w:adjustRightInd w:val="0"/>
              <w:ind w:left="-36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Default="00821B97" w:rsidP="009A24CD">
            <w:pPr>
              <w:autoSpaceDE w:val="0"/>
              <w:autoSpaceDN w:val="0"/>
              <w:adjustRightInd w:val="0"/>
              <w:rPr>
                <w:rFonts w:ascii="Arial" w:hAnsi="Arial" w:cs="Arial"/>
                <w:b/>
                <w:color w:val="000000"/>
                <w:sz w:val="24"/>
                <w:szCs w:val="24"/>
              </w:rPr>
            </w:pPr>
          </w:p>
          <w:p w:rsidR="00821B97" w:rsidRPr="00F60D75" w:rsidRDefault="00821B97" w:rsidP="009A24CD">
            <w:pPr>
              <w:autoSpaceDE w:val="0"/>
              <w:autoSpaceDN w:val="0"/>
              <w:adjustRightInd w:val="0"/>
              <w:rPr>
                <w:rFonts w:ascii="Arial" w:hAnsi="Arial" w:cs="Arial"/>
                <w:b/>
                <w:color w:val="000000"/>
                <w:sz w:val="20"/>
                <w:szCs w:val="20"/>
              </w:rPr>
            </w:pPr>
            <w:r w:rsidRPr="00F60D75">
              <w:rPr>
                <w:rFonts w:ascii="Arial" w:hAnsi="Arial" w:cs="Arial"/>
                <w:b/>
                <w:color w:val="000000"/>
                <w:sz w:val="20"/>
                <w:szCs w:val="20"/>
              </w:rPr>
              <w:t>Tel:</w:t>
            </w:r>
          </w:p>
          <w:p w:rsidR="00821B97" w:rsidRPr="00F60D75" w:rsidRDefault="00821B97" w:rsidP="009A24CD">
            <w:pPr>
              <w:autoSpaceDE w:val="0"/>
              <w:autoSpaceDN w:val="0"/>
              <w:adjustRightInd w:val="0"/>
              <w:rPr>
                <w:rFonts w:ascii="Arial" w:hAnsi="Arial" w:cs="Arial"/>
                <w:b/>
                <w:sz w:val="24"/>
                <w:szCs w:val="24"/>
              </w:rPr>
            </w:pPr>
            <w:r w:rsidRPr="00F60D75">
              <w:rPr>
                <w:rFonts w:ascii="Arial" w:hAnsi="Arial" w:cs="Arial"/>
                <w:b/>
                <w:sz w:val="20"/>
                <w:szCs w:val="20"/>
              </w:rPr>
              <w:t>Fax:</w:t>
            </w:r>
          </w:p>
        </w:tc>
      </w:tr>
      <w:tr w:rsidR="00821B97" w:rsidRPr="00CE2E68" w:rsidTr="009A24CD">
        <w:tc>
          <w:tcPr>
            <w:tcW w:w="8789" w:type="dxa"/>
            <w:gridSpan w:val="12"/>
            <w:shd w:val="clear" w:color="auto" w:fill="DBE5F1" w:themeFill="accent1" w:themeFillTint="33"/>
          </w:tcPr>
          <w:p w:rsidR="00821B97" w:rsidRPr="00396E52"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Early Help Plan</w:t>
            </w:r>
          </w:p>
        </w:tc>
      </w:tr>
      <w:tr w:rsidR="00821B97" w:rsidRPr="00CE2E68" w:rsidTr="009A24CD">
        <w:tc>
          <w:tcPr>
            <w:tcW w:w="8789" w:type="dxa"/>
            <w:gridSpan w:val="12"/>
            <w:shd w:val="clear" w:color="auto" w:fill="DBE5F1" w:themeFill="accent1" w:themeFillTint="33"/>
          </w:tcPr>
          <w:p w:rsidR="00821B97" w:rsidRPr="00396E52"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Details of</w:t>
            </w:r>
          </w:p>
        </w:tc>
      </w:tr>
      <w:tr w:rsidR="00821B97" w:rsidRPr="00CE2E68" w:rsidTr="009A24CD">
        <w:tc>
          <w:tcPr>
            <w:tcW w:w="1808" w:type="dxa"/>
            <w:gridSpan w:val="2"/>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Family Name</w:t>
            </w:r>
          </w:p>
        </w:tc>
        <w:tc>
          <w:tcPr>
            <w:tcW w:w="2340" w:type="dxa"/>
            <w:gridSpan w:val="3"/>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Given Names</w:t>
            </w:r>
          </w:p>
        </w:tc>
        <w:tc>
          <w:tcPr>
            <w:tcW w:w="2411" w:type="dxa"/>
            <w:gridSpan w:val="3"/>
          </w:tcPr>
          <w:p w:rsidR="00821B97" w:rsidRPr="00396E52" w:rsidRDefault="00821B97" w:rsidP="009A24CD">
            <w:pPr>
              <w:autoSpaceDE w:val="0"/>
              <w:autoSpaceDN w:val="0"/>
              <w:adjustRightInd w:val="0"/>
              <w:rPr>
                <w:rFonts w:ascii="Arial" w:hAnsi="Arial" w:cs="Arial"/>
                <w:i/>
                <w:noProof/>
                <w:sz w:val="24"/>
                <w:szCs w:val="24"/>
                <w:lang w:eastAsia="en-GB"/>
              </w:rPr>
            </w:pPr>
          </w:p>
        </w:tc>
      </w:tr>
      <w:tr w:rsidR="00821B97" w:rsidRPr="00CE2E68" w:rsidTr="009A24CD">
        <w:tc>
          <w:tcPr>
            <w:tcW w:w="1808" w:type="dxa"/>
            <w:gridSpan w:val="2"/>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Actual DOB</w:t>
            </w:r>
          </w:p>
        </w:tc>
        <w:tc>
          <w:tcPr>
            <w:tcW w:w="2340" w:type="dxa"/>
            <w:gridSpan w:val="3"/>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Gender</w:t>
            </w:r>
          </w:p>
        </w:tc>
        <w:tc>
          <w:tcPr>
            <w:tcW w:w="2411" w:type="dxa"/>
            <w:gridSpan w:val="3"/>
          </w:tcPr>
          <w:p w:rsidR="00821B97" w:rsidRPr="00396E52" w:rsidRDefault="00821B97" w:rsidP="009A24CD">
            <w:pPr>
              <w:autoSpaceDE w:val="0"/>
              <w:autoSpaceDN w:val="0"/>
              <w:adjustRightInd w:val="0"/>
              <w:rPr>
                <w:rFonts w:ascii="Arial" w:hAnsi="Arial" w:cs="Arial"/>
                <w:i/>
                <w:noProof/>
                <w:lang w:eastAsia="en-GB"/>
              </w:rPr>
            </w:pPr>
          </w:p>
        </w:tc>
      </w:tr>
      <w:tr w:rsidR="00821B97" w:rsidRPr="00CE2E68" w:rsidTr="009A24CD">
        <w:tc>
          <w:tcPr>
            <w:tcW w:w="1808" w:type="dxa"/>
            <w:gridSpan w:val="2"/>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Ethnicity</w:t>
            </w:r>
          </w:p>
        </w:tc>
        <w:tc>
          <w:tcPr>
            <w:tcW w:w="2340" w:type="dxa"/>
            <w:gridSpan w:val="3"/>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Primary Language</w:t>
            </w:r>
          </w:p>
        </w:tc>
        <w:tc>
          <w:tcPr>
            <w:tcW w:w="2411" w:type="dxa"/>
            <w:gridSpan w:val="3"/>
          </w:tcPr>
          <w:p w:rsidR="00821B97" w:rsidRPr="00396E52" w:rsidRDefault="00821B97" w:rsidP="009A24CD">
            <w:pPr>
              <w:autoSpaceDE w:val="0"/>
              <w:autoSpaceDN w:val="0"/>
              <w:adjustRightInd w:val="0"/>
              <w:rPr>
                <w:rFonts w:ascii="Arial" w:hAnsi="Arial" w:cs="Arial"/>
                <w:i/>
                <w:noProof/>
                <w:lang w:eastAsia="en-GB"/>
              </w:rPr>
            </w:pPr>
          </w:p>
        </w:tc>
      </w:tr>
      <w:tr w:rsidR="00821B97" w:rsidRPr="00CE2E68" w:rsidTr="009A24CD">
        <w:tc>
          <w:tcPr>
            <w:tcW w:w="1808" w:type="dxa"/>
            <w:gridSpan w:val="2"/>
            <w:vMerge w:val="restart"/>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Primary Address</w:t>
            </w:r>
          </w:p>
        </w:tc>
        <w:tc>
          <w:tcPr>
            <w:tcW w:w="2340" w:type="dxa"/>
            <w:gridSpan w:val="3"/>
            <w:vMerge w:val="restart"/>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Telephone</w:t>
            </w:r>
          </w:p>
        </w:tc>
        <w:tc>
          <w:tcPr>
            <w:tcW w:w="2411" w:type="dxa"/>
            <w:gridSpan w:val="3"/>
          </w:tcPr>
          <w:p w:rsidR="00821B97" w:rsidRPr="00396E52" w:rsidRDefault="00821B97" w:rsidP="009A24CD">
            <w:pPr>
              <w:autoSpaceDE w:val="0"/>
              <w:autoSpaceDN w:val="0"/>
              <w:adjustRightInd w:val="0"/>
              <w:rPr>
                <w:rFonts w:ascii="Arial" w:hAnsi="Arial" w:cs="Arial"/>
                <w:i/>
                <w:noProof/>
                <w:lang w:eastAsia="en-GB"/>
              </w:rPr>
            </w:pPr>
          </w:p>
        </w:tc>
      </w:tr>
      <w:tr w:rsidR="00821B97" w:rsidRPr="00CE2E68" w:rsidTr="009A24CD">
        <w:tc>
          <w:tcPr>
            <w:tcW w:w="1808" w:type="dxa"/>
            <w:gridSpan w:val="2"/>
            <w:vMerge/>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p>
        </w:tc>
        <w:tc>
          <w:tcPr>
            <w:tcW w:w="2340" w:type="dxa"/>
            <w:gridSpan w:val="3"/>
            <w:vMerge/>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Mobile</w:t>
            </w:r>
          </w:p>
        </w:tc>
        <w:tc>
          <w:tcPr>
            <w:tcW w:w="2411" w:type="dxa"/>
            <w:gridSpan w:val="3"/>
          </w:tcPr>
          <w:p w:rsidR="00821B97" w:rsidRPr="00396E52" w:rsidRDefault="00821B97" w:rsidP="009A24CD">
            <w:pPr>
              <w:autoSpaceDE w:val="0"/>
              <w:autoSpaceDN w:val="0"/>
              <w:adjustRightInd w:val="0"/>
              <w:rPr>
                <w:rFonts w:ascii="Arial" w:hAnsi="Arial" w:cs="Arial"/>
                <w:i/>
                <w:noProof/>
                <w:lang w:eastAsia="en-GB"/>
              </w:rPr>
            </w:pPr>
          </w:p>
        </w:tc>
      </w:tr>
      <w:tr w:rsidR="00821B97" w:rsidRPr="00CE2E68" w:rsidTr="009A24CD">
        <w:tc>
          <w:tcPr>
            <w:tcW w:w="8789" w:type="dxa"/>
            <w:gridSpan w:val="12"/>
            <w:shd w:val="clear" w:color="auto" w:fill="DBE5F1" w:themeFill="accent1" w:themeFillTint="33"/>
          </w:tcPr>
          <w:p w:rsidR="00821B97" w:rsidRPr="00885F59"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Early Help Plan</w:t>
            </w:r>
          </w:p>
        </w:tc>
      </w:tr>
      <w:tr w:rsidR="00821B97" w:rsidRPr="00CE2E68" w:rsidTr="009A24CD">
        <w:tc>
          <w:tcPr>
            <w:tcW w:w="4294" w:type="dxa"/>
            <w:gridSpan w:val="6"/>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Type of Plan</w:t>
            </w:r>
          </w:p>
        </w:tc>
        <w:tc>
          <w:tcPr>
            <w:tcW w:w="4495" w:type="dxa"/>
            <w:gridSpan w:val="6"/>
            <w:shd w:val="clear" w:color="auto" w:fill="FFFFFF" w:themeFill="background1"/>
          </w:tcPr>
          <w:p w:rsidR="00821B97" w:rsidRDefault="00821B97" w:rsidP="009A24CD">
            <w:pPr>
              <w:autoSpaceDE w:val="0"/>
              <w:autoSpaceDN w:val="0"/>
              <w:adjustRightInd w:val="0"/>
              <w:rPr>
                <w:rFonts w:ascii="Arial" w:hAnsi="Arial" w:cs="Arial"/>
                <w:b/>
                <w:noProof/>
                <w:sz w:val="20"/>
                <w:szCs w:val="20"/>
                <w:lang w:eastAsia="en-GB"/>
              </w:rPr>
            </w:pPr>
          </w:p>
        </w:tc>
      </w:tr>
      <w:tr w:rsidR="00821B97" w:rsidRPr="00CE2E68" w:rsidTr="009A24CD">
        <w:tc>
          <w:tcPr>
            <w:tcW w:w="4294" w:type="dxa"/>
            <w:gridSpan w:val="6"/>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Date of this Plan</w:t>
            </w:r>
          </w:p>
        </w:tc>
        <w:tc>
          <w:tcPr>
            <w:tcW w:w="4495" w:type="dxa"/>
            <w:gridSpan w:val="6"/>
            <w:shd w:val="clear" w:color="auto" w:fill="FFFFFF" w:themeFill="background1"/>
          </w:tcPr>
          <w:p w:rsidR="00821B97" w:rsidRDefault="00821B97" w:rsidP="009A24CD">
            <w:pPr>
              <w:autoSpaceDE w:val="0"/>
              <w:autoSpaceDN w:val="0"/>
              <w:adjustRightInd w:val="0"/>
              <w:rPr>
                <w:rFonts w:ascii="Arial" w:hAnsi="Arial" w:cs="Arial"/>
                <w:b/>
                <w:noProof/>
                <w:sz w:val="20"/>
                <w:szCs w:val="20"/>
                <w:lang w:eastAsia="en-GB"/>
              </w:rPr>
            </w:pPr>
          </w:p>
        </w:tc>
      </w:tr>
      <w:tr w:rsidR="00821B97" w:rsidRPr="00CE2E68" w:rsidTr="009A24CD">
        <w:tc>
          <w:tcPr>
            <w:tcW w:w="4294" w:type="dxa"/>
            <w:gridSpan w:val="6"/>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Date of Previous Plan</w:t>
            </w:r>
          </w:p>
        </w:tc>
        <w:tc>
          <w:tcPr>
            <w:tcW w:w="4495" w:type="dxa"/>
            <w:gridSpan w:val="6"/>
            <w:shd w:val="clear" w:color="auto" w:fill="FFFFFF" w:themeFill="background1"/>
          </w:tcPr>
          <w:p w:rsidR="00821B97" w:rsidRDefault="00821B97" w:rsidP="009A24CD">
            <w:pPr>
              <w:autoSpaceDE w:val="0"/>
              <w:autoSpaceDN w:val="0"/>
              <w:adjustRightInd w:val="0"/>
              <w:rPr>
                <w:rFonts w:ascii="Arial" w:hAnsi="Arial" w:cs="Arial"/>
                <w:b/>
                <w:noProof/>
                <w:sz w:val="20"/>
                <w:szCs w:val="20"/>
                <w:lang w:eastAsia="en-GB"/>
              </w:rPr>
            </w:pPr>
          </w:p>
        </w:tc>
      </w:tr>
      <w:tr w:rsidR="00821B97" w:rsidRPr="00CE2E68" w:rsidTr="009A24CD">
        <w:tc>
          <w:tcPr>
            <w:tcW w:w="8789" w:type="dxa"/>
            <w:gridSpan w:val="12"/>
            <w:shd w:val="clear" w:color="auto" w:fill="DBE5F1" w:themeFill="accent1" w:themeFillTint="33"/>
          </w:tcPr>
          <w:p w:rsidR="00821B97" w:rsidRPr="00D00AB0"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Presenting Issue</w:t>
            </w:r>
          </w:p>
        </w:tc>
      </w:tr>
      <w:tr w:rsidR="00821B97" w:rsidRPr="00CE2E68" w:rsidTr="009A24CD">
        <w:tc>
          <w:tcPr>
            <w:tcW w:w="4294" w:type="dxa"/>
            <w:gridSpan w:val="6"/>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Presenting Issue/s</w:t>
            </w:r>
          </w:p>
        </w:tc>
        <w:tc>
          <w:tcPr>
            <w:tcW w:w="4495" w:type="dxa"/>
            <w:gridSpan w:val="6"/>
            <w:shd w:val="clear" w:color="auto" w:fill="FFFFFF" w:themeFill="background1"/>
          </w:tcPr>
          <w:p w:rsidR="00821B97" w:rsidRDefault="00821B97" w:rsidP="009A24CD">
            <w:pPr>
              <w:autoSpaceDE w:val="0"/>
              <w:autoSpaceDN w:val="0"/>
              <w:adjustRightInd w:val="0"/>
              <w:rPr>
                <w:rFonts w:ascii="Arial" w:hAnsi="Arial" w:cs="Arial"/>
                <w:b/>
                <w:noProof/>
                <w:sz w:val="20"/>
                <w:szCs w:val="20"/>
                <w:lang w:eastAsia="en-GB"/>
              </w:rPr>
            </w:pPr>
          </w:p>
        </w:tc>
      </w:tr>
      <w:tr w:rsidR="00821B97" w:rsidRPr="00CE2E68" w:rsidTr="009A24CD">
        <w:tc>
          <w:tcPr>
            <w:tcW w:w="4294" w:type="dxa"/>
            <w:gridSpan w:val="6"/>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Primary Presenting Issue</w:t>
            </w:r>
          </w:p>
        </w:tc>
        <w:tc>
          <w:tcPr>
            <w:tcW w:w="4495" w:type="dxa"/>
            <w:gridSpan w:val="6"/>
            <w:shd w:val="clear" w:color="auto" w:fill="FFFFFF" w:themeFill="background1"/>
          </w:tcPr>
          <w:p w:rsidR="00821B97" w:rsidRDefault="00821B97" w:rsidP="009A24CD">
            <w:pPr>
              <w:autoSpaceDE w:val="0"/>
              <w:autoSpaceDN w:val="0"/>
              <w:adjustRightInd w:val="0"/>
              <w:rPr>
                <w:rFonts w:ascii="Arial" w:hAnsi="Arial" w:cs="Arial"/>
                <w:b/>
                <w:noProof/>
                <w:sz w:val="20"/>
                <w:szCs w:val="20"/>
                <w:lang w:eastAsia="en-GB"/>
              </w:rPr>
            </w:pPr>
          </w:p>
        </w:tc>
      </w:tr>
      <w:tr w:rsidR="00821B97" w:rsidRPr="00CE2E68" w:rsidTr="009A24CD">
        <w:trPr>
          <w:trHeight w:val="312"/>
        </w:trPr>
        <w:tc>
          <w:tcPr>
            <w:tcW w:w="8789" w:type="dxa"/>
            <w:gridSpan w:val="12"/>
            <w:shd w:val="clear" w:color="auto" w:fill="DBE5F1" w:themeFill="accent1" w:themeFillTint="33"/>
          </w:tcPr>
          <w:p w:rsidR="00821B97" w:rsidRPr="00D00AB0"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Current Plan</w:t>
            </w:r>
          </w:p>
        </w:tc>
      </w:tr>
      <w:tr w:rsidR="00821B97" w:rsidRPr="00CE2E68" w:rsidTr="009A24CD">
        <w:trPr>
          <w:trHeight w:val="312"/>
        </w:trPr>
        <w:tc>
          <w:tcPr>
            <w:tcW w:w="8789" w:type="dxa"/>
            <w:gridSpan w:val="12"/>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Whole Family Action Plan</w:t>
            </w:r>
          </w:p>
        </w:tc>
      </w:tr>
      <w:tr w:rsidR="00821B97" w:rsidRPr="00CE2E68" w:rsidTr="009A24CD">
        <w:trPr>
          <w:trHeight w:val="312"/>
        </w:trPr>
        <w:tc>
          <w:tcPr>
            <w:tcW w:w="1173" w:type="dxa"/>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Presenting Issue</w:t>
            </w:r>
          </w:p>
        </w:tc>
        <w:tc>
          <w:tcPr>
            <w:tcW w:w="1250" w:type="dxa"/>
            <w:gridSpan w:val="2"/>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What do we want things to look like?/Safety goals</w:t>
            </w:r>
          </w:p>
        </w:tc>
        <w:tc>
          <w:tcPr>
            <w:tcW w:w="1057" w:type="dxa"/>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Stronger Families Criteria</w:t>
            </w:r>
          </w:p>
        </w:tc>
        <w:tc>
          <w:tcPr>
            <w:tcW w:w="983" w:type="dxa"/>
            <w:gridSpan w:val="3"/>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Next Steps / Action</w:t>
            </w:r>
          </w:p>
        </w:tc>
        <w:tc>
          <w:tcPr>
            <w:tcW w:w="1054" w:type="dxa"/>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By Who?</w:t>
            </w:r>
          </w:p>
        </w:tc>
        <w:tc>
          <w:tcPr>
            <w:tcW w:w="1010" w:type="dxa"/>
            <w:gridSpan w:val="2"/>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By When?</w:t>
            </w:r>
          </w:p>
        </w:tc>
        <w:tc>
          <w:tcPr>
            <w:tcW w:w="1078" w:type="dxa"/>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Outcome Achieved</w:t>
            </w:r>
          </w:p>
        </w:tc>
        <w:tc>
          <w:tcPr>
            <w:tcW w:w="1184" w:type="dxa"/>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Date Completed</w:t>
            </w:r>
          </w:p>
        </w:tc>
      </w:tr>
      <w:tr w:rsidR="00821B97" w:rsidRPr="00CE2E68" w:rsidTr="009A24CD">
        <w:trPr>
          <w:trHeight w:val="309"/>
        </w:trPr>
        <w:tc>
          <w:tcPr>
            <w:tcW w:w="8789" w:type="dxa"/>
            <w:gridSpan w:val="12"/>
            <w:shd w:val="clear" w:color="auto" w:fill="FFFFFF" w:themeFill="background1"/>
          </w:tcPr>
          <w:p w:rsidR="00821B97" w:rsidRPr="00CE2E68" w:rsidRDefault="00821B97" w:rsidP="009A24CD">
            <w:pPr>
              <w:autoSpaceDE w:val="0"/>
              <w:autoSpaceDN w:val="0"/>
              <w:adjustRightInd w:val="0"/>
              <w:rPr>
                <w:rFonts w:ascii="Arial" w:hAnsi="Arial" w:cs="Arial"/>
                <w:noProof/>
                <w:sz w:val="24"/>
                <w:szCs w:val="24"/>
                <w:lang w:eastAsia="en-GB"/>
              </w:rPr>
            </w:pPr>
          </w:p>
        </w:tc>
      </w:tr>
      <w:tr w:rsidR="00821B97" w:rsidRPr="00CE2E68" w:rsidTr="009A24CD">
        <w:trPr>
          <w:trHeight w:val="309"/>
        </w:trPr>
        <w:tc>
          <w:tcPr>
            <w:tcW w:w="4294" w:type="dxa"/>
            <w:gridSpan w:val="6"/>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Overall Level of Need</w:t>
            </w:r>
          </w:p>
        </w:tc>
        <w:tc>
          <w:tcPr>
            <w:tcW w:w="4495" w:type="dxa"/>
            <w:gridSpan w:val="6"/>
          </w:tcPr>
          <w:p w:rsidR="00821B97" w:rsidRPr="00CE2E68" w:rsidRDefault="00821B97" w:rsidP="009A24CD">
            <w:pPr>
              <w:autoSpaceDE w:val="0"/>
              <w:autoSpaceDN w:val="0"/>
              <w:adjustRightInd w:val="0"/>
              <w:rPr>
                <w:rFonts w:ascii="Arial" w:hAnsi="Arial" w:cs="Arial"/>
                <w:noProof/>
                <w:sz w:val="24"/>
                <w:szCs w:val="24"/>
                <w:lang w:eastAsia="en-GB"/>
              </w:rPr>
            </w:pPr>
          </w:p>
        </w:tc>
      </w:tr>
      <w:tr w:rsidR="00821B97" w:rsidRPr="00CE2E68" w:rsidTr="009A24CD">
        <w:trPr>
          <w:trHeight w:val="309"/>
        </w:trPr>
        <w:tc>
          <w:tcPr>
            <w:tcW w:w="4294" w:type="dxa"/>
            <w:gridSpan w:val="6"/>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Suggested Outcome</w:t>
            </w:r>
          </w:p>
        </w:tc>
        <w:tc>
          <w:tcPr>
            <w:tcW w:w="4495" w:type="dxa"/>
            <w:gridSpan w:val="6"/>
          </w:tcPr>
          <w:p w:rsidR="00821B97" w:rsidRPr="00CE2E68" w:rsidRDefault="00821B97" w:rsidP="009A24CD">
            <w:pPr>
              <w:autoSpaceDE w:val="0"/>
              <w:autoSpaceDN w:val="0"/>
              <w:adjustRightInd w:val="0"/>
              <w:rPr>
                <w:rFonts w:ascii="Arial" w:hAnsi="Arial" w:cs="Arial"/>
                <w:noProof/>
                <w:lang w:eastAsia="en-GB"/>
              </w:rPr>
            </w:pPr>
          </w:p>
        </w:tc>
      </w:tr>
      <w:tr w:rsidR="00821B97" w:rsidRPr="00CE2E68" w:rsidTr="009A24CD">
        <w:trPr>
          <w:trHeight w:val="309"/>
        </w:trPr>
        <w:tc>
          <w:tcPr>
            <w:tcW w:w="4294" w:type="dxa"/>
            <w:gridSpan w:val="6"/>
            <w:shd w:val="clear" w:color="auto" w:fill="DBE5F1" w:themeFill="accent1" w:themeFillTint="33"/>
          </w:tcPr>
          <w:p w:rsidR="00821B97" w:rsidRPr="00BD674B"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Outcome Star</w:t>
            </w:r>
          </w:p>
        </w:tc>
        <w:tc>
          <w:tcPr>
            <w:tcW w:w="4495" w:type="dxa"/>
            <w:gridSpan w:val="6"/>
          </w:tcPr>
          <w:p w:rsidR="00821B97" w:rsidRPr="00CE2E68" w:rsidRDefault="00821B97" w:rsidP="009A24CD">
            <w:pPr>
              <w:autoSpaceDE w:val="0"/>
              <w:autoSpaceDN w:val="0"/>
              <w:adjustRightInd w:val="0"/>
              <w:rPr>
                <w:rFonts w:ascii="Arial" w:hAnsi="Arial" w:cs="Arial"/>
                <w:noProof/>
                <w:lang w:eastAsia="en-GB"/>
              </w:rPr>
            </w:pPr>
          </w:p>
        </w:tc>
      </w:tr>
      <w:tr w:rsidR="00821B97" w:rsidRPr="00CE2E68" w:rsidTr="009A24CD">
        <w:trPr>
          <w:trHeight w:val="309"/>
        </w:trPr>
        <w:tc>
          <w:tcPr>
            <w:tcW w:w="4294" w:type="dxa"/>
            <w:gridSpan w:val="6"/>
            <w:shd w:val="clear" w:color="auto" w:fill="DBE5F1" w:themeFill="accent1" w:themeFillTint="33"/>
          </w:tcPr>
          <w:p w:rsidR="00821B97" w:rsidRPr="00BD674B"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Outcome Star Review</w:t>
            </w:r>
          </w:p>
        </w:tc>
        <w:tc>
          <w:tcPr>
            <w:tcW w:w="4495" w:type="dxa"/>
            <w:gridSpan w:val="6"/>
          </w:tcPr>
          <w:p w:rsidR="00821B97" w:rsidRPr="00CE2E68" w:rsidRDefault="00821B97" w:rsidP="009A24CD">
            <w:pPr>
              <w:autoSpaceDE w:val="0"/>
              <w:autoSpaceDN w:val="0"/>
              <w:adjustRightInd w:val="0"/>
              <w:rPr>
                <w:rFonts w:ascii="Arial" w:hAnsi="Arial" w:cs="Arial"/>
                <w:noProof/>
                <w:lang w:eastAsia="en-GB"/>
              </w:rPr>
            </w:pPr>
          </w:p>
        </w:tc>
      </w:tr>
      <w:tr w:rsidR="00821B97" w:rsidRPr="00CE2E68" w:rsidTr="009A24CD">
        <w:trPr>
          <w:trHeight w:val="309"/>
        </w:trPr>
        <w:tc>
          <w:tcPr>
            <w:tcW w:w="4294" w:type="dxa"/>
            <w:gridSpan w:val="6"/>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Type of Star</w:t>
            </w:r>
          </w:p>
        </w:tc>
        <w:tc>
          <w:tcPr>
            <w:tcW w:w="4495" w:type="dxa"/>
            <w:gridSpan w:val="6"/>
          </w:tcPr>
          <w:p w:rsidR="00821B97" w:rsidRPr="00CE2E68" w:rsidRDefault="00821B97" w:rsidP="009A24CD">
            <w:pPr>
              <w:autoSpaceDE w:val="0"/>
              <w:autoSpaceDN w:val="0"/>
              <w:adjustRightInd w:val="0"/>
              <w:rPr>
                <w:rFonts w:ascii="Arial" w:hAnsi="Arial" w:cs="Arial"/>
                <w:noProof/>
                <w:lang w:eastAsia="en-GB"/>
              </w:rPr>
            </w:pPr>
          </w:p>
        </w:tc>
      </w:tr>
      <w:tr w:rsidR="00821B97" w:rsidRPr="00CE2E68" w:rsidTr="009A24CD">
        <w:trPr>
          <w:trHeight w:val="309"/>
        </w:trPr>
        <w:tc>
          <w:tcPr>
            <w:tcW w:w="4294" w:type="dxa"/>
            <w:gridSpan w:val="6"/>
            <w:shd w:val="clear" w:color="auto" w:fill="DBE5F1" w:themeFill="accent1" w:themeFillTint="33"/>
          </w:tcPr>
          <w:p w:rsidR="00821B97" w:rsidRPr="00BD674B"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Attachments (0)</w:t>
            </w:r>
          </w:p>
        </w:tc>
        <w:tc>
          <w:tcPr>
            <w:tcW w:w="4495" w:type="dxa"/>
            <w:gridSpan w:val="6"/>
          </w:tcPr>
          <w:p w:rsidR="00821B97" w:rsidRPr="00CE2E68" w:rsidRDefault="00821B97" w:rsidP="009A24CD">
            <w:pPr>
              <w:autoSpaceDE w:val="0"/>
              <w:autoSpaceDN w:val="0"/>
              <w:adjustRightInd w:val="0"/>
              <w:rPr>
                <w:rFonts w:ascii="Arial" w:hAnsi="Arial" w:cs="Arial"/>
                <w:noProof/>
                <w:lang w:eastAsia="en-GB"/>
              </w:rPr>
            </w:pPr>
          </w:p>
        </w:tc>
      </w:tr>
    </w:tbl>
    <w:p w:rsidR="00821B97" w:rsidRPr="00821B97" w:rsidRDefault="00821B97" w:rsidP="00821B97">
      <w:pPr>
        <w:rPr>
          <w:lang w:val="en-GB"/>
        </w:rPr>
      </w:pPr>
    </w:p>
    <w:p w:rsidR="000560ED" w:rsidRPr="000560ED" w:rsidRDefault="000560ED" w:rsidP="000560ED">
      <w:pPr>
        <w:rPr>
          <w:lang w:val="en-GB"/>
        </w:rPr>
      </w:pPr>
    </w:p>
    <w:p w:rsidR="000560ED" w:rsidRPr="000560ED" w:rsidRDefault="000560ED" w:rsidP="000560ED">
      <w:pPr>
        <w:rPr>
          <w:lang w:val="en-GB"/>
        </w:rPr>
      </w:pPr>
    </w:p>
    <w:p w:rsidR="00821B97" w:rsidRDefault="00821B97" w:rsidP="007D46CF">
      <w:pPr>
        <w:autoSpaceDE w:val="0"/>
        <w:autoSpaceDN w:val="0"/>
        <w:adjustRightInd w:val="0"/>
        <w:rPr>
          <w:rFonts w:ascii="Arial" w:hAnsi="Arial" w:cs="Arial"/>
          <w:b/>
          <w:bCs/>
          <w:color w:val="FF0000"/>
          <w:lang w:val="en-GB"/>
        </w:rPr>
      </w:pPr>
    </w:p>
    <w:p w:rsidR="00821B97" w:rsidRDefault="00821B97" w:rsidP="007D46CF">
      <w:pPr>
        <w:autoSpaceDE w:val="0"/>
        <w:autoSpaceDN w:val="0"/>
        <w:adjustRightInd w:val="0"/>
        <w:rPr>
          <w:rFonts w:ascii="Arial" w:hAnsi="Arial" w:cs="Arial"/>
          <w:b/>
          <w:bCs/>
          <w:color w:val="FF0000"/>
          <w:lang w:val="en-GB"/>
        </w:rPr>
      </w:pPr>
    </w:p>
    <w:p w:rsidR="002159C2" w:rsidRPr="007D46CF" w:rsidRDefault="002159C2" w:rsidP="007D46CF">
      <w:pPr>
        <w:autoSpaceDE w:val="0"/>
        <w:autoSpaceDN w:val="0"/>
        <w:adjustRightInd w:val="0"/>
        <w:rPr>
          <w:rFonts w:ascii="Arial" w:hAnsi="Arial" w:cs="Arial"/>
          <w:b/>
          <w:bCs/>
          <w:color w:val="FF0000"/>
          <w:lang w:val="en-GB"/>
        </w:rPr>
      </w:pPr>
      <w:r w:rsidRPr="00CE2E68">
        <w:rPr>
          <w:rFonts w:ascii="Arial" w:hAnsi="Arial" w:cs="Arial"/>
          <w:b/>
          <w:bCs/>
          <w:color w:val="FF0000"/>
          <w:lang w:val="en-GB"/>
        </w:rPr>
        <w:t>Note 1: The plan needs to be reviewed at least once every 6 weeks</w:t>
      </w:r>
    </w:p>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Note 2: While working with individual families at any stage through Early Help you have any concerns that a child / young person is at risk and there are child protection concerns then you must follow your agencies safeguarding procedure and make a referral to Children’s Social Care R</w:t>
      </w:r>
      <w:r w:rsidR="00205569">
        <w:rPr>
          <w:rFonts w:ascii="Arial" w:hAnsi="Arial" w:cs="Arial"/>
          <w:b/>
          <w:bCs/>
          <w:color w:val="FF0000"/>
          <w:lang w:val="en-GB"/>
        </w:rPr>
        <w:t>eferral and Response Service on:</w:t>
      </w:r>
    </w:p>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737777 (available 8:30am – 5pm Monday to Friday)</w:t>
      </w:r>
      <w:r w:rsidR="007D46CF">
        <w:rPr>
          <w:rFonts w:ascii="Arial" w:hAnsi="Arial" w:cs="Arial"/>
          <w:b/>
          <w:bCs/>
          <w:color w:val="FF0000"/>
          <w:lang w:val="en-GB"/>
        </w:rPr>
        <w:tab/>
      </w:r>
    </w:p>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796000 (outside office hours)</w:t>
      </w:r>
    </w:p>
    <w:p w:rsidR="00772270" w:rsidRDefault="002159C2" w:rsidP="00772270">
      <w:pPr>
        <w:tabs>
          <w:tab w:val="center" w:pos="4513"/>
          <w:tab w:val="right" w:pos="9026"/>
        </w:tabs>
        <w:rPr>
          <w:rFonts w:ascii="Arial" w:hAnsi="Arial" w:cs="Arial"/>
          <w:b/>
          <w:bCs/>
          <w:color w:val="FF0000"/>
          <w:lang w:val="en-GB"/>
        </w:rPr>
      </w:pPr>
      <w:r w:rsidRPr="00CE2E68">
        <w:rPr>
          <w:rFonts w:ascii="Arial" w:hAnsi="Arial" w:cs="Arial"/>
          <w:b/>
          <w:bCs/>
          <w:color w:val="FF0000"/>
          <w:lang w:val="en-GB"/>
        </w:rPr>
        <w:t xml:space="preserve">Email: </w:t>
      </w:r>
      <w:hyperlink r:id="rId56" w:history="1">
        <w:r w:rsidR="00772270" w:rsidRPr="00D370CF">
          <w:rPr>
            <w:rStyle w:val="Hyperlink"/>
            <w:rFonts w:ascii="Arial" w:hAnsi="Arial" w:cs="Arial"/>
            <w:b/>
            <w:bCs/>
            <w:lang w:val="en-GB"/>
          </w:rPr>
          <w:t>childrenassessmentservice@doncaster.gcsx.gov.uk</w:t>
        </w:r>
      </w:hyperlink>
    </w:p>
    <w:p w:rsidR="002159C2" w:rsidRPr="00CE2E68" w:rsidRDefault="002159C2" w:rsidP="00AB416D">
      <w:pPr>
        <w:autoSpaceDE w:val="0"/>
        <w:autoSpaceDN w:val="0"/>
        <w:adjustRightInd w:val="0"/>
        <w:rPr>
          <w:rFonts w:ascii="Arial" w:hAnsi="Arial" w:cs="Arial"/>
          <w:b/>
          <w:bCs/>
          <w:sz w:val="23"/>
          <w:szCs w:val="23"/>
          <w:lang w:val="en-GB"/>
        </w:rPr>
        <w:sectPr w:rsidR="002159C2" w:rsidRPr="00CE2E68" w:rsidSect="000560ED">
          <w:pgSz w:w="11906" w:h="16838"/>
          <w:pgMar w:top="1797" w:right="1440" w:bottom="1797" w:left="1440" w:header="0" w:footer="510" w:gutter="0"/>
          <w:cols w:space="708"/>
          <w:docGrid w:linePitch="360"/>
        </w:sectPr>
      </w:pPr>
    </w:p>
    <w:p w:rsidR="002159C2" w:rsidRPr="00CE2E68" w:rsidRDefault="008837DA" w:rsidP="00AB416D">
      <w:pPr>
        <w:pStyle w:val="Heading2"/>
        <w:rPr>
          <w:lang w:val="en-GB"/>
        </w:rPr>
      </w:pPr>
      <w:bookmarkStart w:id="51" w:name="_Closure_Record_CLO7_FORM"/>
      <w:bookmarkStart w:id="52" w:name="_Toc329940656"/>
      <w:bookmarkEnd w:id="51"/>
      <w:r>
        <w:rPr>
          <w:lang w:val="en-GB"/>
        </w:rPr>
        <w:t>Closure Record</w:t>
      </w:r>
      <w:bookmarkEnd w:id="52"/>
    </w:p>
    <w:tbl>
      <w:tblPr>
        <w:tblStyle w:val="TableGrid"/>
        <w:tblW w:w="8789" w:type="dxa"/>
        <w:tblInd w:w="108" w:type="dxa"/>
        <w:tblLayout w:type="fixed"/>
        <w:tblLook w:val="04A0" w:firstRow="1" w:lastRow="0" w:firstColumn="1" w:lastColumn="0" w:noHBand="0" w:noVBand="1"/>
      </w:tblPr>
      <w:tblGrid>
        <w:gridCol w:w="1807"/>
        <w:gridCol w:w="1311"/>
        <w:gridCol w:w="1029"/>
        <w:gridCol w:w="146"/>
        <w:gridCol w:w="101"/>
        <w:gridCol w:w="1275"/>
        <w:gridCol w:w="708"/>
        <w:gridCol w:w="653"/>
        <w:gridCol w:w="1759"/>
      </w:tblGrid>
      <w:tr w:rsidR="00821B97" w:rsidRPr="00F60D75" w:rsidTr="000D73D2">
        <w:tc>
          <w:tcPr>
            <w:tcW w:w="8789" w:type="dxa"/>
            <w:gridSpan w:val="9"/>
          </w:tcPr>
          <w:p w:rsidR="00821B97" w:rsidRPr="00CE2E68" w:rsidRDefault="00821B97" w:rsidP="009A24C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Donca</w:t>
            </w:r>
            <w:r w:rsidR="00D35CF5">
              <w:rPr>
                <w:rFonts w:ascii="Arial" w:hAnsi="Arial" w:cs="Arial"/>
                <w:b/>
                <w:color w:val="000000"/>
                <w:sz w:val="24"/>
                <w:szCs w:val="24"/>
              </w:rPr>
              <w:t>ster Safeguarding Children Partnership</w:t>
            </w:r>
          </w:p>
          <w:p w:rsidR="00821B97" w:rsidRPr="00CE2E68" w:rsidRDefault="00821B97" w:rsidP="009A24CD">
            <w:pPr>
              <w:autoSpaceDE w:val="0"/>
              <w:autoSpaceDN w:val="0"/>
              <w:adjustRightInd w:val="0"/>
              <w:rPr>
                <w:rFonts w:ascii="Arial" w:hAnsi="Arial" w:cs="Arial"/>
                <w:b/>
                <w:color w:val="000000"/>
                <w:sz w:val="24"/>
                <w:szCs w:val="24"/>
              </w:rPr>
            </w:pPr>
          </w:p>
          <w:p w:rsidR="00821B97" w:rsidRPr="00CE2E68" w:rsidRDefault="00DF552F" w:rsidP="009A24CD">
            <w:pPr>
              <w:autoSpaceDE w:val="0"/>
              <w:autoSpaceDN w:val="0"/>
              <w:adjustRightInd w:val="0"/>
              <w:rPr>
                <w:rFonts w:ascii="Arial" w:hAnsi="Arial" w:cs="Arial"/>
                <w:b/>
                <w:color w:val="000000"/>
                <w:sz w:val="24"/>
                <w:szCs w:val="24"/>
              </w:rPr>
            </w:pPr>
            <w:r w:rsidRPr="00FC31BB">
              <w:rPr>
                <w:rFonts w:ascii="Arial" w:hAnsi="Arial" w:cs="Arial"/>
                <w:b/>
                <w:noProof/>
                <w:color w:val="000000"/>
                <w:lang w:eastAsia="en-GB"/>
              </w:rPr>
              <w:drawing>
                <wp:anchor distT="0" distB="0" distL="114300" distR="114300" simplePos="0" relativeHeight="251671040" behindDoc="1" locked="0" layoutInCell="1" allowOverlap="1">
                  <wp:simplePos x="0" y="0"/>
                  <wp:positionH relativeFrom="column">
                    <wp:posOffset>2207895</wp:posOffset>
                  </wp:positionH>
                  <wp:positionV relativeFrom="paragraph">
                    <wp:posOffset>46355</wp:posOffset>
                  </wp:positionV>
                  <wp:extent cx="3162300" cy="818515"/>
                  <wp:effectExtent l="0" t="0" r="0" b="635"/>
                  <wp:wrapTight wrapText="bothSides">
                    <wp:wrapPolygon edited="0">
                      <wp:start x="0" y="0"/>
                      <wp:lineTo x="0" y="21114"/>
                      <wp:lineTo x="21470" y="21114"/>
                      <wp:lineTo x="21470" y="0"/>
                      <wp:lineTo x="0" y="0"/>
                    </wp:wrapPolygon>
                  </wp:wrapTight>
                  <wp:docPr id="1384" name="Picture 1384" descr="\\DMBC-FAS02\redirection_profiles$\PaulaH\Desktop\DSC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BC-FAS02\redirection_profiles$\PaulaH\Desktop\DSCP_Log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23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1B97" w:rsidRDefault="00821B97" w:rsidP="009A24CD">
            <w:pPr>
              <w:autoSpaceDE w:val="0"/>
              <w:autoSpaceDN w:val="0"/>
              <w:adjustRightInd w:val="0"/>
              <w:ind w:left="-360"/>
              <w:rPr>
                <w:rFonts w:ascii="Arial" w:hAnsi="Arial" w:cs="Arial"/>
                <w:b/>
                <w:color w:val="000000"/>
                <w:sz w:val="24"/>
                <w:szCs w:val="24"/>
              </w:rPr>
            </w:pPr>
          </w:p>
          <w:p w:rsidR="00821B97" w:rsidRDefault="00821B97" w:rsidP="009A24CD">
            <w:pPr>
              <w:autoSpaceDE w:val="0"/>
              <w:autoSpaceDN w:val="0"/>
              <w:adjustRightInd w:val="0"/>
              <w:ind w:left="-360"/>
              <w:rPr>
                <w:rFonts w:ascii="Arial" w:hAnsi="Arial" w:cs="Arial"/>
                <w:b/>
                <w:color w:val="000000"/>
                <w:sz w:val="24"/>
                <w:szCs w:val="24"/>
              </w:rPr>
            </w:pPr>
          </w:p>
          <w:p w:rsidR="00821B97" w:rsidRPr="00CE2E68" w:rsidRDefault="00821B97" w:rsidP="009A24CD">
            <w:pPr>
              <w:autoSpaceDE w:val="0"/>
              <w:autoSpaceDN w:val="0"/>
              <w:adjustRightInd w:val="0"/>
              <w:ind w:left="-36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Pr="00CE2E68" w:rsidRDefault="00821B97" w:rsidP="009A24CD">
            <w:pPr>
              <w:autoSpaceDE w:val="0"/>
              <w:autoSpaceDN w:val="0"/>
              <w:adjustRightInd w:val="0"/>
              <w:rPr>
                <w:rFonts w:ascii="Arial" w:hAnsi="Arial" w:cs="Arial"/>
                <w:b/>
                <w:color w:val="000000"/>
                <w:sz w:val="24"/>
                <w:szCs w:val="24"/>
              </w:rPr>
            </w:pPr>
          </w:p>
          <w:p w:rsidR="00821B97" w:rsidRDefault="00821B97" w:rsidP="009A24CD">
            <w:pPr>
              <w:autoSpaceDE w:val="0"/>
              <w:autoSpaceDN w:val="0"/>
              <w:adjustRightInd w:val="0"/>
              <w:rPr>
                <w:rFonts w:ascii="Arial" w:hAnsi="Arial" w:cs="Arial"/>
                <w:b/>
                <w:color w:val="000000"/>
                <w:sz w:val="24"/>
                <w:szCs w:val="24"/>
              </w:rPr>
            </w:pPr>
          </w:p>
          <w:p w:rsidR="00821B97" w:rsidRPr="00F60D75" w:rsidRDefault="00821B97" w:rsidP="009A24CD">
            <w:pPr>
              <w:autoSpaceDE w:val="0"/>
              <w:autoSpaceDN w:val="0"/>
              <w:adjustRightInd w:val="0"/>
              <w:rPr>
                <w:rFonts w:ascii="Arial" w:hAnsi="Arial" w:cs="Arial"/>
                <w:b/>
                <w:color w:val="000000"/>
                <w:sz w:val="20"/>
                <w:szCs w:val="20"/>
              </w:rPr>
            </w:pPr>
            <w:r w:rsidRPr="00F60D75">
              <w:rPr>
                <w:rFonts w:ascii="Arial" w:hAnsi="Arial" w:cs="Arial"/>
                <w:b/>
                <w:color w:val="000000"/>
                <w:sz w:val="20"/>
                <w:szCs w:val="20"/>
              </w:rPr>
              <w:t>Tel:</w:t>
            </w:r>
          </w:p>
          <w:p w:rsidR="00821B97" w:rsidRPr="00F60D75" w:rsidRDefault="00821B97" w:rsidP="009A24CD">
            <w:pPr>
              <w:autoSpaceDE w:val="0"/>
              <w:autoSpaceDN w:val="0"/>
              <w:adjustRightInd w:val="0"/>
              <w:rPr>
                <w:rFonts w:ascii="Arial" w:hAnsi="Arial" w:cs="Arial"/>
                <w:b/>
                <w:sz w:val="24"/>
                <w:szCs w:val="24"/>
              </w:rPr>
            </w:pPr>
            <w:r w:rsidRPr="00F60D75">
              <w:rPr>
                <w:rFonts w:ascii="Arial" w:hAnsi="Arial" w:cs="Arial"/>
                <w:b/>
                <w:sz w:val="20"/>
                <w:szCs w:val="20"/>
              </w:rPr>
              <w:t>Fax:</w:t>
            </w:r>
          </w:p>
        </w:tc>
      </w:tr>
      <w:tr w:rsidR="00821B97" w:rsidRPr="00396E52" w:rsidTr="000D73D2">
        <w:tc>
          <w:tcPr>
            <w:tcW w:w="8789" w:type="dxa"/>
            <w:gridSpan w:val="9"/>
            <w:shd w:val="clear" w:color="auto" w:fill="DBE5F1" w:themeFill="accent1" w:themeFillTint="33"/>
          </w:tcPr>
          <w:p w:rsidR="00821B97" w:rsidRPr="00396E52"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Episode Record</w:t>
            </w:r>
          </w:p>
        </w:tc>
      </w:tr>
      <w:tr w:rsidR="00821B97" w:rsidRPr="00396E52" w:rsidTr="000D73D2">
        <w:tc>
          <w:tcPr>
            <w:tcW w:w="8789" w:type="dxa"/>
            <w:gridSpan w:val="9"/>
            <w:shd w:val="clear" w:color="auto" w:fill="DBE5F1" w:themeFill="accent1" w:themeFillTint="33"/>
          </w:tcPr>
          <w:p w:rsidR="00821B97" w:rsidRPr="00396E52"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Details of</w:t>
            </w:r>
          </w:p>
        </w:tc>
      </w:tr>
      <w:tr w:rsidR="00821B97" w:rsidRPr="00396E52" w:rsidTr="00256650">
        <w:tc>
          <w:tcPr>
            <w:tcW w:w="1807" w:type="dxa"/>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Family Name</w:t>
            </w:r>
          </w:p>
        </w:tc>
        <w:tc>
          <w:tcPr>
            <w:tcW w:w="2340" w:type="dxa"/>
            <w:gridSpan w:val="2"/>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Pr="00396E52"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Given Names</w:t>
            </w:r>
          </w:p>
        </w:tc>
        <w:tc>
          <w:tcPr>
            <w:tcW w:w="2412" w:type="dxa"/>
            <w:gridSpan w:val="2"/>
          </w:tcPr>
          <w:p w:rsidR="00821B97" w:rsidRPr="00396E52" w:rsidRDefault="00821B97" w:rsidP="009A24CD">
            <w:pPr>
              <w:autoSpaceDE w:val="0"/>
              <w:autoSpaceDN w:val="0"/>
              <w:adjustRightInd w:val="0"/>
              <w:rPr>
                <w:rFonts w:ascii="Arial" w:hAnsi="Arial" w:cs="Arial"/>
                <w:i/>
                <w:noProof/>
                <w:sz w:val="24"/>
                <w:szCs w:val="24"/>
                <w:lang w:eastAsia="en-GB"/>
              </w:rPr>
            </w:pPr>
          </w:p>
        </w:tc>
      </w:tr>
      <w:tr w:rsidR="00821B97" w:rsidRPr="00396E52" w:rsidTr="00256650">
        <w:tc>
          <w:tcPr>
            <w:tcW w:w="1807" w:type="dxa"/>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Actual DOB</w:t>
            </w:r>
          </w:p>
        </w:tc>
        <w:tc>
          <w:tcPr>
            <w:tcW w:w="2340" w:type="dxa"/>
            <w:gridSpan w:val="2"/>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Gender</w:t>
            </w:r>
          </w:p>
        </w:tc>
        <w:tc>
          <w:tcPr>
            <w:tcW w:w="2412" w:type="dxa"/>
            <w:gridSpan w:val="2"/>
          </w:tcPr>
          <w:p w:rsidR="00821B97" w:rsidRPr="00396E52" w:rsidRDefault="00821B97" w:rsidP="009A24CD">
            <w:pPr>
              <w:autoSpaceDE w:val="0"/>
              <w:autoSpaceDN w:val="0"/>
              <w:adjustRightInd w:val="0"/>
              <w:rPr>
                <w:rFonts w:ascii="Arial" w:hAnsi="Arial" w:cs="Arial"/>
                <w:i/>
                <w:noProof/>
                <w:lang w:eastAsia="en-GB"/>
              </w:rPr>
            </w:pPr>
          </w:p>
        </w:tc>
      </w:tr>
      <w:tr w:rsidR="00821B97" w:rsidRPr="00396E52" w:rsidTr="00256650">
        <w:tc>
          <w:tcPr>
            <w:tcW w:w="1807" w:type="dxa"/>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Ethnicity</w:t>
            </w:r>
          </w:p>
        </w:tc>
        <w:tc>
          <w:tcPr>
            <w:tcW w:w="2340" w:type="dxa"/>
            <w:gridSpan w:val="2"/>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Primary Language</w:t>
            </w:r>
          </w:p>
        </w:tc>
        <w:tc>
          <w:tcPr>
            <w:tcW w:w="2412" w:type="dxa"/>
            <w:gridSpan w:val="2"/>
          </w:tcPr>
          <w:p w:rsidR="00821B97" w:rsidRPr="00396E52" w:rsidRDefault="00821B97" w:rsidP="009A24CD">
            <w:pPr>
              <w:autoSpaceDE w:val="0"/>
              <w:autoSpaceDN w:val="0"/>
              <w:adjustRightInd w:val="0"/>
              <w:rPr>
                <w:rFonts w:ascii="Arial" w:hAnsi="Arial" w:cs="Arial"/>
                <w:i/>
                <w:noProof/>
                <w:lang w:eastAsia="en-GB"/>
              </w:rPr>
            </w:pPr>
          </w:p>
        </w:tc>
      </w:tr>
      <w:tr w:rsidR="00821B97" w:rsidRPr="00396E52" w:rsidTr="00256650">
        <w:tc>
          <w:tcPr>
            <w:tcW w:w="1807" w:type="dxa"/>
            <w:vMerge w:val="restart"/>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Primary Address</w:t>
            </w:r>
          </w:p>
        </w:tc>
        <w:tc>
          <w:tcPr>
            <w:tcW w:w="2340" w:type="dxa"/>
            <w:gridSpan w:val="2"/>
            <w:vMerge w:val="restart"/>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Telephone</w:t>
            </w:r>
          </w:p>
        </w:tc>
        <w:tc>
          <w:tcPr>
            <w:tcW w:w="2412" w:type="dxa"/>
            <w:gridSpan w:val="2"/>
          </w:tcPr>
          <w:p w:rsidR="00821B97" w:rsidRPr="00396E52" w:rsidRDefault="00821B97" w:rsidP="009A24CD">
            <w:pPr>
              <w:autoSpaceDE w:val="0"/>
              <w:autoSpaceDN w:val="0"/>
              <w:adjustRightInd w:val="0"/>
              <w:rPr>
                <w:rFonts w:ascii="Arial" w:hAnsi="Arial" w:cs="Arial"/>
                <w:i/>
                <w:noProof/>
                <w:lang w:eastAsia="en-GB"/>
              </w:rPr>
            </w:pPr>
          </w:p>
        </w:tc>
      </w:tr>
      <w:tr w:rsidR="00821B97" w:rsidRPr="00396E52" w:rsidTr="00256650">
        <w:tc>
          <w:tcPr>
            <w:tcW w:w="1807" w:type="dxa"/>
            <w:vMerge/>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p>
        </w:tc>
        <w:tc>
          <w:tcPr>
            <w:tcW w:w="2340" w:type="dxa"/>
            <w:gridSpan w:val="2"/>
            <w:vMerge/>
          </w:tcPr>
          <w:p w:rsidR="00821B97" w:rsidRPr="00396E52" w:rsidRDefault="00821B97" w:rsidP="009A24CD">
            <w:pPr>
              <w:autoSpaceDE w:val="0"/>
              <w:autoSpaceDN w:val="0"/>
              <w:adjustRightInd w:val="0"/>
              <w:rPr>
                <w:rFonts w:ascii="Arial" w:hAnsi="Arial" w:cs="Arial"/>
                <w:i/>
                <w:noProof/>
                <w:lang w:eastAsia="en-GB"/>
              </w:rPr>
            </w:pPr>
          </w:p>
        </w:tc>
        <w:tc>
          <w:tcPr>
            <w:tcW w:w="2230" w:type="dxa"/>
            <w:gridSpan w:val="4"/>
            <w:shd w:val="clear" w:color="auto" w:fill="DBE5F1" w:themeFill="accent1" w:themeFillTint="33"/>
          </w:tcPr>
          <w:p w:rsidR="00821B97"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Mobile</w:t>
            </w:r>
          </w:p>
        </w:tc>
        <w:tc>
          <w:tcPr>
            <w:tcW w:w="2412" w:type="dxa"/>
            <w:gridSpan w:val="2"/>
          </w:tcPr>
          <w:p w:rsidR="00821B97" w:rsidRPr="00396E52" w:rsidRDefault="00821B97" w:rsidP="009A24CD">
            <w:pPr>
              <w:autoSpaceDE w:val="0"/>
              <w:autoSpaceDN w:val="0"/>
              <w:adjustRightInd w:val="0"/>
              <w:rPr>
                <w:rFonts w:ascii="Arial" w:hAnsi="Arial" w:cs="Arial"/>
                <w:i/>
                <w:noProof/>
                <w:lang w:eastAsia="en-GB"/>
              </w:rPr>
            </w:pPr>
          </w:p>
        </w:tc>
      </w:tr>
      <w:tr w:rsidR="00821B97" w:rsidRPr="00885F59" w:rsidTr="000D73D2">
        <w:tc>
          <w:tcPr>
            <w:tcW w:w="8789" w:type="dxa"/>
            <w:gridSpan w:val="9"/>
            <w:shd w:val="clear" w:color="auto" w:fill="DBE5F1" w:themeFill="accent1" w:themeFillTint="33"/>
          </w:tcPr>
          <w:p w:rsidR="00821B97" w:rsidRPr="00885F59" w:rsidRDefault="00821B9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Outcomes Star</w:t>
            </w:r>
          </w:p>
        </w:tc>
      </w:tr>
      <w:tr w:rsidR="00821B97" w:rsidTr="00256650">
        <w:tc>
          <w:tcPr>
            <w:tcW w:w="4293" w:type="dxa"/>
            <w:gridSpan w:val="4"/>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Type of Star</w:t>
            </w:r>
          </w:p>
        </w:tc>
        <w:tc>
          <w:tcPr>
            <w:tcW w:w="4496" w:type="dxa"/>
            <w:gridSpan w:val="5"/>
            <w:shd w:val="clear" w:color="auto" w:fill="FFFFFF" w:themeFill="background1"/>
          </w:tcPr>
          <w:p w:rsidR="00821B97" w:rsidRDefault="00821B97" w:rsidP="009A24CD">
            <w:pPr>
              <w:autoSpaceDE w:val="0"/>
              <w:autoSpaceDN w:val="0"/>
              <w:adjustRightInd w:val="0"/>
              <w:rPr>
                <w:rFonts w:ascii="Arial" w:hAnsi="Arial" w:cs="Arial"/>
                <w:b/>
                <w:noProof/>
                <w:sz w:val="20"/>
                <w:szCs w:val="20"/>
                <w:lang w:eastAsia="en-GB"/>
              </w:rPr>
            </w:pPr>
          </w:p>
        </w:tc>
      </w:tr>
      <w:tr w:rsidR="00821B97" w:rsidTr="000D73D2">
        <w:tc>
          <w:tcPr>
            <w:tcW w:w="8789" w:type="dxa"/>
            <w:gridSpan w:val="9"/>
            <w:shd w:val="clear" w:color="auto" w:fill="DBE5F1" w:themeFill="accent1" w:themeFillTint="33"/>
          </w:tcPr>
          <w:p w:rsidR="00821B97" w:rsidRDefault="00821B97" w:rsidP="009A24CD">
            <w:pPr>
              <w:autoSpaceDE w:val="0"/>
              <w:autoSpaceDN w:val="0"/>
              <w:adjustRightInd w:val="0"/>
              <w:rPr>
                <w:rFonts w:ascii="Arial" w:hAnsi="Arial" w:cs="Arial"/>
                <w:b/>
                <w:noProof/>
                <w:sz w:val="20"/>
                <w:szCs w:val="20"/>
                <w:lang w:eastAsia="en-GB"/>
              </w:rPr>
            </w:pPr>
            <w:r>
              <w:rPr>
                <w:rFonts w:ascii="Arial" w:hAnsi="Arial" w:cs="Arial"/>
                <w:b/>
                <w:noProof/>
                <w:sz w:val="24"/>
                <w:szCs w:val="24"/>
                <w:lang w:eastAsia="en-GB"/>
              </w:rPr>
              <w:t>Closure Record</w:t>
            </w:r>
          </w:p>
        </w:tc>
      </w:tr>
      <w:tr w:rsidR="00E32367" w:rsidTr="000D73D2">
        <w:tc>
          <w:tcPr>
            <w:tcW w:w="8789" w:type="dxa"/>
            <w:gridSpan w:val="9"/>
            <w:shd w:val="clear" w:color="auto" w:fill="DBE5F1" w:themeFill="accent1" w:themeFillTint="33"/>
          </w:tcPr>
          <w:p w:rsidR="00E32367" w:rsidRDefault="00E3236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Closure Start Date Details</w:t>
            </w:r>
          </w:p>
        </w:tc>
      </w:tr>
      <w:tr w:rsidR="00E32367" w:rsidRPr="00D00AB0" w:rsidTr="00256650">
        <w:tc>
          <w:tcPr>
            <w:tcW w:w="4293" w:type="dxa"/>
            <w:gridSpan w:val="4"/>
            <w:shd w:val="clear" w:color="auto" w:fill="DBE5F1" w:themeFill="accent1" w:themeFillTint="33"/>
          </w:tcPr>
          <w:p w:rsidR="00E32367" w:rsidRPr="00821B97" w:rsidRDefault="00E3236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Start Date of Episode</w:t>
            </w:r>
          </w:p>
        </w:tc>
        <w:tc>
          <w:tcPr>
            <w:tcW w:w="4496" w:type="dxa"/>
            <w:gridSpan w:val="5"/>
            <w:shd w:val="clear" w:color="auto" w:fill="FFFFFF" w:themeFill="background1"/>
          </w:tcPr>
          <w:p w:rsidR="00E32367" w:rsidRPr="00821B97" w:rsidRDefault="00E32367" w:rsidP="009A24CD">
            <w:pPr>
              <w:autoSpaceDE w:val="0"/>
              <w:autoSpaceDN w:val="0"/>
              <w:adjustRightInd w:val="0"/>
              <w:rPr>
                <w:rFonts w:ascii="Arial" w:hAnsi="Arial" w:cs="Arial"/>
                <w:noProof/>
                <w:sz w:val="20"/>
                <w:szCs w:val="20"/>
                <w:lang w:eastAsia="en-GB"/>
              </w:rPr>
            </w:pPr>
          </w:p>
        </w:tc>
      </w:tr>
      <w:tr w:rsidR="00821B97" w:rsidTr="00256650">
        <w:tc>
          <w:tcPr>
            <w:tcW w:w="4293" w:type="dxa"/>
            <w:gridSpan w:val="4"/>
            <w:shd w:val="clear" w:color="auto" w:fill="DBE5F1" w:themeFill="accent1" w:themeFillTint="33"/>
          </w:tcPr>
          <w:p w:rsidR="00821B97" w:rsidRPr="00D00AB0" w:rsidRDefault="00821B9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Date Closure Record Started</w:t>
            </w:r>
          </w:p>
        </w:tc>
        <w:tc>
          <w:tcPr>
            <w:tcW w:w="4496" w:type="dxa"/>
            <w:gridSpan w:val="5"/>
            <w:shd w:val="clear" w:color="auto" w:fill="FFFFFF" w:themeFill="background1"/>
          </w:tcPr>
          <w:p w:rsidR="00821B97" w:rsidRDefault="00821B97" w:rsidP="009A24CD">
            <w:pPr>
              <w:autoSpaceDE w:val="0"/>
              <w:autoSpaceDN w:val="0"/>
              <w:adjustRightInd w:val="0"/>
              <w:rPr>
                <w:rFonts w:ascii="Arial" w:hAnsi="Arial" w:cs="Arial"/>
                <w:b/>
                <w:noProof/>
                <w:sz w:val="20"/>
                <w:szCs w:val="20"/>
                <w:lang w:eastAsia="en-GB"/>
              </w:rPr>
            </w:pPr>
          </w:p>
        </w:tc>
      </w:tr>
      <w:tr w:rsidR="00E32367" w:rsidTr="000D73D2">
        <w:tc>
          <w:tcPr>
            <w:tcW w:w="8789" w:type="dxa"/>
            <w:gridSpan w:val="9"/>
            <w:shd w:val="clear" w:color="auto" w:fill="DBE5F1" w:themeFill="accent1" w:themeFillTint="33"/>
          </w:tcPr>
          <w:p w:rsidR="00E32367" w:rsidRDefault="00E3236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Closure End Date Details</w:t>
            </w:r>
          </w:p>
        </w:tc>
      </w:tr>
      <w:tr w:rsidR="00E32367" w:rsidRPr="00D00AB0" w:rsidTr="00256650">
        <w:trPr>
          <w:trHeight w:val="312"/>
        </w:trPr>
        <w:tc>
          <w:tcPr>
            <w:tcW w:w="4293" w:type="dxa"/>
            <w:gridSpan w:val="4"/>
            <w:shd w:val="clear" w:color="auto" w:fill="DBE5F1" w:themeFill="accent1" w:themeFillTint="33"/>
          </w:tcPr>
          <w:p w:rsidR="00E32367" w:rsidRPr="00821B97" w:rsidRDefault="00E3236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End Date of Episode</w:t>
            </w:r>
          </w:p>
        </w:tc>
        <w:tc>
          <w:tcPr>
            <w:tcW w:w="4496" w:type="dxa"/>
            <w:gridSpan w:val="5"/>
            <w:shd w:val="clear" w:color="auto" w:fill="FFFFFF" w:themeFill="background1"/>
          </w:tcPr>
          <w:p w:rsidR="00E32367" w:rsidRPr="00821B97" w:rsidRDefault="00E32367" w:rsidP="009A24CD">
            <w:pPr>
              <w:autoSpaceDE w:val="0"/>
              <w:autoSpaceDN w:val="0"/>
              <w:adjustRightInd w:val="0"/>
              <w:rPr>
                <w:rFonts w:ascii="Arial" w:hAnsi="Arial" w:cs="Arial"/>
                <w:noProof/>
                <w:sz w:val="20"/>
                <w:szCs w:val="20"/>
                <w:lang w:eastAsia="en-GB"/>
              </w:rPr>
            </w:pPr>
          </w:p>
        </w:tc>
      </w:tr>
      <w:tr w:rsidR="00821B97" w:rsidRPr="00D00AB0" w:rsidTr="000D73D2">
        <w:trPr>
          <w:trHeight w:val="312"/>
        </w:trPr>
        <w:tc>
          <w:tcPr>
            <w:tcW w:w="8789" w:type="dxa"/>
            <w:gridSpan w:val="9"/>
            <w:shd w:val="clear" w:color="auto" w:fill="DBE5F1" w:themeFill="accent1" w:themeFillTint="33"/>
          </w:tcPr>
          <w:p w:rsidR="00821B97" w:rsidRPr="00E32367" w:rsidRDefault="00E32367"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Closure Issues</w:t>
            </w:r>
          </w:p>
        </w:tc>
      </w:tr>
      <w:tr w:rsidR="00821B97" w:rsidRPr="00CE2E68" w:rsidTr="00256650">
        <w:trPr>
          <w:trHeight w:val="309"/>
        </w:trPr>
        <w:tc>
          <w:tcPr>
            <w:tcW w:w="4293" w:type="dxa"/>
            <w:gridSpan w:val="4"/>
            <w:shd w:val="clear" w:color="auto" w:fill="DBE5F1" w:themeFill="accent1" w:themeFillTint="33"/>
          </w:tcPr>
          <w:p w:rsidR="00821B97" w:rsidRPr="00D00AB0" w:rsidRDefault="00E3236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Presenting Issue/s</w:t>
            </w:r>
          </w:p>
        </w:tc>
        <w:tc>
          <w:tcPr>
            <w:tcW w:w="4496" w:type="dxa"/>
            <w:gridSpan w:val="5"/>
          </w:tcPr>
          <w:p w:rsidR="00821B97" w:rsidRPr="00CE2E68" w:rsidRDefault="00821B97" w:rsidP="009A24CD">
            <w:pPr>
              <w:autoSpaceDE w:val="0"/>
              <w:autoSpaceDN w:val="0"/>
              <w:adjustRightInd w:val="0"/>
              <w:rPr>
                <w:rFonts w:ascii="Arial" w:hAnsi="Arial" w:cs="Arial"/>
                <w:noProof/>
                <w:sz w:val="24"/>
                <w:szCs w:val="24"/>
                <w:lang w:eastAsia="en-GB"/>
              </w:rPr>
            </w:pPr>
          </w:p>
        </w:tc>
      </w:tr>
      <w:tr w:rsidR="00821B97" w:rsidRPr="00CE2E68" w:rsidTr="00256650">
        <w:trPr>
          <w:trHeight w:val="309"/>
        </w:trPr>
        <w:tc>
          <w:tcPr>
            <w:tcW w:w="4293" w:type="dxa"/>
            <w:gridSpan w:val="4"/>
            <w:shd w:val="clear" w:color="auto" w:fill="DBE5F1" w:themeFill="accent1" w:themeFillTint="33"/>
          </w:tcPr>
          <w:p w:rsidR="00821B97" w:rsidRDefault="00E3236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Primary Prenenting Issue</w:t>
            </w:r>
          </w:p>
        </w:tc>
        <w:tc>
          <w:tcPr>
            <w:tcW w:w="4496" w:type="dxa"/>
            <w:gridSpan w:val="5"/>
          </w:tcPr>
          <w:p w:rsidR="00821B97" w:rsidRPr="00CE2E68" w:rsidRDefault="00821B97" w:rsidP="009A24CD">
            <w:pPr>
              <w:autoSpaceDE w:val="0"/>
              <w:autoSpaceDN w:val="0"/>
              <w:adjustRightInd w:val="0"/>
              <w:rPr>
                <w:rFonts w:ascii="Arial" w:hAnsi="Arial" w:cs="Arial"/>
                <w:noProof/>
                <w:lang w:eastAsia="en-GB"/>
              </w:rPr>
            </w:pPr>
          </w:p>
        </w:tc>
      </w:tr>
      <w:tr w:rsidR="00821B97" w:rsidRPr="00CE2E68" w:rsidTr="00256650">
        <w:trPr>
          <w:trHeight w:val="309"/>
        </w:trPr>
        <w:tc>
          <w:tcPr>
            <w:tcW w:w="4293" w:type="dxa"/>
            <w:gridSpan w:val="4"/>
            <w:shd w:val="clear" w:color="auto" w:fill="DBE5F1" w:themeFill="accent1" w:themeFillTint="33"/>
          </w:tcPr>
          <w:p w:rsidR="00821B97" w:rsidRPr="00BD674B" w:rsidRDefault="00E32367" w:rsidP="009A24CD">
            <w:pPr>
              <w:autoSpaceDE w:val="0"/>
              <w:autoSpaceDN w:val="0"/>
              <w:adjustRightInd w:val="0"/>
              <w:rPr>
                <w:rFonts w:ascii="Arial" w:hAnsi="Arial" w:cs="Arial"/>
                <w:b/>
                <w:noProof/>
                <w:sz w:val="24"/>
                <w:szCs w:val="24"/>
                <w:lang w:eastAsia="en-GB"/>
              </w:rPr>
            </w:pPr>
            <w:r>
              <w:rPr>
                <w:rFonts w:ascii="Arial" w:hAnsi="Arial" w:cs="Arial"/>
                <w:b/>
                <w:noProof/>
                <w:sz w:val="24"/>
                <w:szCs w:val="24"/>
                <w:lang w:eastAsia="en-GB"/>
              </w:rPr>
              <w:t>Closure Analysis</w:t>
            </w:r>
          </w:p>
        </w:tc>
        <w:tc>
          <w:tcPr>
            <w:tcW w:w="4496" w:type="dxa"/>
            <w:gridSpan w:val="5"/>
          </w:tcPr>
          <w:p w:rsidR="00821B97" w:rsidRPr="00CE2E68" w:rsidRDefault="00821B97" w:rsidP="009A24CD">
            <w:pPr>
              <w:autoSpaceDE w:val="0"/>
              <w:autoSpaceDN w:val="0"/>
              <w:adjustRightInd w:val="0"/>
              <w:rPr>
                <w:rFonts w:ascii="Arial" w:hAnsi="Arial" w:cs="Arial"/>
                <w:noProof/>
                <w:lang w:eastAsia="en-GB"/>
              </w:rPr>
            </w:pPr>
          </w:p>
        </w:tc>
      </w:tr>
      <w:tr w:rsidR="00821B97" w:rsidRPr="00CE2E68" w:rsidTr="00256650">
        <w:trPr>
          <w:trHeight w:val="309"/>
        </w:trPr>
        <w:tc>
          <w:tcPr>
            <w:tcW w:w="4293" w:type="dxa"/>
            <w:gridSpan w:val="4"/>
            <w:shd w:val="clear" w:color="auto" w:fill="DBE5F1" w:themeFill="accent1" w:themeFillTint="33"/>
          </w:tcPr>
          <w:p w:rsidR="00821B97" w:rsidRPr="00E32367" w:rsidRDefault="00E3236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End Reason</w:t>
            </w:r>
          </w:p>
        </w:tc>
        <w:tc>
          <w:tcPr>
            <w:tcW w:w="4496" w:type="dxa"/>
            <w:gridSpan w:val="5"/>
          </w:tcPr>
          <w:p w:rsidR="00821B97" w:rsidRPr="00CE2E68" w:rsidRDefault="00821B97" w:rsidP="009A24CD">
            <w:pPr>
              <w:autoSpaceDE w:val="0"/>
              <w:autoSpaceDN w:val="0"/>
              <w:adjustRightInd w:val="0"/>
              <w:rPr>
                <w:rFonts w:ascii="Arial" w:hAnsi="Arial" w:cs="Arial"/>
                <w:noProof/>
                <w:lang w:eastAsia="en-GB"/>
              </w:rPr>
            </w:pPr>
          </w:p>
        </w:tc>
      </w:tr>
      <w:tr w:rsidR="00821B97" w:rsidRPr="00CE2E68" w:rsidTr="00256650">
        <w:trPr>
          <w:trHeight w:val="309"/>
        </w:trPr>
        <w:tc>
          <w:tcPr>
            <w:tcW w:w="4293" w:type="dxa"/>
            <w:gridSpan w:val="4"/>
            <w:shd w:val="clear" w:color="auto" w:fill="DBE5F1" w:themeFill="accent1" w:themeFillTint="33"/>
          </w:tcPr>
          <w:p w:rsidR="00821B97" w:rsidRDefault="00E3236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In your professional view, how effective has the family plan been in improving life for this child / young person and family</w:t>
            </w:r>
          </w:p>
        </w:tc>
        <w:tc>
          <w:tcPr>
            <w:tcW w:w="4496" w:type="dxa"/>
            <w:gridSpan w:val="5"/>
          </w:tcPr>
          <w:p w:rsidR="00821B97" w:rsidRPr="00CE2E68" w:rsidRDefault="00821B97" w:rsidP="009A24CD">
            <w:pPr>
              <w:autoSpaceDE w:val="0"/>
              <w:autoSpaceDN w:val="0"/>
              <w:adjustRightInd w:val="0"/>
              <w:rPr>
                <w:rFonts w:ascii="Arial" w:hAnsi="Arial" w:cs="Arial"/>
                <w:noProof/>
                <w:lang w:eastAsia="en-GB"/>
              </w:rPr>
            </w:pPr>
          </w:p>
        </w:tc>
      </w:tr>
      <w:tr w:rsidR="00821B97" w:rsidRPr="00CE2E68" w:rsidTr="00256650">
        <w:trPr>
          <w:trHeight w:val="309"/>
        </w:trPr>
        <w:tc>
          <w:tcPr>
            <w:tcW w:w="4293" w:type="dxa"/>
            <w:gridSpan w:val="4"/>
            <w:shd w:val="clear" w:color="auto" w:fill="DBE5F1" w:themeFill="accent1" w:themeFillTint="33"/>
          </w:tcPr>
          <w:p w:rsidR="00821B97" w:rsidRPr="00E32367" w:rsidRDefault="00E3236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Parents / Carers Views</w:t>
            </w:r>
          </w:p>
        </w:tc>
        <w:tc>
          <w:tcPr>
            <w:tcW w:w="4496" w:type="dxa"/>
            <w:gridSpan w:val="5"/>
          </w:tcPr>
          <w:p w:rsidR="00821B97" w:rsidRPr="00CE2E68" w:rsidRDefault="00821B97" w:rsidP="009A24CD">
            <w:pPr>
              <w:autoSpaceDE w:val="0"/>
              <w:autoSpaceDN w:val="0"/>
              <w:adjustRightInd w:val="0"/>
              <w:rPr>
                <w:rFonts w:ascii="Arial" w:hAnsi="Arial" w:cs="Arial"/>
                <w:noProof/>
                <w:lang w:eastAsia="en-GB"/>
              </w:rPr>
            </w:pPr>
          </w:p>
        </w:tc>
      </w:tr>
      <w:tr w:rsidR="00E32367" w:rsidRPr="00CE2E68" w:rsidTr="00256650">
        <w:trPr>
          <w:trHeight w:val="309"/>
        </w:trPr>
        <w:tc>
          <w:tcPr>
            <w:tcW w:w="4293" w:type="dxa"/>
            <w:gridSpan w:val="4"/>
            <w:shd w:val="clear" w:color="auto" w:fill="DBE5F1" w:themeFill="accent1" w:themeFillTint="33"/>
          </w:tcPr>
          <w:p w:rsidR="00E32367" w:rsidRDefault="00E32367"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How effective has the Family Plan been for the child / young person in improving their life</w:t>
            </w:r>
          </w:p>
        </w:tc>
        <w:tc>
          <w:tcPr>
            <w:tcW w:w="4496" w:type="dxa"/>
            <w:gridSpan w:val="5"/>
          </w:tcPr>
          <w:p w:rsidR="00E32367" w:rsidRPr="00CE2E68" w:rsidRDefault="00E32367" w:rsidP="009A24CD">
            <w:pPr>
              <w:autoSpaceDE w:val="0"/>
              <w:autoSpaceDN w:val="0"/>
              <w:adjustRightInd w:val="0"/>
              <w:rPr>
                <w:rFonts w:ascii="Arial" w:hAnsi="Arial" w:cs="Arial"/>
                <w:noProof/>
                <w:lang w:eastAsia="en-GB"/>
              </w:rPr>
            </w:pPr>
          </w:p>
        </w:tc>
      </w:tr>
      <w:tr w:rsidR="00715C0C" w:rsidRPr="00CE2E68" w:rsidTr="00256650">
        <w:trPr>
          <w:trHeight w:val="309"/>
        </w:trPr>
        <w:tc>
          <w:tcPr>
            <w:tcW w:w="4293" w:type="dxa"/>
            <w:gridSpan w:val="4"/>
            <w:shd w:val="clear" w:color="auto" w:fill="DBE5F1" w:themeFill="accent1" w:themeFillTint="33"/>
          </w:tcPr>
          <w:p w:rsidR="00715C0C" w:rsidRDefault="00715C0C"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What are the next steps that need to be / are being taken for this child / family</w:t>
            </w:r>
          </w:p>
        </w:tc>
        <w:tc>
          <w:tcPr>
            <w:tcW w:w="4496" w:type="dxa"/>
            <w:gridSpan w:val="5"/>
          </w:tcPr>
          <w:p w:rsidR="00715C0C" w:rsidRPr="00CE2E68" w:rsidRDefault="00715C0C" w:rsidP="009A24CD">
            <w:pPr>
              <w:autoSpaceDE w:val="0"/>
              <w:autoSpaceDN w:val="0"/>
              <w:adjustRightInd w:val="0"/>
              <w:rPr>
                <w:rFonts w:ascii="Arial" w:hAnsi="Arial" w:cs="Arial"/>
                <w:noProof/>
                <w:lang w:eastAsia="en-GB"/>
              </w:rPr>
            </w:pPr>
          </w:p>
        </w:tc>
      </w:tr>
      <w:tr w:rsidR="00715C0C" w:rsidRPr="00CE2E68" w:rsidTr="00256650">
        <w:trPr>
          <w:trHeight w:val="309"/>
        </w:trPr>
        <w:tc>
          <w:tcPr>
            <w:tcW w:w="4293" w:type="dxa"/>
            <w:gridSpan w:val="4"/>
            <w:shd w:val="clear" w:color="auto" w:fill="DBE5F1" w:themeFill="accent1" w:themeFillTint="33"/>
          </w:tcPr>
          <w:p w:rsidR="00715C0C" w:rsidRDefault="00715C0C"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Success Rating</w:t>
            </w:r>
          </w:p>
        </w:tc>
        <w:tc>
          <w:tcPr>
            <w:tcW w:w="4496" w:type="dxa"/>
            <w:gridSpan w:val="5"/>
          </w:tcPr>
          <w:p w:rsidR="00715C0C" w:rsidRPr="00CE2E68" w:rsidRDefault="00715C0C" w:rsidP="009A24CD">
            <w:pPr>
              <w:autoSpaceDE w:val="0"/>
              <w:autoSpaceDN w:val="0"/>
              <w:adjustRightInd w:val="0"/>
              <w:rPr>
                <w:rFonts w:ascii="Arial" w:hAnsi="Arial" w:cs="Arial"/>
                <w:noProof/>
                <w:lang w:eastAsia="en-GB"/>
              </w:rPr>
            </w:pPr>
          </w:p>
        </w:tc>
      </w:tr>
      <w:tr w:rsidR="00715C0C" w:rsidRPr="00CE2E68" w:rsidTr="00256650">
        <w:trPr>
          <w:trHeight w:val="309"/>
        </w:trPr>
        <w:tc>
          <w:tcPr>
            <w:tcW w:w="4293" w:type="dxa"/>
            <w:gridSpan w:val="4"/>
            <w:shd w:val="clear" w:color="auto" w:fill="DBE5F1" w:themeFill="accent1" w:themeFillTint="33"/>
          </w:tcPr>
          <w:p w:rsidR="00715C0C" w:rsidRDefault="00715C0C"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Rationale for Success Rating Chosen</w:t>
            </w:r>
          </w:p>
        </w:tc>
        <w:tc>
          <w:tcPr>
            <w:tcW w:w="4496" w:type="dxa"/>
            <w:gridSpan w:val="5"/>
          </w:tcPr>
          <w:p w:rsidR="00715C0C" w:rsidRPr="00CE2E68" w:rsidRDefault="00715C0C" w:rsidP="009A24CD">
            <w:pPr>
              <w:autoSpaceDE w:val="0"/>
              <w:autoSpaceDN w:val="0"/>
              <w:adjustRightInd w:val="0"/>
              <w:rPr>
                <w:rFonts w:ascii="Arial" w:hAnsi="Arial" w:cs="Arial"/>
                <w:noProof/>
                <w:lang w:eastAsia="en-GB"/>
              </w:rPr>
            </w:pPr>
          </w:p>
        </w:tc>
      </w:tr>
      <w:tr w:rsidR="00715C0C" w:rsidRPr="00CE2E68" w:rsidTr="000D73D2">
        <w:trPr>
          <w:trHeight w:val="309"/>
        </w:trPr>
        <w:tc>
          <w:tcPr>
            <w:tcW w:w="8789" w:type="dxa"/>
            <w:gridSpan w:val="9"/>
            <w:shd w:val="clear" w:color="auto" w:fill="DBE5F1" w:themeFill="accent1" w:themeFillTint="33"/>
          </w:tcPr>
          <w:p w:rsidR="00715C0C" w:rsidRPr="00CE2E68" w:rsidRDefault="00715C0C" w:rsidP="009A24CD">
            <w:pPr>
              <w:autoSpaceDE w:val="0"/>
              <w:autoSpaceDN w:val="0"/>
              <w:adjustRightInd w:val="0"/>
              <w:rPr>
                <w:rFonts w:ascii="Arial" w:hAnsi="Arial" w:cs="Arial"/>
                <w:noProof/>
                <w:lang w:eastAsia="en-GB"/>
              </w:rPr>
            </w:pPr>
            <w:r>
              <w:rPr>
                <w:rFonts w:ascii="Arial" w:hAnsi="Arial" w:cs="Arial"/>
                <w:b/>
                <w:noProof/>
                <w:sz w:val="20"/>
                <w:szCs w:val="20"/>
                <w:lang w:eastAsia="en-GB"/>
              </w:rPr>
              <w:t>Final Stronger Families Eligibility Checklist</w:t>
            </w:r>
          </w:p>
        </w:tc>
      </w:tr>
      <w:tr w:rsidR="00715C0C" w:rsidRPr="00CE2E68" w:rsidTr="000D73D2">
        <w:trPr>
          <w:trHeight w:val="309"/>
        </w:trPr>
        <w:tc>
          <w:tcPr>
            <w:tcW w:w="4394" w:type="dxa"/>
            <w:gridSpan w:val="5"/>
            <w:shd w:val="clear" w:color="auto" w:fill="DBE5F1" w:themeFill="accent1" w:themeFillTint="33"/>
          </w:tcPr>
          <w:p w:rsidR="00715C0C" w:rsidRDefault="00715C0C" w:rsidP="00715C0C">
            <w:pPr>
              <w:autoSpaceDE w:val="0"/>
              <w:autoSpaceDN w:val="0"/>
              <w:adjustRightInd w:val="0"/>
              <w:rPr>
                <w:rFonts w:ascii="Arial" w:hAnsi="Arial" w:cs="Arial"/>
                <w:b/>
                <w:noProof/>
                <w:sz w:val="20"/>
                <w:szCs w:val="20"/>
                <w:lang w:eastAsia="en-GB"/>
              </w:rPr>
            </w:pPr>
            <w:r>
              <w:rPr>
                <w:rFonts w:ascii="Arial" w:hAnsi="Arial" w:cs="Arial"/>
                <w:noProof/>
                <w:sz w:val="20"/>
                <w:szCs w:val="20"/>
                <w:lang w:eastAsia="en-GB"/>
              </w:rPr>
              <w:t xml:space="preserve">1.  </w:t>
            </w:r>
            <w:r w:rsidRPr="00715C0C">
              <w:rPr>
                <w:rFonts w:ascii="Arial" w:hAnsi="Arial" w:cs="Arial"/>
                <w:noProof/>
                <w:sz w:val="20"/>
                <w:szCs w:val="20"/>
                <w:lang w:eastAsia="en-GB"/>
              </w:rPr>
              <w:t>Parent</w:t>
            </w:r>
            <w:r>
              <w:rPr>
                <w:rFonts w:ascii="Arial" w:hAnsi="Arial" w:cs="Arial"/>
                <w:noProof/>
                <w:sz w:val="20"/>
                <w:szCs w:val="20"/>
                <w:lang w:eastAsia="en-GB"/>
              </w:rPr>
              <w:t>s</w:t>
            </w:r>
            <w:r w:rsidR="000D73D2">
              <w:rPr>
                <w:rFonts w:ascii="Arial" w:hAnsi="Arial" w:cs="Arial"/>
                <w:noProof/>
                <w:sz w:val="20"/>
                <w:szCs w:val="20"/>
                <w:lang w:eastAsia="en-GB"/>
              </w:rPr>
              <w:t xml:space="preserve"> and c</w:t>
            </w:r>
            <w:r w:rsidRPr="00715C0C">
              <w:rPr>
                <w:rFonts w:ascii="Arial" w:hAnsi="Arial" w:cs="Arial"/>
                <w:noProof/>
                <w:sz w:val="20"/>
                <w:szCs w:val="20"/>
                <w:lang w:eastAsia="en-GB"/>
              </w:rPr>
              <w:t>hildren involved in crime or antis-social behaviour</w:t>
            </w:r>
          </w:p>
        </w:tc>
        <w:tc>
          <w:tcPr>
            <w:tcW w:w="4395" w:type="dxa"/>
            <w:gridSpan w:val="4"/>
            <w:shd w:val="clear" w:color="auto" w:fill="FFFFFF" w:themeFill="background1"/>
          </w:tcPr>
          <w:p w:rsidR="00715C0C" w:rsidRDefault="00715C0C" w:rsidP="009A24CD">
            <w:pPr>
              <w:autoSpaceDE w:val="0"/>
              <w:autoSpaceDN w:val="0"/>
              <w:adjustRightInd w:val="0"/>
              <w:rPr>
                <w:rFonts w:ascii="Arial" w:hAnsi="Arial" w:cs="Arial"/>
                <w:b/>
                <w:noProof/>
                <w:sz w:val="20"/>
                <w:szCs w:val="20"/>
                <w:lang w:eastAsia="en-GB"/>
              </w:rPr>
            </w:pPr>
          </w:p>
        </w:tc>
      </w:tr>
      <w:tr w:rsidR="00715C0C" w:rsidRPr="00CE2E68" w:rsidTr="000D73D2">
        <w:trPr>
          <w:trHeight w:val="309"/>
        </w:trPr>
        <w:tc>
          <w:tcPr>
            <w:tcW w:w="4394" w:type="dxa"/>
            <w:gridSpan w:val="5"/>
            <w:shd w:val="clear" w:color="auto" w:fill="DBE5F1" w:themeFill="accent1" w:themeFillTint="33"/>
          </w:tcPr>
          <w:p w:rsidR="00715C0C" w:rsidRDefault="00715C0C"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 Reasons</w:t>
            </w:r>
          </w:p>
        </w:tc>
        <w:tc>
          <w:tcPr>
            <w:tcW w:w="4395" w:type="dxa"/>
            <w:gridSpan w:val="4"/>
            <w:shd w:val="clear" w:color="auto" w:fill="FFFFFF" w:themeFill="background1"/>
          </w:tcPr>
          <w:p w:rsidR="00715C0C" w:rsidRDefault="00715C0C" w:rsidP="009A24CD">
            <w:pPr>
              <w:autoSpaceDE w:val="0"/>
              <w:autoSpaceDN w:val="0"/>
              <w:adjustRightInd w:val="0"/>
              <w:rPr>
                <w:rFonts w:ascii="Arial" w:hAnsi="Arial" w:cs="Arial"/>
                <w:b/>
                <w:noProof/>
                <w:sz w:val="20"/>
                <w:szCs w:val="20"/>
                <w:lang w:eastAsia="en-GB"/>
              </w:rPr>
            </w:pPr>
          </w:p>
        </w:tc>
      </w:tr>
      <w:tr w:rsidR="00715C0C" w:rsidRPr="00CE2E68" w:rsidTr="000D73D2">
        <w:trPr>
          <w:trHeight w:val="309"/>
        </w:trPr>
        <w:tc>
          <w:tcPr>
            <w:tcW w:w="4394" w:type="dxa"/>
            <w:gridSpan w:val="5"/>
            <w:shd w:val="clear" w:color="auto" w:fill="DBE5F1" w:themeFill="accent1" w:themeFillTint="33"/>
          </w:tcPr>
          <w:p w:rsidR="00715C0C" w:rsidRDefault="00715C0C"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2.  Children who have not been attending school regularly</w:t>
            </w:r>
          </w:p>
        </w:tc>
        <w:tc>
          <w:tcPr>
            <w:tcW w:w="4395" w:type="dxa"/>
            <w:gridSpan w:val="4"/>
            <w:shd w:val="clear" w:color="auto" w:fill="FFFFFF" w:themeFill="background1"/>
          </w:tcPr>
          <w:p w:rsidR="00715C0C" w:rsidRDefault="00715C0C" w:rsidP="009A24CD">
            <w:pPr>
              <w:autoSpaceDE w:val="0"/>
              <w:autoSpaceDN w:val="0"/>
              <w:adjustRightInd w:val="0"/>
              <w:rPr>
                <w:rFonts w:ascii="Arial" w:hAnsi="Arial" w:cs="Arial"/>
                <w:b/>
                <w:noProof/>
                <w:sz w:val="20"/>
                <w:szCs w:val="20"/>
                <w:lang w:eastAsia="en-GB"/>
              </w:rPr>
            </w:pPr>
          </w:p>
        </w:tc>
      </w:tr>
      <w:tr w:rsidR="00715C0C" w:rsidRPr="00CE2E68" w:rsidTr="000D73D2">
        <w:trPr>
          <w:trHeight w:val="309"/>
        </w:trPr>
        <w:tc>
          <w:tcPr>
            <w:tcW w:w="4394" w:type="dxa"/>
            <w:gridSpan w:val="5"/>
            <w:shd w:val="clear" w:color="auto" w:fill="DBE5F1" w:themeFill="accent1" w:themeFillTint="33"/>
          </w:tcPr>
          <w:p w:rsidR="00715C0C" w:rsidRDefault="00715C0C"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 Reasons</w:t>
            </w:r>
          </w:p>
        </w:tc>
        <w:tc>
          <w:tcPr>
            <w:tcW w:w="4395" w:type="dxa"/>
            <w:gridSpan w:val="4"/>
            <w:shd w:val="clear" w:color="auto" w:fill="FFFFFF" w:themeFill="background1"/>
          </w:tcPr>
          <w:p w:rsidR="00715C0C" w:rsidRDefault="00715C0C" w:rsidP="009A24CD">
            <w:pPr>
              <w:autoSpaceDE w:val="0"/>
              <w:autoSpaceDN w:val="0"/>
              <w:adjustRightInd w:val="0"/>
              <w:rPr>
                <w:rFonts w:ascii="Arial" w:hAnsi="Arial" w:cs="Arial"/>
                <w:b/>
                <w:noProof/>
                <w:sz w:val="20"/>
                <w:szCs w:val="20"/>
                <w:lang w:eastAsia="en-GB"/>
              </w:rPr>
            </w:pPr>
          </w:p>
        </w:tc>
      </w:tr>
      <w:tr w:rsidR="00715C0C" w:rsidRPr="00CE2E68" w:rsidTr="000D73D2">
        <w:trPr>
          <w:trHeight w:val="309"/>
        </w:trPr>
        <w:tc>
          <w:tcPr>
            <w:tcW w:w="4394" w:type="dxa"/>
            <w:gridSpan w:val="5"/>
            <w:shd w:val="clear" w:color="auto" w:fill="DBE5F1" w:themeFill="accent1" w:themeFillTint="33"/>
          </w:tcPr>
          <w:p w:rsidR="00715C0C" w:rsidRDefault="00715C0C"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3.  Children who need help</w:t>
            </w:r>
          </w:p>
        </w:tc>
        <w:tc>
          <w:tcPr>
            <w:tcW w:w="4395" w:type="dxa"/>
            <w:gridSpan w:val="4"/>
            <w:shd w:val="clear" w:color="auto" w:fill="FFFFFF" w:themeFill="background1"/>
          </w:tcPr>
          <w:p w:rsidR="00715C0C" w:rsidRDefault="00715C0C" w:rsidP="009A24CD">
            <w:pPr>
              <w:autoSpaceDE w:val="0"/>
              <w:autoSpaceDN w:val="0"/>
              <w:adjustRightInd w:val="0"/>
              <w:rPr>
                <w:rFonts w:ascii="Arial" w:hAnsi="Arial" w:cs="Arial"/>
                <w:b/>
                <w:noProof/>
                <w:sz w:val="20"/>
                <w:szCs w:val="20"/>
                <w:lang w:eastAsia="en-GB"/>
              </w:rPr>
            </w:pPr>
          </w:p>
        </w:tc>
      </w:tr>
      <w:tr w:rsidR="00715C0C" w:rsidRPr="00CE2E68" w:rsidTr="000D73D2">
        <w:trPr>
          <w:trHeight w:val="309"/>
        </w:trPr>
        <w:tc>
          <w:tcPr>
            <w:tcW w:w="4394" w:type="dxa"/>
            <w:gridSpan w:val="5"/>
            <w:shd w:val="clear" w:color="auto" w:fill="DBE5F1" w:themeFill="accent1" w:themeFillTint="33"/>
          </w:tcPr>
          <w:p w:rsidR="00715C0C" w:rsidRDefault="00715C0C"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 Reasons</w:t>
            </w:r>
          </w:p>
        </w:tc>
        <w:tc>
          <w:tcPr>
            <w:tcW w:w="4395" w:type="dxa"/>
            <w:gridSpan w:val="4"/>
            <w:shd w:val="clear" w:color="auto" w:fill="FFFFFF" w:themeFill="background1"/>
          </w:tcPr>
          <w:p w:rsidR="00715C0C" w:rsidRDefault="00715C0C" w:rsidP="009A24CD">
            <w:pPr>
              <w:autoSpaceDE w:val="0"/>
              <w:autoSpaceDN w:val="0"/>
              <w:adjustRightInd w:val="0"/>
              <w:rPr>
                <w:rFonts w:ascii="Arial" w:hAnsi="Arial" w:cs="Arial"/>
                <w:b/>
                <w:noProof/>
                <w:sz w:val="20"/>
                <w:szCs w:val="20"/>
                <w:lang w:eastAsia="en-GB"/>
              </w:rPr>
            </w:pPr>
          </w:p>
        </w:tc>
      </w:tr>
      <w:tr w:rsidR="00715C0C" w:rsidRPr="00CE2E68" w:rsidTr="000D73D2">
        <w:trPr>
          <w:trHeight w:val="309"/>
        </w:trPr>
        <w:tc>
          <w:tcPr>
            <w:tcW w:w="4394" w:type="dxa"/>
            <w:gridSpan w:val="5"/>
            <w:shd w:val="clear" w:color="auto" w:fill="DBE5F1" w:themeFill="accent1" w:themeFillTint="33"/>
          </w:tcPr>
          <w:p w:rsidR="00715C0C" w:rsidRDefault="00715C0C"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4.  Adults out of work or at risk of financial exclusion or young people at risk of worklessness</w:t>
            </w:r>
          </w:p>
        </w:tc>
        <w:tc>
          <w:tcPr>
            <w:tcW w:w="4395" w:type="dxa"/>
            <w:gridSpan w:val="4"/>
            <w:shd w:val="clear" w:color="auto" w:fill="FFFFFF" w:themeFill="background1"/>
          </w:tcPr>
          <w:p w:rsidR="00715C0C" w:rsidRDefault="00715C0C" w:rsidP="009A24CD">
            <w:pPr>
              <w:autoSpaceDE w:val="0"/>
              <w:autoSpaceDN w:val="0"/>
              <w:adjustRightInd w:val="0"/>
              <w:rPr>
                <w:rFonts w:ascii="Arial" w:hAnsi="Arial" w:cs="Arial"/>
                <w:b/>
                <w:noProof/>
                <w:sz w:val="20"/>
                <w:szCs w:val="20"/>
                <w:lang w:eastAsia="en-GB"/>
              </w:rPr>
            </w:pPr>
          </w:p>
        </w:tc>
      </w:tr>
      <w:tr w:rsidR="000D73D2" w:rsidRPr="00CE2E68" w:rsidTr="000D73D2">
        <w:trPr>
          <w:trHeight w:val="309"/>
        </w:trPr>
        <w:tc>
          <w:tcPr>
            <w:tcW w:w="4394" w:type="dxa"/>
            <w:gridSpan w:val="5"/>
            <w:shd w:val="clear" w:color="auto" w:fill="DBE5F1" w:themeFill="accent1" w:themeFillTint="33"/>
          </w:tcPr>
          <w:p w:rsidR="000D73D2" w:rsidRDefault="000D73D2"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 Reasons</w:t>
            </w:r>
          </w:p>
        </w:tc>
        <w:tc>
          <w:tcPr>
            <w:tcW w:w="4395" w:type="dxa"/>
            <w:gridSpan w:val="4"/>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CE2E68" w:rsidTr="000D73D2">
        <w:trPr>
          <w:trHeight w:val="309"/>
        </w:trPr>
        <w:tc>
          <w:tcPr>
            <w:tcW w:w="4394" w:type="dxa"/>
            <w:gridSpan w:val="5"/>
            <w:shd w:val="clear" w:color="auto" w:fill="DBE5F1" w:themeFill="accent1" w:themeFillTint="33"/>
          </w:tcPr>
          <w:p w:rsidR="000D73D2" w:rsidRDefault="000D73D2"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5.  Families affected by Domestic Abuse</w:t>
            </w:r>
          </w:p>
        </w:tc>
        <w:tc>
          <w:tcPr>
            <w:tcW w:w="4395" w:type="dxa"/>
            <w:gridSpan w:val="4"/>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CE2E68" w:rsidTr="000D73D2">
        <w:trPr>
          <w:trHeight w:val="309"/>
        </w:trPr>
        <w:tc>
          <w:tcPr>
            <w:tcW w:w="4394" w:type="dxa"/>
            <w:gridSpan w:val="5"/>
            <w:shd w:val="clear" w:color="auto" w:fill="DBE5F1" w:themeFill="accent1" w:themeFillTint="33"/>
          </w:tcPr>
          <w:p w:rsidR="000D73D2" w:rsidRDefault="000D73D2"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 Reasons</w:t>
            </w:r>
          </w:p>
        </w:tc>
        <w:tc>
          <w:tcPr>
            <w:tcW w:w="4395" w:type="dxa"/>
            <w:gridSpan w:val="4"/>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CE2E68" w:rsidTr="000D73D2">
        <w:trPr>
          <w:trHeight w:val="309"/>
        </w:trPr>
        <w:tc>
          <w:tcPr>
            <w:tcW w:w="4394" w:type="dxa"/>
            <w:gridSpan w:val="5"/>
            <w:shd w:val="clear" w:color="auto" w:fill="DBE5F1" w:themeFill="accent1" w:themeFillTint="33"/>
          </w:tcPr>
          <w:p w:rsidR="000D73D2" w:rsidRDefault="000D73D2"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6.  Parents and children with a range of health issues</w:t>
            </w:r>
          </w:p>
        </w:tc>
        <w:tc>
          <w:tcPr>
            <w:tcW w:w="4395" w:type="dxa"/>
            <w:gridSpan w:val="4"/>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CE2E68" w:rsidTr="000D73D2">
        <w:trPr>
          <w:trHeight w:val="309"/>
        </w:trPr>
        <w:tc>
          <w:tcPr>
            <w:tcW w:w="4394" w:type="dxa"/>
            <w:gridSpan w:val="5"/>
            <w:shd w:val="clear" w:color="auto" w:fill="DBE5F1" w:themeFill="accent1" w:themeFillTint="33"/>
          </w:tcPr>
          <w:p w:rsidR="000D73D2" w:rsidRDefault="000D73D2"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 Reasons</w:t>
            </w:r>
          </w:p>
        </w:tc>
        <w:tc>
          <w:tcPr>
            <w:tcW w:w="4395" w:type="dxa"/>
            <w:gridSpan w:val="4"/>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CE2E68" w:rsidTr="000D73D2">
        <w:trPr>
          <w:trHeight w:val="309"/>
        </w:trPr>
        <w:tc>
          <w:tcPr>
            <w:tcW w:w="4394" w:type="dxa"/>
            <w:gridSpan w:val="5"/>
            <w:shd w:val="clear" w:color="auto" w:fill="DBE5F1" w:themeFill="accent1" w:themeFillTint="33"/>
          </w:tcPr>
          <w:p w:rsidR="000D73D2" w:rsidRDefault="000D73D2"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Has the Area FIO been informed</w:t>
            </w:r>
          </w:p>
        </w:tc>
        <w:tc>
          <w:tcPr>
            <w:tcW w:w="4395" w:type="dxa"/>
            <w:gridSpan w:val="4"/>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CE2E68" w:rsidTr="000D73D2">
        <w:trPr>
          <w:trHeight w:val="309"/>
        </w:trPr>
        <w:tc>
          <w:tcPr>
            <w:tcW w:w="8789" w:type="dxa"/>
            <w:gridSpan w:val="9"/>
            <w:shd w:val="clear" w:color="auto" w:fill="DBE5F1" w:themeFill="accent1" w:themeFillTint="33"/>
          </w:tcPr>
          <w:p w:rsidR="000D73D2" w:rsidRDefault="000D73D2"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Overall Level of Need</w:t>
            </w:r>
          </w:p>
        </w:tc>
      </w:tr>
      <w:tr w:rsidR="000D73D2" w:rsidRPr="00CE2E68" w:rsidTr="000D73D2">
        <w:trPr>
          <w:trHeight w:val="309"/>
        </w:trPr>
        <w:tc>
          <w:tcPr>
            <w:tcW w:w="4394" w:type="dxa"/>
            <w:gridSpan w:val="5"/>
            <w:shd w:val="clear" w:color="auto" w:fill="DBE5F1" w:themeFill="accent1" w:themeFillTint="33"/>
          </w:tcPr>
          <w:p w:rsidR="000D73D2" w:rsidRPr="000D73D2" w:rsidRDefault="000D73D2" w:rsidP="00715C0C">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Overall Level of Need</w:t>
            </w:r>
          </w:p>
        </w:tc>
        <w:tc>
          <w:tcPr>
            <w:tcW w:w="4395" w:type="dxa"/>
            <w:gridSpan w:val="4"/>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0D73D2" w:rsidTr="000D73D2">
        <w:trPr>
          <w:trHeight w:val="309"/>
        </w:trPr>
        <w:tc>
          <w:tcPr>
            <w:tcW w:w="8789" w:type="dxa"/>
            <w:gridSpan w:val="9"/>
            <w:shd w:val="clear" w:color="auto" w:fill="DBE5F1" w:themeFill="accent1" w:themeFillTint="33"/>
          </w:tcPr>
          <w:p w:rsidR="000D73D2" w:rsidRPr="000D73D2" w:rsidRDefault="000D73D2"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Manager Authorisation</w:t>
            </w:r>
          </w:p>
        </w:tc>
      </w:tr>
      <w:tr w:rsidR="000D73D2" w:rsidRPr="000D73D2" w:rsidTr="000D73D2">
        <w:trPr>
          <w:trHeight w:val="309"/>
        </w:trPr>
        <w:tc>
          <w:tcPr>
            <w:tcW w:w="4394" w:type="dxa"/>
            <w:gridSpan w:val="5"/>
            <w:shd w:val="clear" w:color="auto" w:fill="DBE5F1" w:themeFill="accent1" w:themeFillTint="33"/>
          </w:tcPr>
          <w:p w:rsidR="000D73D2" w:rsidRPr="000D73D2" w:rsidRDefault="000D73D2"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Managers Rationale</w:t>
            </w:r>
          </w:p>
        </w:tc>
        <w:tc>
          <w:tcPr>
            <w:tcW w:w="4395" w:type="dxa"/>
            <w:gridSpan w:val="4"/>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0D73D2" w:rsidTr="000D73D2">
        <w:trPr>
          <w:trHeight w:val="309"/>
        </w:trPr>
        <w:tc>
          <w:tcPr>
            <w:tcW w:w="8789" w:type="dxa"/>
            <w:gridSpan w:val="9"/>
            <w:shd w:val="clear" w:color="auto" w:fill="DBE5F1" w:themeFill="accent1" w:themeFillTint="33"/>
          </w:tcPr>
          <w:p w:rsidR="000D73D2" w:rsidRDefault="000D73D2" w:rsidP="009A24CD">
            <w:pPr>
              <w:autoSpaceDE w:val="0"/>
              <w:autoSpaceDN w:val="0"/>
              <w:adjustRightInd w:val="0"/>
              <w:rPr>
                <w:rFonts w:ascii="Arial" w:hAnsi="Arial" w:cs="Arial"/>
                <w:b/>
                <w:noProof/>
                <w:sz w:val="20"/>
                <w:szCs w:val="20"/>
                <w:lang w:eastAsia="en-GB"/>
              </w:rPr>
            </w:pPr>
            <w:r>
              <w:rPr>
                <w:rFonts w:ascii="Arial" w:hAnsi="Arial" w:cs="Arial"/>
                <w:b/>
                <w:noProof/>
                <w:sz w:val="24"/>
                <w:szCs w:val="24"/>
                <w:lang w:eastAsia="en-GB"/>
              </w:rPr>
              <w:t>Attaschments (0)</w:t>
            </w:r>
          </w:p>
        </w:tc>
      </w:tr>
      <w:tr w:rsidR="000D73D2" w:rsidRPr="000D73D2" w:rsidTr="000D73D2">
        <w:trPr>
          <w:trHeight w:val="309"/>
        </w:trPr>
        <w:tc>
          <w:tcPr>
            <w:tcW w:w="8789" w:type="dxa"/>
            <w:gridSpan w:val="9"/>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p>
        </w:tc>
      </w:tr>
      <w:tr w:rsidR="000D73D2" w:rsidRPr="000D73D2" w:rsidTr="000D73D2">
        <w:trPr>
          <w:trHeight w:val="309"/>
        </w:trPr>
        <w:tc>
          <w:tcPr>
            <w:tcW w:w="8789" w:type="dxa"/>
            <w:gridSpan w:val="9"/>
            <w:shd w:val="clear" w:color="auto" w:fill="DBE5F1" w:themeFill="accent1" w:themeFillTint="33"/>
          </w:tcPr>
          <w:p w:rsidR="000D73D2" w:rsidRDefault="000D73D2"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Recorded Feedback</w:t>
            </w:r>
          </w:p>
        </w:tc>
      </w:tr>
      <w:tr w:rsidR="000D73D2" w:rsidRPr="000D73D2" w:rsidTr="000D73D2">
        <w:trPr>
          <w:trHeight w:val="309"/>
        </w:trPr>
        <w:tc>
          <w:tcPr>
            <w:tcW w:w="8789" w:type="dxa"/>
            <w:gridSpan w:val="9"/>
            <w:shd w:val="clear" w:color="auto" w:fill="FFFFFF" w:themeFill="background1"/>
          </w:tcPr>
          <w:p w:rsidR="000D73D2" w:rsidRDefault="000D73D2" w:rsidP="009A24CD">
            <w:pPr>
              <w:autoSpaceDE w:val="0"/>
              <w:autoSpaceDN w:val="0"/>
              <w:adjustRightInd w:val="0"/>
              <w:rPr>
                <w:rFonts w:ascii="Arial" w:hAnsi="Arial" w:cs="Arial"/>
                <w:b/>
                <w:noProof/>
                <w:sz w:val="20"/>
                <w:szCs w:val="20"/>
                <w:lang w:eastAsia="en-GB"/>
              </w:rPr>
            </w:pPr>
            <w:r>
              <w:rPr>
                <w:rFonts w:ascii="Arial" w:hAnsi="Arial" w:cs="Arial"/>
                <w:b/>
                <w:noProof/>
                <w:sz w:val="20"/>
                <w:szCs w:val="20"/>
                <w:lang w:eastAsia="en-GB"/>
              </w:rPr>
              <w:t>The completed Episode should be discussed with the child/young person and their parents/carers</w:t>
            </w:r>
          </w:p>
        </w:tc>
      </w:tr>
      <w:tr w:rsidR="000D73D2" w:rsidRPr="000D73D2" w:rsidTr="00256650">
        <w:trPr>
          <w:trHeight w:val="309"/>
        </w:trPr>
        <w:tc>
          <w:tcPr>
            <w:tcW w:w="3118" w:type="dxa"/>
            <w:gridSpan w:val="2"/>
            <w:shd w:val="clear" w:color="auto" w:fill="DBE5F1" w:themeFill="accent1" w:themeFillTint="33"/>
          </w:tcPr>
          <w:p w:rsidR="000D73D2" w:rsidRPr="000D73D2" w:rsidRDefault="000D73D2"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Person</w:t>
            </w:r>
          </w:p>
        </w:tc>
        <w:tc>
          <w:tcPr>
            <w:tcW w:w="1276" w:type="dxa"/>
            <w:gridSpan w:val="3"/>
            <w:shd w:val="clear" w:color="auto" w:fill="DBE5F1" w:themeFill="accent1" w:themeFillTint="33"/>
          </w:tcPr>
          <w:p w:rsidR="000D73D2" w:rsidRPr="000D73D2" w:rsidRDefault="000D73D2"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Discussed</w:t>
            </w:r>
          </w:p>
        </w:tc>
        <w:tc>
          <w:tcPr>
            <w:tcW w:w="1275" w:type="dxa"/>
            <w:shd w:val="clear" w:color="auto" w:fill="DBE5F1" w:themeFill="accent1" w:themeFillTint="33"/>
          </w:tcPr>
          <w:p w:rsidR="000D73D2" w:rsidRPr="000D73D2" w:rsidRDefault="000D73D2"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If no, when</w:t>
            </w:r>
          </w:p>
        </w:tc>
        <w:tc>
          <w:tcPr>
            <w:tcW w:w="1361" w:type="dxa"/>
            <w:gridSpan w:val="2"/>
            <w:shd w:val="clear" w:color="auto" w:fill="DBE5F1" w:themeFill="accent1" w:themeFillTint="33"/>
          </w:tcPr>
          <w:p w:rsidR="000D73D2" w:rsidRPr="000D73D2" w:rsidRDefault="000D73D2"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Given</w:t>
            </w:r>
          </w:p>
        </w:tc>
        <w:tc>
          <w:tcPr>
            <w:tcW w:w="1759" w:type="dxa"/>
            <w:shd w:val="clear" w:color="auto" w:fill="DBE5F1" w:themeFill="accent1" w:themeFillTint="33"/>
          </w:tcPr>
          <w:p w:rsidR="000D73D2" w:rsidRPr="000D73D2" w:rsidRDefault="000D73D2" w:rsidP="009A24CD">
            <w:pPr>
              <w:autoSpaceDE w:val="0"/>
              <w:autoSpaceDN w:val="0"/>
              <w:adjustRightInd w:val="0"/>
              <w:rPr>
                <w:rFonts w:ascii="Arial" w:hAnsi="Arial" w:cs="Arial"/>
                <w:noProof/>
                <w:sz w:val="20"/>
                <w:szCs w:val="20"/>
                <w:lang w:eastAsia="en-GB"/>
              </w:rPr>
            </w:pPr>
            <w:r>
              <w:rPr>
                <w:rFonts w:ascii="Arial" w:hAnsi="Arial" w:cs="Arial"/>
                <w:noProof/>
                <w:sz w:val="20"/>
                <w:szCs w:val="20"/>
                <w:lang w:eastAsia="en-GB"/>
              </w:rPr>
              <w:t>If no, when</w:t>
            </w:r>
          </w:p>
        </w:tc>
      </w:tr>
      <w:tr w:rsidR="000D73D2" w:rsidRPr="000D73D2" w:rsidTr="00256650">
        <w:trPr>
          <w:trHeight w:val="309"/>
        </w:trPr>
        <w:tc>
          <w:tcPr>
            <w:tcW w:w="3118" w:type="dxa"/>
            <w:gridSpan w:val="2"/>
            <w:shd w:val="clear" w:color="auto" w:fill="FFFFFF" w:themeFill="background1"/>
          </w:tcPr>
          <w:p w:rsidR="000D73D2" w:rsidRDefault="000D73D2" w:rsidP="009A24CD">
            <w:pPr>
              <w:autoSpaceDE w:val="0"/>
              <w:autoSpaceDN w:val="0"/>
              <w:adjustRightInd w:val="0"/>
              <w:rPr>
                <w:rFonts w:ascii="Arial" w:hAnsi="Arial" w:cs="Arial"/>
                <w:noProof/>
                <w:sz w:val="20"/>
                <w:szCs w:val="20"/>
                <w:lang w:eastAsia="en-GB"/>
              </w:rPr>
            </w:pPr>
          </w:p>
        </w:tc>
        <w:tc>
          <w:tcPr>
            <w:tcW w:w="1276" w:type="dxa"/>
            <w:gridSpan w:val="3"/>
            <w:shd w:val="clear" w:color="auto" w:fill="FFFFFF" w:themeFill="background1"/>
          </w:tcPr>
          <w:p w:rsidR="000D73D2" w:rsidRDefault="000D73D2" w:rsidP="009A24CD">
            <w:pPr>
              <w:autoSpaceDE w:val="0"/>
              <w:autoSpaceDN w:val="0"/>
              <w:adjustRightInd w:val="0"/>
              <w:rPr>
                <w:rFonts w:ascii="Arial" w:hAnsi="Arial" w:cs="Arial"/>
                <w:noProof/>
                <w:sz w:val="20"/>
                <w:szCs w:val="20"/>
                <w:lang w:eastAsia="en-GB"/>
              </w:rPr>
            </w:pPr>
          </w:p>
        </w:tc>
        <w:tc>
          <w:tcPr>
            <w:tcW w:w="1275" w:type="dxa"/>
            <w:shd w:val="clear" w:color="auto" w:fill="FFFFFF" w:themeFill="background1"/>
          </w:tcPr>
          <w:p w:rsidR="000D73D2" w:rsidRDefault="000D73D2" w:rsidP="009A24CD">
            <w:pPr>
              <w:autoSpaceDE w:val="0"/>
              <w:autoSpaceDN w:val="0"/>
              <w:adjustRightInd w:val="0"/>
              <w:rPr>
                <w:rFonts w:ascii="Arial" w:hAnsi="Arial" w:cs="Arial"/>
                <w:noProof/>
                <w:sz w:val="20"/>
                <w:szCs w:val="20"/>
                <w:lang w:eastAsia="en-GB"/>
              </w:rPr>
            </w:pPr>
          </w:p>
        </w:tc>
        <w:tc>
          <w:tcPr>
            <w:tcW w:w="1361" w:type="dxa"/>
            <w:gridSpan w:val="2"/>
            <w:shd w:val="clear" w:color="auto" w:fill="FFFFFF" w:themeFill="background1"/>
          </w:tcPr>
          <w:p w:rsidR="000D73D2" w:rsidRDefault="000D73D2" w:rsidP="009A24CD">
            <w:pPr>
              <w:autoSpaceDE w:val="0"/>
              <w:autoSpaceDN w:val="0"/>
              <w:adjustRightInd w:val="0"/>
              <w:rPr>
                <w:rFonts w:ascii="Arial" w:hAnsi="Arial" w:cs="Arial"/>
                <w:noProof/>
                <w:sz w:val="20"/>
                <w:szCs w:val="20"/>
                <w:lang w:eastAsia="en-GB"/>
              </w:rPr>
            </w:pPr>
          </w:p>
        </w:tc>
        <w:tc>
          <w:tcPr>
            <w:tcW w:w="1759" w:type="dxa"/>
            <w:shd w:val="clear" w:color="auto" w:fill="FFFFFF" w:themeFill="background1"/>
          </w:tcPr>
          <w:p w:rsidR="000D73D2" w:rsidRDefault="000D73D2" w:rsidP="009A24CD">
            <w:pPr>
              <w:autoSpaceDE w:val="0"/>
              <w:autoSpaceDN w:val="0"/>
              <w:adjustRightInd w:val="0"/>
              <w:rPr>
                <w:rFonts w:ascii="Arial" w:hAnsi="Arial" w:cs="Arial"/>
                <w:noProof/>
                <w:sz w:val="20"/>
                <w:szCs w:val="20"/>
                <w:lang w:eastAsia="en-GB"/>
              </w:rPr>
            </w:pPr>
          </w:p>
        </w:tc>
      </w:tr>
    </w:tbl>
    <w:p w:rsidR="00256650" w:rsidRDefault="00256650" w:rsidP="00AB416D">
      <w:pPr>
        <w:rPr>
          <w:rFonts w:ascii="Arial" w:hAnsi="Arial" w:cs="Arial"/>
          <w:b/>
          <w:color w:val="FF0000"/>
          <w:lang w:val="en-GB"/>
        </w:rPr>
      </w:pPr>
    </w:p>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Note: While working with individual families at any stage through Early Help you have any concerns that a child / young person is at risk and there are child protection concerns then you must follow your agencies safeguarding procedure and make a referral to Children’s Social Care R</w:t>
      </w:r>
      <w:r w:rsidR="00205569">
        <w:rPr>
          <w:rFonts w:ascii="Arial" w:hAnsi="Arial" w:cs="Arial"/>
          <w:b/>
          <w:bCs/>
          <w:color w:val="FF0000"/>
          <w:lang w:val="en-GB"/>
        </w:rPr>
        <w:t>eferral and Response Service on:</w:t>
      </w:r>
    </w:p>
    <w:p w:rsidR="002159C2" w:rsidRPr="00CE2E68" w:rsidRDefault="002159C2" w:rsidP="00AB416D">
      <w:pPr>
        <w:tabs>
          <w:tab w:val="center" w:pos="4513"/>
          <w:tab w:val="right" w:pos="9026"/>
        </w:tabs>
        <w:rPr>
          <w:rFonts w:ascii="Arial" w:hAnsi="Arial" w:cs="Arial"/>
          <w:b/>
          <w:bCs/>
          <w:color w:val="FF0000"/>
          <w:lang w:val="en-GB"/>
        </w:rPr>
      </w:pPr>
    </w:p>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737777 (available 8:30am – 5pm Monday to Friday)</w:t>
      </w:r>
    </w:p>
    <w:p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796000 (outside office hours)</w:t>
      </w:r>
    </w:p>
    <w:p w:rsidR="00772270" w:rsidRDefault="002159C2" w:rsidP="00772270">
      <w:pPr>
        <w:tabs>
          <w:tab w:val="center" w:pos="4513"/>
          <w:tab w:val="right" w:pos="9026"/>
        </w:tabs>
        <w:rPr>
          <w:rFonts w:ascii="Arial" w:hAnsi="Arial" w:cs="Arial"/>
          <w:b/>
          <w:bCs/>
          <w:color w:val="FF0000"/>
          <w:lang w:val="en-GB"/>
        </w:rPr>
      </w:pPr>
      <w:r w:rsidRPr="00CE2E68">
        <w:rPr>
          <w:rFonts w:ascii="Arial" w:hAnsi="Arial" w:cs="Arial"/>
          <w:b/>
          <w:bCs/>
          <w:color w:val="FF0000"/>
          <w:lang w:val="en-GB"/>
        </w:rPr>
        <w:t xml:space="preserve">Email: </w:t>
      </w:r>
      <w:hyperlink r:id="rId57" w:history="1">
        <w:r w:rsidR="00772270" w:rsidRPr="00D370CF">
          <w:rPr>
            <w:rStyle w:val="Hyperlink"/>
            <w:rFonts w:ascii="Arial" w:hAnsi="Arial" w:cs="Arial"/>
            <w:b/>
            <w:bCs/>
            <w:lang w:val="en-GB"/>
          </w:rPr>
          <w:t>childrenassessmentservice@doncaster.gcsx.gov.uk</w:t>
        </w:r>
      </w:hyperlink>
    </w:p>
    <w:p w:rsidR="002159C2" w:rsidRPr="00CE2E68" w:rsidRDefault="002159C2" w:rsidP="00FC7ADF">
      <w:pPr>
        <w:tabs>
          <w:tab w:val="center" w:pos="4513"/>
          <w:tab w:val="right" w:pos="9026"/>
        </w:tabs>
        <w:rPr>
          <w:rFonts w:ascii="FGKJDO+Arial" w:hAnsi="FGKJDO+Arial"/>
          <w:b/>
          <w:bCs/>
          <w:sz w:val="42"/>
          <w:szCs w:val="42"/>
          <w:lang w:val="en-GB"/>
        </w:rPr>
      </w:pPr>
    </w:p>
    <w:p w:rsidR="00AC54C8" w:rsidRPr="00E5469C" w:rsidRDefault="00AC54C8" w:rsidP="00AB416D">
      <w:pPr>
        <w:rPr>
          <w:rFonts w:ascii="Arial" w:hAnsi="Arial" w:cs="Arial"/>
          <w:u w:val="single"/>
          <w:lang w:val="en-GB"/>
        </w:rPr>
      </w:pPr>
    </w:p>
    <w:sectPr w:rsidR="00AC54C8" w:rsidRPr="00E5469C" w:rsidSect="00AB416D">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AEF" w:rsidRDefault="002D1AEF" w:rsidP="002159C2">
      <w:r>
        <w:separator/>
      </w:r>
    </w:p>
    <w:p w:rsidR="002D1AEF" w:rsidRDefault="002D1AEF"/>
  </w:endnote>
  <w:endnote w:type="continuationSeparator" w:id="0">
    <w:p w:rsidR="002D1AEF" w:rsidRDefault="002D1AEF" w:rsidP="002159C2">
      <w:r>
        <w:continuationSeparator/>
      </w:r>
    </w:p>
    <w:p w:rsidR="002D1AEF" w:rsidRDefault="002D1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TQ T+ Humanist 777 BT">
    <w:altName w:val="Humanist"/>
    <w:panose1 w:val="00000000000000000000"/>
    <w:charset w:val="00"/>
    <w:family w:val="swiss"/>
    <w:notTrueType/>
    <w:pitch w:val="default"/>
    <w:sig w:usb0="00000003" w:usb1="00000000" w:usb2="00000000" w:usb3="00000000" w:csb0="00000001" w:csb1="00000000"/>
  </w:font>
  <w:font w:name="FGKJCM+Arial,Bold">
    <w:altName w:val="FGKJCM+Arial,Bold"/>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FGKJDO+Arial">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AEF" w:rsidRPr="00563476" w:rsidRDefault="002D1AEF" w:rsidP="00E37544">
    <w:pPr>
      <w:pStyle w:val="Footer"/>
      <w:framePr w:wrap="around" w:vAnchor="text" w:hAnchor="margin" w:xAlign="right" w:y="1"/>
      <w:rPr>
        <w:rStyle w:val="PageNumber"/>
        <w:rFonts w:ascii="Arial" w:hAnsi="Arial" w:cs="Arial"/>
        <w:sz w:val="20"/>
        <w:szCs w:val="20"/>
      </w:rPr>
    </w:pPr>
    <w:r w:rsidRPr="00563476">
      <w:rPr>
        <w:rStyle w:val="PageNumber"/>
        <w:rFonts w:ascii="Arial" w:hAnsi="Arial" w:cs="Arial"/>
        <w:sz w:val="20"/>
        <w:szCs w:val="20"/>
      </w:rPr>
      <w:fldChar w:fldCharType="begin"/>
    </w:r>
    <w:r w:rsidRPr="00563476">
      <w:rPr>
        <w:rStyle w:val="PageNumber"/>
        <w:rFonts w:ascii="Arial" w:hAnsi="Arial" w:cs="Arial"/>
        <w:sz w:val="20"/>
        <w:szCs w:val="20"/>
      </w:rPr>
      <w:instrText xml:space="preserve">PAGE  </w:instrText>
    </w:r>
    <w:r w:rsidRPr="00563476">
      <w:rPr>
        <w:rStyle w:val="PageNumber"/>
        <w:rFonts w:ascii="Arial" w:hAnsi="Arial" w:cs="Arial"/>
        <w:sz w:val="20"/>
        <w:szCs w:val="20"/>
      </w:rPr>
      <w:fldChar w:fldCharType="separate"/>
    </w:r>
    <w:r w:rsidR="00571EEA">
      <w:rPr>
        <w:rStyle w:val="PageNumber"/>
        <w:rFonts w:ascii="Arial" w:hAnsi="Arial" w:cs="Arial"/>
        <w:noProof/>
        <w:sz w:val="20"/>
        <w:szCs w:val="20"/>
      </w:rPr>
      <w:t>1</w:t>
    </w:r>
    <w:r w:rsidRPr="00563476">
      <w:rPr>
        <w:rStyle w:val="PageNumber"/>
        <w:rFonts w:ascii="Arial" w:hAnsi="Arial" w:cs="Arial"/>
        <w:sz w:val="20"/>
        <w:szCs w:val="20"/>
      </w:rPr>
      <w:fldChar w:fldCharType="end"/>
    </w:r>
  </w:p>
  <w:p w:rsidR="002D1AEF" w:rsidRPr="00203488" w:rsidRDefault="002D1AEF" w:rsidP="00203488">
    <w:pPr>
      <w:rPr>
        <w:rFonts w:ascii="Arial" w:hAnsi="Arial" w:cs="Arial"/>
        <w:sz w:val="22"/>
        <w:szCs w:val="22"/>
      </w:rPr>
    </w:pPr>
    <w:r>
      <w:rPr>
        <w:rFonts w:ascii="Arial" w:hAnsi="Arial" w:cs="Arial"/>
        <w:sz w:val="22"/>
        <w:szCs w:val="22"/>
      </w:rPr>
      <w:t>Updated August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AEF" w:rsidRDefault="002D1AEF" w:rsidP="002159C2">
      <w:r>
        <w:separator/>
      </w:r>
    </w:p>
    <w:p w:rsidR="002D1AEF" w:rsidRDefault="002D1AEF"/>
  </w:footnote>
  <w:footnote w:type="continuationSeparator" w:id="0">
    <w:p w:rsidR="002D1AEF" w:rsidRDefault="002D1AEF" w:rsidP="002159C2">
      <w:r>
        <w:continuationSeparator/>
      </w:r>
    </w:p>
    <w:p w:rsidR="002D1AEF" w:rsidRDefault="002D1A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096486"/>
      <w:docPartObj>
        <w:docPartGallery w:val="Page Numbers (Top of Page)"/>
        <w:docPartUnique/>
      </w:docPartObj>
    </w:sdtPr>
    <w:sdtEndPr/>
    <w:sdtContent>
      <w:p w:rsidR="002D1AEF" w:rsidRPr="007F0B35" w:rsidRDefault="002D1AEF" w:rsidP="00E37544">
        <w:pPr>
          <w:pStyle w:val="Header"/>
          <w:rPr>
            <w:b/>
          </w:rPr>
        </w:pPr>
      </w:p>
      <w:p w:rsidR="002D1AEF" w:rsidRDefault="00571EEA" w:rsidP="00E37544">
        <w:pPr>
          <w:pStyle w:val="Header"/>
          <w:jc w:val="right"/>
        </w:pPr>
      </w:p>
    </w:sdtContent>
  </w:sdt>
  <w:p w:rsidR="002D1AEF" w:rsidRDefault="002D1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59B"/>
    <w:multiLevelType w:val="hybridMultilevel"/>
    <w:tmpl w:val="38A8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805FA"/>
    <w:multiLevelType w:val="hybridMultilevel"/>
    <w:tmpl w:val="050845A6"/>
    <w:lvl w:ilvl="0" w:tplc="E51871B0">
      <w:numFmt w:val="bullet"/>
      <w:lvlText w:val="•"/>
      <w:lvlJc w:val="left"/>
      <w:pPr>
        <w:ind w:left="1080" w:hanging="72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72654"/>
    <w:multiLevelType w:val="hybridMultilevel"/>
    <w:tmpl w:val="C276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F61CC"/>
    <w:multiLevelType w:val="hybridMultilevel"/>
    <w:tmpl w:val="53D0C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 w15:restartNumberingAfterBreak="0">
    <w:nsid w:val="07684C1A"/>
    <w:multiLevelType w:val="hybridMultilevel"/>
    <w:tmpl w:val="F6D879A2"/>
    <w:lvl w:ilvl="0" w:tplc="BADC17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210E06"/>
    <w:multiLevelType w:val="hybridMultilevel"/>
    <w:tmpl w:val="5204CC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437C4F"/>
    <w:multiLevelType w:val="hybridMultilevel"/>
    <w:tmpl w:val="6696102C"/>
    <w:lvl w:ilvl="0" w:tplc="AC50F804">
      <w:start w:val="1"/>
      <w:numFmt w:val="bullet"/>
      <w:lvlText w:val=""/>
      <w:lvlJc w:val="left"/>
      <w:pPr>
        <w:tabs>
          <w:tab w:val="num" w:pos="1211"/>
        </w:tabs>
        <w:ind w:left="1211" w:hanging="360"/>
      </w:pPr>
      <w:rPr>
        <w:rFonts w:ascii="Wingdings" w:hAnsi="Wingdings" w:hint="default"/>
      </w:rPr>
    </w:lvl>
    <w:lvl w:ilvl="1" w:tplc="38FCA7EC" w:tentative="1">
      <w:start w:val="1"/>
      <w:numFmt w:val="bullet"/>
      <w:lvlText w:val=""/>
      <w:lvlJc w:val="left"/>
      <w:pPr>
        <w:tabs>
          <w:tab w:val="num" w:pos="1440"/>
        </w:tabs>
        <w:ind w:left="1440" w:hanging="360"/>
      </w:pPr>
      <w:rPr>
        <w:rFonts w:ascii="Wingdings" w:hAnsi="Wingdings" w:hint="default"/>
      </w:rPr>
    </w:lvl>
    <w:lvl w:ilvl="2" w:tplc="B1BE3E3A" w:tentative="1">
      <w:start w:val="1"/>
      <w:numFmt w:val="bullet"/>
      <w:lvlText w:val=""/>
      <w:lvlJc w:val="left"/>
      <w:pPr>
        <w:tabs>
          <w:tab w:val="num" w:pos="2160"/>
        </w:tabs>
        <w:ind w:left="2160" w:hanging="360"/>
      </w:pPr>
      <w:rPr>
        <w:rFonts w:ascii="Wingdings" w:hAnsi="Wingdings" w:hint="default"/>
      </w:rPr>
    </w:lvl>
    <w:lvl w:ilvl="3" w:tplc="AB7082BA" w:tentative="1">
      <w:start w:val="1"/>
      <w:numFmt w:val="bullet"/>
      <w:lvlText w:val=""/>
      <w:lvlJc w:val="left"/>
      <w:pPr>
        <w:tabs>
          <w:tab w:val="num" w:pos="2880"/>
        </w:tabs>
        <w:ind w:left="2880" w:hanging="360"/>
      </w:pPr>
      <w:rPr>
        <w:rFonts w:ascii="Wingdings" w:hAnsi="Wingdings" w:hint="default"/>
      </w:rPr>
    </w:lvl>
    <w:lvl w:ilvl="4" w:tplc="78ACFAB0" w:tentative="1">
      <w:start w:val="1"/>
      <w:numFmt w:val="bullet"/>
      <w:lvlText w:val=""/>
      <w:lvlJc w:val="left"/>
      <w:pPr>
        <w:tabs>
          <w:tab w:val="num" w:pos="3600"/>
        </w:tabs>
        <w:ind w:left="3600" w:hanging="360"/>
      </w:pPr>
      <w:rPr>
        <w:rFonts w:ascii="Wingdings" w:hAnsi="Wingdings" w:hint="default"/>
      </w:rPr>
    </w:lvl>
    <w:lvl w:ilvl="5" w:tplc="D4C89CEA" w:tentative="1">
      <w:start w:val="1"/>
      <w:numFmt w:val="bullet"/>
      <w:lvlText w:val=""/>
      <w:lvlJc w:val="left"/>
      <w:pPr>
        <w:tabs>
          <w:tab w:val="num" w:pos="4320"/>
        </w:tabs>
        <w:ind w:left="4320" w:hanging="360"/>
      </w:pPr>
      <w:rPr>
        <w:rFonts w:ascii="Wingdings" w:hAnsi="Wingdings" w:hint="default"/>
      </w:rPr>
    </w:lvl>
    <w:lvl w:ilvl="6" w:tplc="3D987BB2" w:tentative="1">
      <w:start w:val="1"/>
      <w:numFmt w:val="bullet"/>
      <w:lvlText w:val=""/>
      <w:lvlJc w:val="left"/>
      <w:pPr>
        <w:tabs>
          <w:tab w:val="num" w:pos="5040"/>
        </w:tabs>
        <w:ind w:left="5040" w:hanging="360"/>
      </w:pPr>
      <w:rPr>
        <w:rFonts w:ascii="Wingdings" w:hAnsi="Wingdings" w:hint="default"/>
      </w:rPr>
    </w:lvl>
    <w:lvl w:ilvl="7" w:tplc="C5C49A9E" w:tentative="1">
      <w:start w:val="1"/>
      <w:numFmt w:val="bullet"/>
      <w:lvlText w:val=""/>
      <w:lvlJc w:val="left"/>
      <w:pPr>
        <w:tabs>
          <w:tab w:val="num" w:pos="5760"/>
        </w:tabs>
        <w:ind w:left="5760" w:hanging="360"/>
      </w:pPr>
      <w:rPr>
        <w:rFonts w:ascii="Wingdings" w:hAnsi="Wingdings" w:hint="default"/>
      </w:rPr>
    </w:lvl>
    <w:lvl w:ilvl="8" w:tplc="2D7418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47104"/>
    <w:multiLevelType w:val="hybridMultilevel"/>
    <w:tmpl w:val="4B94CAE4"/>
    <w:lvl w:ilvl="0" w:tplc="0936D9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8E0539"/>
    <w:multiLevelType w:val="hybridMultilevel"/>
    <w:tmpl w:val="1D2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A92415"/>
    <w:multiLevelType w:val="hybridMultilevel"/>
    <w:tmpl w:val="24DA12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773F39"/>
    <w:multiLevelType w:val="hybridMultilevel"/>
    <w:tmpl w:val="F65A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3E2A2D"/>
    <w:multiLevelType w:val="hybridMultilevel"/>
    <w:tmpl w:val="63482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263033"/>
    <w:multiLevelType w:val="hybridMultilevel"/>
    <w:tmpl w:val="A9D85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FA5829"/>
    <w:multiLevelType w:val="hybridMultilevel"/>
    <w:tmpl w:val="CC60F58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1AC76CDD"/>
    <w:multiLevelType w:val="hybridMultilevel"/>
    <w:tmpl w:val="6B1EC80E"/>
    <w:lvl w:ilvl="0" w:tplc="A066DF24">
      <w:numFmt w:val="bullet"/>
      <w:lvlText w:val="•"/>
      <w:lvlJc w:val="left"/>
      <w:pPr>
        <w:ind w:left="720" w:hanging="360"/>
      </w:pPr>
      <w:rPr>
        <w:rFonts w:ascii="Arial" w:eastAsiaTheme="minorHAnsi"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E42C71"/>
    <w:multiLevelType w:val="multilevel"/>
    <w:tmpl w:val="576E696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A50F11"/>
    <w:multiLevelType w:val="hybridMultilevel"/>
    <w:tmpl w:val="4F26E68A"/>
    <w:lvl w:ilvl="0" w:tplc="E51871B0">
      <w:numFmt w:val="bullet"/>
      <w:lvlText w:val="•"/>
      <w:lvlJc w:val="left"/>
      <w:pPr>
        <w:ind w:left="1440" w:hanging="720"/>
      </w:pPr>
      <w:rPr>
        <w:rFonts w:ascii="Arial" w:eastAsiaTheme="maj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5403856"/>
    <w:multiLevelType w:val="hybridMultilevel"/>
    <w:tmpl w:val="E7F2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9F5F0E"/>
    <w:multiLevelType w:val="hybridMultilevel"/>
    <w:tmpl w:val="6C707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20E4B"/>
    <w:multiLevelType w:val="hybridMultilevel"/>
    <w:tmpl w:val="EE783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7E32F6"/>
    <w:multiLevelType w:val="hybridMultilevel"/>
    <w:tmpl w:val="A322F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965944"/>
    <w:multiLevelType w:val="hybridMultilevel"/>
    <w:tmpl w:val="85E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F212EB"/>
    <w:multiLevelType w:val="hybridMultilevel"/>
    <w:tmpl w:val="F8A69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CA69B9"/>
    <w:multiLevelType w:val="hybridMultilevel"/>
    <w:tmpl w:val="496E6AC0"/>
    <w:lvl w:ilvl="0" w:tplc="0809000F">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4" w15:restartNumberingAfterBreak="0">
    <w:nsid w:val="3A5920EF"/>
    <w:multiLevelType w:val="hybridMultilevel"/>
    <w:tmpl w:val="70169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413883"/>
    <w:multiLevelType w:val="hybridMultilevel"/>
    <w:tmpl w:val="89982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2008E9"/>
    <w:multiLevelType w:val="hybridMultilevel"/>
    <w:tmpl w:val="5AD40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9D6003"/>
    <w:multiLevelType w:val="hybridMultilevel"/>
    <w:tmpl w:val="8DAA1AFE"/>
    <w:lvl w:ilvl="0" w:tplc="8480A04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F12581D"/>
    <w:multiLevelType w:val="hybridMultilevel"/>
    <w:tmpl w:val="4F74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39384B"/>
    <w:multiLevelType w:val="hybridMultilevel"/>
    <w:tmpl w:val="9F4EF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F72EEF"/>
    <w:multiLevelType w:val="hybridMultilevel"/>
    <w:tmpl w:val="5030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6D35C7"/>
    <w:multiLevelType w:val="hybridMultilevel"/>
    <w:tmpl w:val="AE487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CEF2376"/>
    <w:multiLevelType w:val="hybridMultilevel"/>
    <w:tmpl w:val="2A08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55472E"/>
    <w:multiLevelType w:val="hybridMultilevel"/>
    <w:tmpl w:val="F300DD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74D6FAA"/>
    <w:multiLevelType w:val="hybridMultilevel"/>
    <w:tmpl w:val="13E6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A34C92"/>
    <w:multiLevelType w:val="hybridMultilevel"/>
    <w:tmpl w:val="3C7E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B82417"/>
    <w:multiLevelType w:val="hybridMultilevel"/>
    <w:tmpl w:val="9682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1D6600"/>
    <w:multiLevelType w:val="hybridMultilevel"/>
    <w:tmpl w:val="D24E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60C4E"/>
    <w:multiLevelType w:val="hybridMultilevel"/>
    <w:tmpl w:val="9510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9D090A"/>
    <w:multiLevelType w:val="hybridMultilevel"/>
    <w:tmpl w:val="E9F63404"/>
    <w:lvl w:ilvl="0" w:tplc="04090001">
      <w:start w:val="1"/>
      <w:numFmt w:val="bullet"/>
      <w:lvlText w:val=""/>
      <w:lvlJc w:val="left"/>
      <w:pPr>
        <w:ind w:left="720" w:hanging="360"/>
      </w:pPr>
      <w:rPr>
        <w:rFonts w:ascii="Symbol" w:hAnsi="Symbol" w:hint="default"/>
      </w:rPr>
    </w:lvl>
    <w:lvl w:ilvl="1" w:tplc="B824E4E6" w:tentative="1">
      <w:start w:val="1"/>
      <w:numFmt w:val="decimal"/>
      <w:lvlText w:val="%2."/>
      <w:lvlJc w:val="left"/>
      <w:pPr>
        <w:tabs>
          <w:tab w:val="num" w:pos="1440"/>
        </w:tabs>
        <w:ind w:left="1440" w:hanging="360"/>
      </w:pPr>
    </w:lvl>
    <w:lvl w:ilvl="2" w:tplc="D3BA20B0" w:tentative="1">
      <w:start w:val="1"/>
      <w:numFmt w:val="decimal"/>
      <w:lvlText w:val="%3."/>
      <w:lvlJc w:val="left"/>
      <w:pPr>
        <w:tabs>
          <w:tab w:val="num" w:pos="2160"/>
        </w:tabs>
        <w:ind w:left="2160" w:hanging="360"/>
      </w:pPr>
    </w:lvl>
    <w:lvl w:ilvl="3" w:tplc="853CEF78" w:tentative="1">
      <w:start w:val="1"/>
      <w:numFmt w:val="decimal"/>
      <w:lvlText w:val="%4."/>
      <w:lvlJc w:val="left"/>
      <w:pPr>
        <w:tabs>
          <w:tab w:val="num" w:pos="2880"/>
        </w:tabs>
        <w:ind w:left="2880" w:hanging="360"/>
      </w:pPr>
    </w:lvl>
    <w:lvl w:ilvl="4" w:tplc="5EE85C52" w:tentative="1">
      <w:start w:val="1"/>
      <w:numFmt w:val="decimal"/>
      <w:lvlText w:val="%5."/>
      <w:lvlJc w:val="left"/>
      <w:pPr>
        <w:tabs>
          <w:tab w:val="num" w:pos="3600"/>
        </w:tabs>
        <w:ind w:left="3600" w:hanging="360"/>
      </w:pPr>
    </w:lvl>
    <w:lvl w:ilvl="5" w:tplc="515212DE" w:tentative="1">
      <w:start w:val="1"/>
      <w:numFmt w:val="decimal"/>
      <w:lvlText w:val="%6."/>
      <w:lvlJc w:val="left"/>
      <w:pPr>
        <w:tabs>
          <w:tab w:val="num" w:pos="4320"/>
        </w:tabs>
        <w:ind w:left="4320" w:hanging="360"/>
      </w:pPr>
    </w:lvl>
    <w:lvl w:ilvl="6" w:tplc="4112CDF4" w:tentative="1">
      <w:start w:val="1"/>
      <w:numFmt w:val="decimal"/>
      <w:lvlText w:val="%7."/>
      <w:lvlJc w:val="left"/>
      <w:pPr>
        <w:tabs>
          <w:tab w:val="num" w:pos="5040"/>
        </w:tabs>
        <w:ind w:left="5040" w:hanging="360"/>
      </w:pPr>
    </w:lvl>
    <w:lvl w:ilvl="7" w:tplc="88B86376" w:tentative="1">
      <w:start w:val="1"/>
      <w:numFmt w:val="decimal"/>
      <w:lvlText w:val="%8."/>
      <w:lvlJc w:val="left"/>
      <w:pPr>
        <w:tabs>
          <w:tab w:val="num" w:pos="5760"/>
        </w:tabs>
        <w:ind w:left="5760" w:hanging="360"/>
      </w:pPr>
    </w:lvl>
    <w:lvl w:ilvl="8" w:tplc="2EC23568" w:tentative="1">
      <w:start w:val="1"/>
      <w:numFmt w:val="decimal"/>
      <w:lvlText w:val="%9."/>
      <w:lvlJc w:val="left"/>
      <w:pPr>
        <w:tabs>
          <w:tab w:val="num" w:pos="6480"/>
        </w:tabs>
        <w:ind w:left="6480" w:hanging="360"/>
      </w:pPr>
    </w:lvl>
  </w:abstractNum>
  <w:abstractNum w:abstractNumId="40" w15:restartNumberingAfterBreak="0">
    <w:nsid w:val="718120F9"/>
    <w:multiLevelType w:val="hybridMultilevel"/>
    <w:tmpl w:val="728A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93689C"/>
    <w:multiLevelType w:val="hybridMultilevel"/>
    <w:tmpl w:val="D004B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5C62C5"/>
    <w:multiLevelType w:val="hybridMultilevel"/>
    <w:tmpl w:val="FAA8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24621C"/>
    <w:multiLevelType w:val="hybridMultilevel"/>
    <w:tmpl w:val="10E8D6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B7337BA"/>
    <w:multiLevelType w:val="hybridMultilevel"/>
    <w:tmpl w:val="2AD0B284"/>
    <w:lvl w:ilvl="0" w:tplc="E9A05378">
      <w:start w:val="1"/>
      <w:numFmt w:val="decimal"/>
      <w:lvlText w:val="%1."/>
      <w:lvlJc w:val="left"/>
      <w:pPr>
        <w:tabs>
          <w:tab w:val="num" w:pos="720"/>
        </w:tabs>
        <w:ind w:left="720" w:hanging="360"/>
      </w:pPr>
    </w:lvl>
    <w:lvl w:ilvl="1" w:tplc="B824E4E6" w:tentative="1">
      <w:start w:val="1"/>
      <w:numFmt w:val="decimal"/>
      <w:lvlText w:val="%2."/>
      <w:lvlJc w:val="left"/>
      <w:pPr>
        <w:tabs>
          <w:tab w:val="num" w:pos="1440"/>
        </w:tabs>
        <w:ind w:left="1440" w:hanging="360"/>
      </w:pPr>
    </w:lvl>
    <w:lvl w:ilvl="2" w:tplc="D3BA20B0" w:tentative="1">
      <w:start w:val="1"/>
      <w:numFmt w:val="decimal"/>
      <w:lvlText w:val="%3."/>
      <w:lvlJc w:val="left"/>
      <w:pPr>
        <w:tabs>
          <w:tab w:val="num" w:pos="2160"/>
        </w:tabs>
        <w:ind w:left="2160" w:hanging="360"/>
      </w:pPr>
    </w:lvl>
    <w:lvl w:ilvl="3" w:tplc="853CEF78" w:tentative="1">
      <w:start w:val="1"/>
      <w:numFmt w:val="decimal"/>
      <w:lvlText w:val="%4."/>
      <w:lvlJc w:val="left"/>
      <w:pPr>
        <w:tabs>
          <w:tab w:val="num" w:pos="2880"/>
        </w:tabs>
        <w:ind w:left="2880" w:hanging="360"/>
      </w:pPr>
    </w:lvl>
    <w:lvl w:ilvl="4" w:tplc="5EE85C52" w:tentative="1">
      <w:start w:val="1"/>
      <w:numFmt w:val="decimal"/>
      <w:lvlText w:val="%5."/>
      <w:lvlJc w:val="left"/>
      <w:pPr>
        <w:tabs>
          <w:tab w:val="num" w:pos="3600"/>
        </w:tabs>
        <w:ind w:left="3600" w:hanging="360"/>
      </w:pPr>
    </w:lvl>
    <w:lvl w:ilvl="5" w:tplc="515212DE" w:tentative="1">
      <w:start w:val="1"/>
      <w:numFmt w:val="decimal"/>
      <w:lvlText w:val="%6."/>
      <w:lvlJc w:val="left"/>
      <w:pPr>
        <w:tabs>
          <w:tab w:val="num" w:pos="4320"/>
        </w:tabs>
        <w:ind w:left="4320" w:hanging="360"/>
      </w:pPr>
    </w:lvl>
    <w:lvl w:ilvl="6" w:tplc="4112CDF4" w:tentative="1">
      <w:start w:val="1"/>
      <w:numFmt w:val="decimal"/>
      <w:lvlText w:val="%7."/>
      <w:lvlJc w:val="left"/>
      <w:pPr>
        <w:tabs>
          <w:tab w:val="num" w:pos="5040"/>
        </w:tabs>
        <w:ind w:left="5040" w:hanging="360"/>
      </w:pPr>
    </w:lvl>
    <w:lvl w:ilvl="7" w:tplc="88B86376" w:tentative="1">
      <w:start w:val="1"/>
      <w:numFmt w:val="decimal"/>
      <w:lvlText w:val="%8."/>
      <w:lvlJc w:val="left"/>
      <w:pPr>
        <w:tabs>
          <w:tab w:val="num" w:pos="5760"/>
        </w:tabs>
        <w:ind w:left="5760" w:hanging="360"/>
      </w:pPr>
    </w:lvl>
    <w:lvl w:ilvl="8" w:tplc="2EC23568" w:tentative="1">
      <w:start w:val="1"/>
      <w:numFmt w:val="decimal"/>
      <w:lvlText w:val="%9."/>
      <w:lvlJc w:val="left"/>
      <w:pPr>
        <w:tabs>
          <w:tab w:val="num" w:pos="6480"/>
        </w:tabs>
        <w:ind w:left="6480" w:hanging="360"/>
      </w:pPr>
    </w:lvl>
  </w:abstractNum>
  <w:abstractNum w:abstractNumId="45" w15:restartNumberingAfterBreak="0">
    <w:nsid w:val="7C6451E7"/>
    <w:multiLevelType w:val="hybridMultilevel"/>
    <w:tmpl w:val="AB0C6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FFB0BFB"/>
    <w:multiLevelType w:val="hybridMultilevel"/>
    <w:tmpl w:val="71D8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14"/>
  </w:num>
  <w:num w:numId="4">
    <w:abstractNumId w:val="45"/>
  </w:num>
  <w:num w:numId="5">
    <w:abstractNumId w:val="2"/>
  </w:num>
  <w:num w:numId="6">
    <w:abstractNumId w:val="18"/>
  </w:num>
  <w:num w:numId="7">
    <w:abstractNumId w:val="40"/>
  </w:num>
  <w:num w:numId="8">
    <w:abstractNumId w:val="27"/>
  </w:num>
  <w:num w:numId="9">
    <w:abstractNumId w:val="41"/>
  </w:num>
  <w:num w:numId="10">
    <w:abstractNumId w:val="10"/>
  </w:num>
  <w:num w:numId="11">
    <w:abstractNumId w:val="0"/>
  </w:num>
  <w:num w:numId="12">
    <w:abstractNumId w:val="38"/>
  </w:num>
  <w:num w:numId="13">
    <w:abstractNumId w:val="30"/>
  </w:num>
  <w:num w:numId="14">
    <w:abstractNumId w:val="11"/>
  </w:num>
  <w:num w:numId="15">
    <w:abstractNumId w:val="3"/>
  </w:num>
  <w:num w:numId="16">
    <w:abstractNumId w:val="20"/>
  </w:num>
  <w:num w:numId="17">
    <w:abstractNumId w:val="13"/>
  </w:num>
  <w:num w:numId="18">
    <w:abstractNumId w:val="9"/>
  </w:num>
  <w:num w:numId="19">
    <w:abstractNumId w:val="42"/>
  </w:num>
  <w:num w:numId="20">
    <w:abstractNumId w:val="4"/>
  </w:num>
  <w:num w:numId="21">
    <w:abstractNumId w:val="43"/>
  </w:num>
  <w:num w:numId="22">
    <w:abstractNumId w:val="37"/>
  </w:num>
  <w:num w:numId="23">
    <w:abstractNumId w:val="25"/>
  </w:num>
  <w:num w:numId="24">
    <w:abstractNumId w:val="31"/>
  </w:num>
  <w:num w:numId="25">
    <w:abstractNumId w:val="32"/>
  </w:num>
  <w:num w:numId="26">
    <w:abstractNumId w:val="24"/>
  </w:num>
  <w:num w:numId="27">
    <w:abstractNumId w:val="8"/>
  </w:num>
  <w:num w:numId="28">
    <w:abstractNumId w:val="21"/>
  </w:num>
  <w:num w:numId="29">
    <w:abstractNumId w:val="33"/>
  </w:num>
  <w:num w:numId="30">
    <w:abstractNumId w:val="23"/>
  </w:num>
  <w:num w:numId="31">
    <w:abstractNumId w:val="44"/>
  </w:num>
  <w:num w:numId="32">
    <w:abstractNumId w:val="6"/>
  </w:num>
  <w:num w:numId="33">
    <w:abstractNumId w:val="17"/>
  </w:num>
  <w:num w:numId="34">
    <w:abstractNumId w:val="39"/>
  </w:num>
  <w:num w:numId="35">
    <w:abstractNumId w:val="36"/>
  </w:num>
  <w:num w:numId="36">
    <w:abstractNumId w:val="34"/>
  </w:num>
  <w:num w:numId="37">
    <w:abstractNumId w:val="35"/>
  </w:num>
  <w:num w:numId="38">
    <w:abstractNumId w:val="12"/>
  </w:num>
  <w:num w:numId="39">
    <w:abstractNumId w:val="22"/>
  </w:num>
  <w:num w:numId="40">
    <w:abstractNumId w:val="1"/>
  </w:num>
  <w:num w:numId="41">
    <w:abstractNumId w:val="16"/>
  </w:num>
  <w:num w:numId="42">
    <w:abstractNumId w:val="29"/>
  </w:num>
  <w:num w:numId="43">
    <w:abstractNumId w:val="28"/>
  </w:num>
  <w:num w:numId="44">
    <w:abstractNumId w:val="46"/>
  </w:num>
  <w:num w:numId="45">
    <w:abstractNumId w:val="15"/>
  </w:num>
  <w:num w:numId="46">
    <w:abstractNumId w:val="7"/>
  </w:num>
  <w:num w:numId="4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4EA"/>
    <w:rsid w:val="000015D8"/>
    <w:rsid w:val="000018BA"/>
    <w:rsid w:val="00003AD7"/>
    <w:rsid w:val="000068C9"/>
    <w:rsid w:val="00012E62"/>
    <w:rsid w:val="00014394"/>
    <w:rsid w:val="00017047"/>
    <w:rsid w:val="00031043"/>
    <w:rsid w:val="00037978"/>
    <w:rsid w:val="000401CB"/>
    <w:rsid w:val="00044745"/>
    <w:rsid w:val="00046656"/>
    <w:rsid w:val="0005046F"/>
    <w:rsid w:val="00055AAD"/>
    <w:rsid w:val="000560ED"/>
    <w:rsid w:val="00062296"/>
    <w:rsid w:val="00066D42"/>
    <w:rsid w:val="00072378"/>
    <w:rsid w:val="00072CB9"/>
    <w:rsid w:val="00075903"/>
    <w:rsid w:val="00085903"/>
    <w:rsid w:val="000903A6"/>
    <w:rsid w:val="000935DF"/>
    <w:rsid w:val="0009471B"/>
    <w:rsid w:val="00095D69"/>
    <w:rsid w:val="000968CC"/>
    <w:rsid w:val="000A26BD"/>
    <w:rsid w:val="000A2C9E"/>
    <w:rsid w:val="000A3A2E"/>
    <w:rsid w:val="000B593D"/>
    <w:rsid w:val="000B6681"/>
    <w:rsid w:val="000C324B"/>
    <w:rsid w:val="000C496E"/>
    <w:rsid w:val="000C5E70"/>
    <w:rsid w:val="000D0335"/>
    <w:rsid w:val="000D1117"/>
    <w:rsid w:val="000D1443"/>
    <w:rsid w:val="000D73D2"/>
    <w:rsid w:val="000E61BA"/>
    <w:rsid w:val="000F13D0"/>
    <w:rsid w:val="000F18B1"/>
    <w:rsid w:val="000F70C3"/>
    <w:rsid w:val="00104FBA"/>
    <w:rsid w:val="001109C6"/>
    <w:rsid w:val="00110CF6"/>
    <w:rsid w:val="00113217"/>
    <w:rsid w:val="00115C81"/>
    <w:rsid w:val="0011714A"/>
    <w:rsid w:val="00120A9F"/>
    <w:rsid w:val="0012141E"/>
    <w:rsid w:val="0012258F"/>
    <w:rsid w:val="001376F6"/>
    <w:rsid w:val="0014687C"/>
    <w:rsid w:val="00147098"/>
    <w:rsid w:val="00147281"/>
    <w:rsid w:val="00150B39"/>
    <w:rsid w:val="0015495F"/>
    <w:rsid w:val="00163917"/>
    <w:rsid w:val="001652E8"/>
    <w:rsid w:val="001756BD"/>
    <w:rsid w:val="001B0F7C"/>
    <w:rsid w:val="001B66B4"/>
    <w:rsid w:val="001B7016"/>
    <w:rsid w:val="001C3061"/>
    <w:rsid w:val="001C3539"/>
    <w:rsid w:val="001C356B"/>
    <w:rsid w:val="001C3E05"/>
    <w:rsid w:val="001C3E72"/>
    <w:rsid w:val="001C417F"/>
    <w:rsid w:val="001C6523"/>
    <w:rsid w:val="001D53AC"/>
    <w:rsid w:val="001E29EB"/>
    <w:rsid w:val="001E65C0"/>
    <w:rsid w:val="001E735E"/>
    <w:rsid w:val="001F02A7"/>
    <w:rsid w:val="001F0596"/>
    <w:rsid w:val="001F0C8D"/>
    <w:rsid w:val="001F49C4"/>
    <w:rsid w:val="001F6C6E"/>
    <w:rsid w:val="002001F6"/>
    <w:rsid w:val="00203488"/>
    <w:rsid w:val="00205569"/>
    <w:rsid w:val="00205AFF"/>
    <w:rsid w:val="00210714"/>
    <w:rsid w:val="00210776"/>
    <w:rsid w:val="002159C2"/>
    <w:rsid w:val="00217AE4"/>
    <w:rsid w:val="00221FDB"/>
    <w:rsid w:val="0022458A"/>
    <w:rsid w:val="00231E8E"/>
    <w:rsid w:val="0023720A"/>
    <w:rsid w:val="00253054"/>
    <w:rsid w:val="002541C7"/>
    <w:rsid w:val="00256650"/>
    <w:rsid w:val="002574A3"/>
    <w:rsid w:val="00266732"/>
    <w:rsid w:val="002834BD"/>
    <w:rsid w:val="00286476"/>
    <w:rsid w:val="00291C90"/>
    <w:rsid w:val="002A4786"/>
    <w:rsid w:val="002A5ECC"/>
    <w:rsid w:val="002B3685"/>
    <w:rsid w:val="002C1457"/>
    <w:rsid w:val="002D1AEF"/>
    <w:rsid w:val="002D1DFA"/>
    <w:rsid w:val="002E0917"/>
    <w:rsid w:val="002E1245"/>
    <w:rsid w:val="002E2072"/>
    <w:rsid w:val="002E3CCC"/>
    <w:rsid w:val="002F495B"/>
    <w:rsid w:val="002F6AD1"/>
    <w:rsid w:val="0030351D"/>
    <w:rsid w:val="00303A64"/>
    <w:rsid w:val="00310465"/>
    <w:rsid w:val="00310666"/>
    <w:rsid w:val="00311667"/>
    <w:rsid w:val="0031239E"/>
    <w:rsid w:val="00325547"/>
    <w:rsid w:val="00326FAB"/>
    <w:rsid w:val="0032709F"/>
    <w:rsid w:val="00331740"/>
    <w:rsid w:val="0033198A"/>
    <w:rsid w:val="00331F9C"/>
    <w:rsid w:val="0033231C"/>
    <w:rsid w:val="0033367A"/>
    <w:rsid w:val="00350396"/>
    <w:rsid w:val="003503CE"/>
    <w:rsid w:val="0035272B"/>
    <w:rsid w:val="00354F0B"/>
    <w:rsid w:val="00384B56"/>
    <w:rsid w:val="00392B27"/>
    <w:rsid w:val="00393A27"/>
    <w:rsid w:val="00396E52"/>
    <w:rsid w:val="00396E96"/>
    <w:rsid w:val="003A18B0"/>
    <w:rsid w:val="003A2F81"/>
    <w:rsid w:val="003A7496"/>
    <w:rsid w:val="003B03F0"/>
    <w:rsid w:val="003B5E72"/>
    <w:rsid w:val="003C0A60"/>
    <w:rsid w:val="003C0A72"/>
    <w:rsid w:val="003C1CA5"/>
    <w:rsid w:val="003C27C0"/>
    <w:rsid w:val="003C2960"/>
    <w:rsid w:val="003C51EF"/>
    <w:rsid w:val="003D1DE1"/>
    <w:rsid w:val="003D4C12"/>
    <w:rsid w:val="003F226E"/>
    <w:rsid w:val="003F248E"/>
    <w:rsid w:val="003F4A4B"/>
    <w:rsid w:val="003F4BFF"/>
    <w:rsid w:val="003F6708"/>
    <w:rsid w:val="003F7725"/>
    <w:rsid w:val="00401B6C"/>
    <w:rsid w:val="00405317"/>
    <w:rsid w:val="004055BB"/>
    <w:rsid w:val="00405AA3"/>
    <w:rsid w:val="00406B90"/>
    <w:rsid w:val="0041109B"/>
    <w:rsid w:val="00415C55"/>
    <w:rsid w:val="0042016F"/>
    <w:rsid w:val="00423C09"/>
    <w:rsid w:val="00433FCF"/>
    <w:rsid w:val="004362F0"/>
    <w:rsid w:val="00454DEB"/>
    <w:rsid w:val="00456BB1"/>
    <w:rsid w:val="0045732C"/>
    <w:rsid w:val="00460816"/>
    <w:rsid w:val="0047581E"/>
    <w:rsid w:val="00476D1C"/>
    <w:rsid w:val="00482849"/>
    <w:rsid w:val="0048504A"/>
    <w:rsid w:val="004900AC"/>
    <w:rsid w:val="004949CA"/>
    <w:rsid w:val="00497D02"/>
    <w:rsid w:val="004A0F7B"/>
    <w:rsid w:val="004A1F7A"/>
    <w:rsid w:val="004B01E2"/>
    <w:rsid w:val="004B103B"/>
    <w:rsid w:val="004B4D73"/>
    <w:rsid w:val="004B50BC"/>
    <w:rsid w:val="004B53CA"/>
    <w:rsid w:val="004B6F19"/>
    <w:rsid w:val="004B74EA"/>
    <w:rsid w:val="004C2A34"/>
    <w:rsid w:val="004C7F6B"/>
    <w:rsid w:val="004D0FAA"/>
    <w:rsid w:val="004D1D35"/>
    <w:rsid w:val="004E0841"/>
    <w:rsid w:val="004E52A7"/>
    <w:rsid w:val="004F2621"/>
    <w:rsid w:val="004F6F8F"/>
    <w:rsid w:val="00510A8F"/>
    <w:rsid w:val="00510D1A"/>
    <w:rsid w:val="00526E83"/>
    <w:rsid w:val="005313A2"/>
    <w:rsid w:val="0053211D"/>
    <w:rsid w:val="0053277D"/>
    <w:rsid w:val="00536C7C"/>
    <w:rsid w:val="00537672"/>
    <w:rsid w:val="00543814"/>
    <w:rsid w:val="00543D01"/>
    <w:rsid w:val="00544D07"/>
    <w:rsid w:val="005464C2"/>
    <w:rsid w:val="00546734"/>
    <w:rsid w:val="00547212"/>
    <w:rsid w:val="005575D8"/>
    <w:rsid w:val="00561982"/>
    <w:rsid w:val="00563476"/>
    <w:rsid w:val="00567E52"/>
    <w:rsid w:val="00571EEA"/>
    <w:rsid w:val="0057321F"/>
    <w:rsid w:val="00581E6D"/>
    <w:rsid w:val="00581ED6"/>
    <w:rsid w:val="00591319"/>
    <w:rsid w:val="00592A75"/>
    <w:rsid w:val="005A0333"/>
    <w:rsid w:val="005A0429"/>
    <w:rsid w:val="005A6B76"/>
    <w:rsid w:val="005B512B"/>
    <w:rsid w:val="005C6858"/>
    <w:rsid w:val="005C6A9C"/>
    <w:rsid w:val="005C7047"/>
    <w:rsid w:val="005D46C9"/>
    <w:rsid w:val="005D7C6A"/>
    <w:rsid w:val="005E3B96"/>
    <w:rsid w:val="005E40F6"/>
    <w:rsid w:val="006104A5"/>
    <w:rsid w:val="00610B40"/>
    <w:rsid w:val="00611E6E"/>
    <w:rsid w:val="006159C7"/>
    <w:rsid w:val="00615F8B"/>
    <w:rsid w:val="00630BE5"/>
    <w:rsid w:val="0063490A"/>
    <w:rsid w:val="006422D0"/>
    <w:rsid w:val="00644CC0"/>
    <w:rsid w:val="00647440"/>
    <w:rsid w:val="00652C2C"/>
    <w:rsid w:val="006547E6"/>
    <w:rsid w:val="00654FD9"/>
    <w:rsid w:val="00656446"/>
    <w:rsid w:val="00666CAF"/>
    <w:rsid w:val="00680CCA"/>
    <w:rsid w:val="00680D5B"/>
    <w:rsid w:val="006813F7"/>
    <w:rsid w:val="00684A76"/>
    <w:rsid w:val="00695FCD"/>
    <w:rsid w:val="006A16B2"/>
    <w:rsid w:val="006B3C5E"/>
    <w:rsid w:val="006C2D86"/>
    <w:rsid w:val="006C2D9D"/>
    <w:rsid w:val="006C4A6B"/>
    <w:rsid w:val="006D3DE2"/>
    <w:rsid w:val="006D4A00"/>
    <w:rsid w:val="006D4F2F"/>
    <w:rsid w:val="006E1058"/>
    <w:rsid w:val="006E3220"/>
    <w:rsid w:val="006E4508"/>
    <w:rsid w:val="006F43CD"/>
    <w:rsid w:val="006F45BA"/>
    <w:rsid w:val="006F7BC4"/>
    <w:rsid w:val="0070372E"/>
    <w:rsid w:val="00704535"/>
    <w:rsid w:val="00704B7E"/>
    <w:rsid w:val="0070771C"/>
    <w:rsid w:val="00714F67"/>
    <w:rsid w:val="00715C0C"/>
    <w:rsid w:val="0071788B"/>
    <w:rsid w:val="00720190"/>
    <w:rsid w:val="00721672"/>
    <w:rsid w:val="0072183E"/>
    <w:rsid w:val="00723E34"/>
    <w:rsid w:val="00725A83"/>
    <w:rsid w:val="00725D6D"/>
    <w:rsid w:val="00740F76"/>
    <w:rsid w:val="00746672"/>
    <w:rsid w:val="007519C9"/>
    <w:rsid w:val="0075257B"/>
    <w:rsid w:val="007648D6"/>
    <w:rsid w:val="00766150"/>
    <w:rsid w:val="00772270"/>
    <w:rsid w:val="00785330"/>
    <w:rsid w:val="00785D86"/>
    <w:rsid w:val="00786E79"/>
    <w:rsid w:val="0078764E"/>
    <w:rsid w:val="00794276"/>
    <w:rsid w:val="007A305E"/>
    <w:rsid w:val="007A72F6"/>
    <w:rsid w:val="007B5117"/>
    <w:rsid w:val="007C1E83"/>
    <w:rsid w:val="007C24B6"/>
    <w:rsid w:val="007C372C"/>
    <w:rsid w:val="007D4424"/>
    <w:rsid w:val="007D46CF"/>
    <w:rsid w:val="007D4CAB"/>
    <w:rsid w:val="007D637D"/>
    <w:rsid w:val="007E098D"/>
    <w:rsid w:val="0080019A"/>
    <w:rsid w:val="00801BF9"/>
    <w:rsid w:val="008035D0"/>
    <w:rsid w:val="00806D50"/>
    <w:rsid w:val="00807A70"/>
    <w:rsid w:val="008168A6"/>
    <w:rsid w:val="00817064"/>
    <w:rsid w:val="00817EF5"/>
    <w:rsid w:val="00821B97"/>
    <w:rsid w:val="008223D5"/>
    <w:rsid w:val="0082245C"/>
    <w:rsid w:val="00824F05"/>
    <w:rsid w:val="0083486D"/>
    <w:rsid w:val="00834FF7"/>
    <w:rsid w:val="008351A5"/>
    <w:rsid w:val="00842BD6"/>
    <w:rsid w:val="008453B7"/>
    <w:rsid w:val="00854ABF"/>
    <w:rsid w:val="00855BD7"/>
    <w:rsid w:val="00862E0D"/>
    <w:rsid w:val="00862E34"/>
    <w:rsid w:val="00866AD7"/>
    <w:rsid w:val="00871D16"/>
    <w:rsid w:val="008819E9"/>
    <w:rsid w:val="008837DA"/>
    <w:rsid w:val="00885F59"/>
    <w:rsid w:val="008943A7"/>
    <w:rsid w:val="008946D4"/>
    <w:rsid w:val="008952DA"/>
    <w:rsid w:val="00897CB3"/>
    <w:rsid w:val="008A1F4F"/>
    <w:rsid w:val="008A7A91"/>
    <w:rsid w:val="008B1968"/>
    <w:rsid w:val="008B3077"/>
    <w:rsid w:val="008B615C"/>
    <w:rsid w:val="008C37B1"/>
    <w:rsid w:val="008C6165"/>
    <w:rsid w:val="008D3651"/>
    <w:rsid w:val="008E4627"/>
    <w:rsid w:val="008E5738"/>
    <w:rsid w:val="00910ACD"/>
    <w:rsid w:val="00914E1E"/>
    <w:rsid w:val="009229AF"/>
    <w:rsid w:val="00930932"/>
    <w:rsid w:val="00931E9A"/>
    <w:rsid w:val="00932B79"/>
    <w:rsid w:val="00933044"/>
    <w:rsid w:val="00933BC1"/>
    <w:rsid w:val="009367EE"/>
    <w:rsid w:val="009402BE"/>
    <w:rsid w:val="00943607"/>
    <w:rsid w:val="009457C9"/>
    <w:rsid w:val="009464E4"/>
    <w:rsid w:val="0094688C"/>
    <w:rsid w:val="00950EA1"/>
    <w:rsid w:val="009538EC"/>
    <w:rsid w:val="00953BD6"/>
    <w:rsid w:val="0095414F"/>
    <w:rsid w:val="00954C3F"/>
    <w:rsid w:val="00956907"/>
    <w:rsid w:val="009571A0"/>
    <w:rsid w:val="00960DFB"/>
    <w:rsid w:val="00961CBE"/>
    <w:rsid w:val="00964A95"/>
    <w:rsid w:val="00976E15"/>
    <w:rsid w:val="0098065D"/>
    <w:rsid w:val="009832AA"/>
    <w:rsid w:val="009863CE"/>
    <w:rsid w:val="0099568F"/>
    <w:rsid w:val="00996588"/>
    <w:rsid w:val="009A0A5E"/>
    <w:rsid w:val="009A24CD"/>
    <w:rsid w:val="009A6A77"/>
    <w:rsid w:val="009B0A01"/>
    <w:rsid w:val="009C51D4"/>
    <w:rsid w:val="009D2683"/>
    <w:rsid w:val="009D44E7"/>
    <w:rsid w:val="009D7F69"/>
    <w:rsid w:val="009E2ED8"/>
    <w:rsid w:val="009F3825"/>
    <w:rsid w:val="00A05976"/>
    <w:rsid w:val="00A145E6"/>
    <w:rsid w:val="00A16EB2"/>
    <w:rsid w:val="00A170EA"/>
    <w:rsid w:val="00A22557"/>
    <w:rsid w:val="00A22AE8"/>
    <w:rsid w:val="00A24262"/>
    <w:rsid w:val="00A35DA5"/>
    <w:rsid w:val="00A3646C"/>
    <w:rsid w:val="00A3700C"/>
    <w:rsid w:val="00A40F79"/>
    <w:rsid w:val="00A50B47"/>
    <w:rsid w:val="00A53F43"/>
    <w:rsid w:val="00A6538E"/>
    <w:rsid w:val="00A77748"/>
    <w:rsid w:val="00A868D1"/>
    <w:rsid w:val="00A86E05"/>
    <w:rsid w:val="00A9247F"/>
    <w:rsid w:val="00A93670"/>
    <w:rsid w:val="00AA1898"/>
    <w:rsid w:val="00AA7F66"/>
    <w:rsid w:val="00AB416D"/>
    <w:rsid w:val="00AB644B"/>
    <w:rsid w:val="00AC54C8"/>
    <w:rsid w:val="00AC6517"/>
    <w:rsid w:val="00AD5949"/>
    <w:rsid w:val="00AD5F7C"/>
    <w:rsid w:val="00AE0B52"/>
    <w:rsid w:val="00AE1F82"/>
    <w:rsid w:val="00AE2FFE"/>
    <w:rsid w:val="00AE56A9"/>
    <w:rsid w:val="00AE6167"/>
    <w:rsid w:val="00AF3657"/>
    <w:rsid w:val="00AF3F97"/>
    <w:rsid w:val="00B03421"/>
    <w:rsid w:val="00B03BE5"/>
    <w:rsid w:val="00B03C8F"/>
    <w:rsid w:val="00B04477"/>
    <w:rsid w:val="00B07706"/>
    <w:rsid w:val="00B12D13"/>
    <w:rsid w:val="00B150D6"/>
    <w:rsid w:val="00B30C8C"/>
    <w:rsid w:val="00B35BD4"/>
    <w:rsid w:val="00B36654"/>
    <w:rsid w:val="00B43737"/>
    <w:rsid w:val="00B44E38"/>
    <w:rsid w:val="00B50BCB"/>
    <w:rsid w:val="00B55AE6"/>
    <w:rsid w:val="00B73F5E"/>
    <w:rsid w:val="00B76C8A"/>
    <w:rsid w:val="00B80859"/>
    <w:rsid w:val="00B8286C"/>
    <w:rsid w:val="00B864EC"/>
    <w:rsid w:val="00B91555"/>
    <w:rsid w:val="00B9695D"/>
    <w:rsid w:val="00BA12FF"/>
    <w:rsid w:val="00BB4290"/>
    <w:rsid w:val="00BC6878"/>
    <w:rsid w:val="00BC7FA5"/>
    <w:rsid w:val="00BD674B"/>
    <w:rsid w:val="00BE2830"/>
    <w:rsid w:val="00BE2988"/>
    <w:rsid w:val="00BE4883"/>
    <w:rsid w:val="00BF14AC"/>
    <w:rsid w:val="00C04152"/>
    <w:rsid w:val="00C04BA8"/>
    <w:rsid w:val="00C0547E"/>
    <w:rsid w:val="00C15815"/>
    <w:rsid w:val="00C20792"/>
    <w:rsid w:val="00C22F69"/>
    <w:rsid w:val="00C23B75"/>
    <w:rsid w:val="00C2585C"/>
    <w:rsid w:val="00C26E77"/>
    <w:rsid w:val="00C459F0"/>
    <w:rsid w:val="00C5107B"/>
    <w:rsid w:val="00C51A7D"/>
    <w:rsid w:val="00C522F3"/>
    <w:rsid w:val="00C54A94"/>
    <w:rsid w:val="00C56F85"/>
    <w:rsid w:val="00C601B3"/>
    <w:rsid w:val="00C608BA"/>
    <w:rsid w:val="00C632CB"/>
    <w:rsid w:val="00C659B4"/>
    <w:rsid w:val="00C65A77"/>
    <w:rsid w:val="00C67E2E"/>
    <w:rsid w:val="00C76DD2"/>
    <w:rsid w:val="00C80D51"/>
    <w:rsid w:val="00C84057"/>
    <w:rsid w:val="00C91670"/>
    <w:rsid w:val="00C96F72"/>
    <w:rsid w:val="00CA47FC"/>
    <w:rsid w:val="00CA6073"/>
    <w:rsid w:val="00CB037A"/>
    <w:rsid w:val="00CC28A1"/>
    <w:rsid w:val="00CD065A"/>
    <w:rsid w:val="00CD3122"/>
    <w:rsid w:val="00CD4C21"/>
    <w:rsid w:val="00CD6676"/>
    <w:rsid w:val="00CD735B"/>
    <w:rsid w:val="00CE08AE"/>
    <w:rsid w:val="00CE2702"/>
    <w:rsid w:val="00CE2E68"/>
    <w:rsid w:val="00CE398B"/>
    <w:rsid w:val="00CE7082"/>
    <w:rsid w:val="00CF454B"/>
    <w:rsid w:val="00CF4F5F"/>
    <w:rsid w:val="00CF5E22"/>
    <w:rsid w:val="00CF6499"/>
    <w:rsid w:val="00CF710E"/>
    <w:rsid w:val="00D00AB0"/>
    <w:rsid w:val="00D05EF2"/>
    <w:rsid w:val="00D06000"/>
    <w:rsid w:val="00D06954"/>
    <w:rsid w:val="00D06D01"/>
    <w:rsid w:val="00D12B97"/>
    <w:rsid w:val="00D258DB"/>
    <w:rsid w:val="00D35CF5"/>
    <w:rsid w:val="00D370E4"/>
    <w:rsid w:val="00D54119"/>
    <w:rsid w:val="00D55A72"/>
    <w:rsid w:val="00D7037C"/>
    <w:rsid w:val="00D70E48"/>
    <w:rsid w:val="00D72EC3"/>
    <w:rsid w:val="00D77053"/>
    <w:rsid w:val="00D77BEC"/>
    <w:rsid w:val="00D95953"/>
    <w:rsid w:val="00D96BBE"/>
    <w:rsid w:val="00D9756F"/>
    <w:rsid w:val="00DB29AB"/>
    <w:rsid w:val="00DB374D"/>
    <w:rsid w:val="00DC5BCC"/>
    <w:rsid w:val="00DC6A04"/>
    <w:rsid w:val="00DD368F"/>
    <w:rsid w:val="00DD3BCE"/>
    <w:rsid w:val="00DE71C8"/>
    <w:rsid w:val="00DF2F4D"/>
    <w:rsid w:val="00DF3F0D"/>
    <w:rsid w:val="00DF552F"/>
    <w:rsid w:val="00DF6068"/>
    <w:rsid w:val="00E0636D"/>
    <w:rsid w:val="00E16B39"/>
    <w:rsid w:val="00E24F69"/>
    <w:rsid w:val="00E2775B"/>
    <w:rsid w:val="00E32367"/>
    <w:rsid w:val="00E32E81"/>
    <w:rsid w:val="00E37544"/>
    <w:rsid w:val="00E37FAA"/>
    <w:rsid w:val="00E406AE"/>
    <w:rsid w:val="00E5469C"/>
    <w:rsid w:val="00E576F4"/>
    <w:rsid w:val="00E62314"/>
    <w:rsid w:val="00E6357F"/>
    <w:rsid w:val="00E660E8"/>
    <w:rsid w:val="00E67452"/>
    <w:rsid w:val="00E71C83"/>
    <w:rsid w:val="00E761BA"/>
    <w:rsid w:val="00E8102C"/>
    <w:rsid w:val="00E81EF2"/>
    <w:rsid w:val="00E8489F"/>
    <w:rsid w:val="00E91293"/>
    <w:rsid w:val="00E93C77"/>
    <w:rsid w:val="00E9599C"/>
    <w:rsid w:val="00EA309B"/>
    <w:rsid w:val="00EB3257"/>
    <w:rsid w:val="00EB3481"/>
    <w:rsid w:val="00EB4C37"/>
    <w:rsid w:val="00EB6719"/>
    <w:rsid w:val="00EC01FD"/>
    <w:rsid w:val="00EC25CA"/>
    <w:rsid w:val="00EC262A"/>
    <w:rsid w:val="00EC4287"/>
    <w:rsid w:val="00EC73AE"/>
    <w:rsid w:val="00ED50E8"/>
    <w:rsid w:val="00ED5CBD"/>
    <w:rsid w:val="00ED7228"/>
    <w:rsid w:val="00EE56A3"/>
    <w:rsid w:val="00EF04F4"/>
    <w:rsid w:val="00EF6481"/>
    <w:rsid w:val="00EF7290"/>
    <w:rsid w:val="00F03824"/>
    <w:rsid w:val="00F0587D"/>
    <w:rsid w:val="00F06F59"/>
    <w:rsid w:val="00F07B3F"/>
    <w:rsid w:val="00F102E5"/>
    <w:rsid w:val="00F16EC2"/>
    <w:rsid w:val="00F25DB6"/>
    <w:rsid w:val="00F274F9"/>
    <w:rsid w:val="00F3176C"/>
    <w:rsid w:val="00F31F2E"/>
    <w:rsid w:val="00F3254C"/>
    <w:rsid w:val="00F32730"/>
    <w:rsid w:val="00F352A9"/>
    <w:rsid w:val="00F40B45"/>
    <w:rsid w:val="00F43BB5"/>
    <w:rsid w:val="00F46B8D"/>
    <w:rsid w:val="00F471DE"/>
    <w:rsid w:val="00F50446"/>
    <w:rsid w:val="00F50CF9"/>
    <w:rsid w:val="00F52E22"/>
    <w:rsid w:val="00F54EEC"/>
    <w:rsid w:val="00F57249"/>
    <w:rsid w:val="00F60D75"/>
    <w:rsid w:val="00F67017"/>
    <w:rsid w:val="00F74799"/>
    <w:rsid w:val="00F76848"/>
    <w:rsid w:val="00F76C12"/>
    <w:rsid w:val="00F83158"/>
    <w:rsid w:val="00F83546"/>
    <w:rsid w:val="00F85B36"/>
    <w:rsid w:val="00F932FA"/>
    <w:rsid w:val="00F9393D"/>
    <w:rsid w:val="00F972F9"/>
    <w:rsid w:val="00FA153F"/>
    <w:rsid w:val="00FA5893"/>
    <w:rsid w:val="00FA7CC6"/>
    <w:rsid w:val="00FB2A85"/>
    <w:rsid w:val="00FB2DE8"/>
    <w:rsid w:val="00FB7095"/>
    <w:rsid w:val="00FC00E5"/>
    <w:rsid w:val="00FC1602"/>
    <w:rsid w:val="00FC31BB"/>
    <w:rsid w:val="00FC61DD"/>
    <w:rsid w:val="00FC69A3"/>
    <w:rsid w:val="00FC7ADF"/>
    <w:rsid w:val="00FD18E1"/>
    <w:rsid w:val="00FD2396"/>
    <w:rsid w:val="00FE2DB6"/>
    <w:rsid w:val="00FE5DF4"/>
    <w:rsid w:val="00FE625B"/>
    <w:rsid w:val="00FF0816"/>
    <w:rsid w:val="00FF23E7"/>
    <w:rsid w:val="00FF5F9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EAC36273-EF4A-4142-A3C4-9A2832F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416D"/>
    <w:pPr>
      <w:keepNext/>
      <w:keepLines/>
      <w:spacing w:after="280"/>
      <w:outlineLvl w:val="0"/>
    </w:pPr>
    <w:rPr>
      <w:rFonts w:ascii="Arial" w:eastAsiaTheme="majorEastAsia" w:hAnsi="Arial" w:cs="Arial"/>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AB416D"/>
    <w:pPr>
      <w:keepNext/>
      <w:keepLines/>
      <w:spacing w:after="2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416D"/>
    <w:pPr>
      <w:keepNext/>
      <w:keepLines/>
      <w:spacing w:after="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61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FBA"/>
    <w:pPr>
      <w:ind w:left="720"/>
      <w:contextualSpacing/>
    </w:pPr>
  </w:style>
  <w:style w:type="paragraph" w:styleId="Footer">
    <w:name w:val="footer"/>
    <w:basedOn w:val="Normal"/>
    <w:link w:val="FooterChar"/>
    <w:unhideWhenUsed/>
    <w:rsid w:val="005D7C6A"/>
    <w:pPr>
      <w:tabs>
        <w:tab w:val="center" w:pos="4513"/>
        <w:tab w:val="right" w:pos="9026"/>
      </w:tabs>
    </w:pPr>
    <w:rPr>
      <w:rFonts w:eastAsiaTheme="minorHAnsi"/>
      <w:color w:val="000000" w:themeColor="text1"/>
      <w:sz w:val="22"/>
      <w:szCs w:val="22"/>
      <w:lang w:val="en-GB"/>
    </w:rPr>
  </w:style>
  <w:style w:type="character" w:customStyle="1" w:styleId="FooterChar">
    <w:name w:val="Footer Char"/>
    <w:basedOn w:val="DefaultParagraphFont"/>
    <w:link w:val="Footer"/>
    <w:uiPriority w:val="99"/>
    <w:rsid w:val="005D7C6A"/>
    <w:rPr>
      <w:rFonts w:eastAsiaTheme="minorHAnsi"/>
      <w:color w:val="000000" w:themeColor="text1"/>
      <w:sz w:val="22"/>
      <w:szCs w:val="22"/>
      <w:lang w:val="en-GB"/>
    </w:rPr>
  </w:style>
  <w:style w:type="character" w:styleId="Hyperlink">
    <w:name w:val="Hyperlink"/>
    <w:basedOn w:val="DefaultParagraphFont"/>
    <w:uiPriority w:val="99"/>
    <w:unhideWhenUsed/>
    <w:rsid w:val="005D7C6A"/>
    <w:rPr>
      <w:color w:val="0000FF" w:themeColor="hyperlink"/>
      <w:u w:val="single"/>
    </w:rPr>
  </w:style>
  <w:style w:type="character" w:customStyle="1" w:styleId="A3">
    <w:name w:val="A3"/>
    <w:uiPriority w:val="99"/>
    <w:rsid w:val="005D7C6A"/>
    <w:rPr>
      <w:rFonts w:cs="BOOTQ T+ Humanist 777 BT"/>
      <w:b/>
      <w:bCs/>
      <w:color w:val="000000"/>
      <w:sz w:val="36"/>
      <w:szCs w:val="36"/>
    </w:rPr>
  </w:style>
  <w:style w:type="paragraph" w:customStyle="1" w:styleId="Default">
    <w:name w:val="Default"/>
    <w:rsid w:val="005D7C6A"/>
    <w:pPr>
      <w:autoSpaceDE w:val="0"/>
      <w:autoSpaceDN w:val="0"/>
      <w:adjustRightInd w:val="0"/>
    </w:pPr>
    <w:rPr>
      <w:rFonts w:ascii="FGKJCM+Arial,Bold" w:eastAsiaTheme="minorHAnsi" w:hAnsi="FGKJCM+Arial,Bold" w:cs="FGKJCM+Arial,Bold"/>
      <w:color w:val="000000"/>
      <w:lang w:val="en-GB"/>
    </w:rPr>
  </w:style>
  <w:style w:type="paragraph" w:styleId="BalloonText">
    <w:name w:val="Balloon Text"/>
    <w:basedOn w:val="Normal"/>
    <w:link w:val="BalloonTextChar"/>
    <w:uiPriority w:val="99"/>
    <w:semiHidden/>
    <w:unhideWhenUsed/>
    <w:rsid w:val="00406B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B90"/>
    <w:rPr>
      <w:rFonts w:ascii="Lucida Grande" w:hAnsi="Lucida Grande" w:cs="Lucida Grande"/>
      <w:sz w:val="18"/>
      <w:szCs w:val="18"/>
    </w:rPr>
  </w:style>
  <w:style w:type="character" w:customStyle="1" w:styleId="Heading1Char">
    <w:name w:val="Heading 1 Char"/>
    <w:basedOn w:val="DefaultParagraphFont"/>
    <w:link w:val="Heading1"/>
    <w:uiPriority w:val="9"/>
    <w:rsid w:val="00AB416D"/>
    <w:rPr>
      <w:rFonts w:ascii="Arial" w:eastAsiaTheme="majorEastAsia" w:hAnsi="Arial" w:cs="Arial"/>
      <w:b/>
      <w:bCs/>
      <w:color w:val="365F91" w:themeColor="accent1" w:themeShade="BF"/>
      <w:sz w:val="28"/>
      <w:szCs w:val="28"/>
      <w:lang w:val="en-GB"/>
    </w:rPr>
  </w:style>
  <w:style w:type="paragraph" w:styleId="Header">
    <w:name w:val="header"/>
    <w:basedOn w:val="Normal"/>
    <w:link w:val="HeaderChar"/>
    <w:uiPriority w:val="99"/>
    <w:unhideWhenUsed/>
    <w:rsid w:val="002159C2"/>
    <w:pPr>
      <w:tabs>
        <w:tab w:val="center" w:pos="4513"/>
        <w:tab w:val="right" w:pos="9026"/>
      </w:tabs>
    </w:pPr>
    <w:rPr>
      <w:rFonts w:eastAsiaTheme="minorHAnsi"/>
      <w:color w:val="000000" w:themeColor="text1"/>
      <w:sz w:val="22"/>
      <w:szCs w:val="22"/>
      <w:lang w:val="en-GB"/>
    </w:rPr>
  </w:style>
  <w:style w:type="character" w:customStyle="1" w:styleId="HeaderChar">
    <w:name w:val="Header Char"/>
    <w:basedOn w:val="DefaultParagraphFont"/>
    <w:link w:val="Header"/>
    <w:uiPriority w:val="99"/>
    <w:rsid w:val="002159C2"/>
    <w:rPr>
      <w:rFonts w:eastAsiaTheme="minorHAnsi"/>
      <w:color w:val="000000" w:themeColor="text1"/>
      <w:sz w:val="22"/>
      <w:szCs w:val="22"/>
      <w:lang w:val="en-GB"/>
    </w:rPr>
  </w:style>
  <w:style w:type="paragraph" w:customStyle="1" w:styleId="Pa1">
    <w:name w:val="Pa1"/>
    <w:basedOn w:val="Normal"/>
    <w:next w:val="Normal"/>
    <w:uiPriority w:val="99"/>
    <w:rsid w:val="002159C2"/>
    <w:pPr>
      <w:autoSpaceDE w:val="0"/>
      <w:autoSpaceDN w:val="0"/>
      <w:adjustRightInd w:val="0"/>
      <w:spacing w:line="241" w:lineRule="atLeast"/>
    </w:pPr>
    <w:rPr>
      <w:rFonts w:ascii="BOOTQ T+ Humanist 777 BT" w:eastAsiaTheme="minorHAnsi" w:hAnsi="BOOTQ T+ Humanist 777 BT"/>
      <w:color w:val="000000" w:themeColor="text1"/>
      <w:lang w:val="en-GB"/>
    </w:rPr>
  </w:style>
  <w:style w:type="character" w:customStyle="1" w:styleId="A4">
    <w:name w:val="A4"/>
    <w:uiPriority w:val="99"/>
    <w:rsid w:val="002159C2"/>
    <w:rPr>
      <w:rFonts w:cs="BOOTQ T+ Humanist 777 BT"/>
      <w:b/>
      <w:bCs/>
      <w:color w:val="000000"/>
      <w:sz w:val="28"/>
      <w:szCs w:val="28"/>
    </w:rPr>
  </w:style>
  <w:style w:type="table" w:styleId="TableGrid">
    <w:name w:val="Table Grid"/>
    <w:basedOn w:val="TableNormal"/>
    <w:uiPriority w:val="59"/>
    <w:rsid w:val="002159C2"/>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59C2"/>
    <w:rPr>
      <w:color w:val="808080"/>
    </w:rPr>
  </w:style>
  <w:style w:type="paragraph" w:styleId="Title">
    <w:name w:val="Title"/>
    <w:basedOn w:val="Normal"/>
    <w:next w:val="Default"/>
    <w:link w:val="TitleChar"/>
    <w:uiPriority w:val="10"/>
    <w:qFormat/>
    <w:rsid w:val="002159C2"/>
    <w:pPr>
      <w:framePr w:wrap="notBeside" w:vAnchor="text" w:hAnchor="text" w:y="1"/>
      <w:pBdr>
        <w:bottom w:val="single" w:sz="8" w:space="4" w:color="4F81BD" w:themeColor="accent1"/>
      </w:pBdr>
      <w:spacing w:after="300"/>
      <w:contextualSpacing/>
      <w:jc w:val="right"/>
    </w:pPr>
    <w:rPr>
      <w:rFonts w:ascii="FGKJDO+Arial" w:eastAsiaTheme="majorEastAsia" w:hAnsi="FGKJDO+Arial" w:cstheme="majorBidi"/>
      <w:color w:val="000000" w:themeColor="text1"/>
      <w:spacing w:val="5"/>
      <w:kern w:val="28"/>
      <w:sz w:val="52"/>
      <w:szCs w:val="52"/>
      <w:lang w:val="en-GB"/>
    </w:rPr>
  </w:style>
  <w:style w:type="character" w:customStyle="1" w:styleId="TitleChar">
    <w:name w:val="Title Char"/>
    <w:basedOn w:val="DefaultParagraphFont"/>
    <w:link w:val="Title"/>
    <w:uiPriority w:val="10"/>
    <w:rsid w:val="002159C2"/>
    <w:rPr>
      <w:rFonts w:ascii="FGKJDO+Arial" w:eastAsiaTheme="majorEastAsia" w:hAnsi="FGKJDO+Arial" w:cstheme="majorBidi"/>
      <w:color w:val="000000" w:themeColor="text1"/>
      <w:spacing w:val="5"/>
      <w:kern w:val="28"/>
      <w:sz w:val="52"/>
      <w:szCs w:val="52"/>
      <w:lang w:val="en-GB"/>
    </w:rPr>
  </w:style>
  <w:style w:type="character" w:styleId="BookTitle">
    <w:name w:val="Book Title"/>
    <w:basedOn w:val="DefaultParagraphFont"/>
    <w:uiPriority w:val="33"/>
    <w:qFormat/>
    <w:rsid w:val="002159C2"/>
    <w:rPr>
      <w:b/>
      <w:bCs/>
      <w:smallCaps/>
      <w:spacing w:val="5"/>
    </w:rPr>
  </w:style>
  <w:style w:type="paragraph" w:styleId="TOCHeading">
    <w:name w:val="TOC Heading"/>
    <w:basedOn w:val="Heading1"/>
    <w:next w:val="Normal"/>
    <w:uiPriority w:val="39"/>
    <w:unhideWhenUsed/>
    <w:qFormat/>
    <w:rsid w:val="002159C2"/>
    <w:pPr>
      <w:outlineLvl w:val="9"/>
    </w:pPr>
    <w:rPr>
      <w:lang w:val="en-US" w:eastAsia="ja-JP"/>
    </w:rPr>
  </w:style>
  <w:style w:type="character" w:styleId="FollowedHyperlink">
    <w:name w:val="FollowedHyperlink"/>
    <w:basedOn w:val="DefaultParagraphFont"/>
    <w:uiPriority w:val="99"/>
    <w:semiHidden/>
    <w:unhideWhenUsed/>
    <w:rsid w:val="002159C2"/>
    <w:rPr>
      <w:color w:val="800080" w:themeColor="followedHyperlink"/>
      <w:u w:val="single"/>
    </w:rPr>
  </w:style>
  <w:style w:type="character" w:styleId="CommentReference">
    <w:name w:val="annotation reference"/>
    <w:basedOn w:val="DefaultParagraphFont"/>
    <w:uiPriority w:val="99"/>
    <w:semiHidden/>
    <w:unhideWhenUsed/>
    <w:rsid w:val="002159C2"/>
    <w:rPr>
      <w:sz w:val="16"/>
      <w:szCs w:val="16"/>
    </w:rPr>
  </w:style>
  <w:style w:type="paragraph" w:styleId="CommentText">
    <w:name w:val="annotation text"/>
    <w:basedOn w:val="Normal"/>
    <w:link w:val="CommentTextChar"/>
    <w:uiPriority w:val="99"/>
    <w:semiHidden/>
    <w:unhideWhenUsed/>
    <w:rsid w:val="002159C2"/>
    <w:pPr>
      <w:spacing w:after="200"/>
    </w:pPr>
    <w:rPr>
      <w:rFonts w:eastAsiaTheme="minorHAnsi"/>
      <w:color w:val="000000" w:themeColor="text1"/>
      <w:sz w:val="20"/>
      <w:szCs w:val="20"/>
      <w:lang w:val="en-GB"/>
    </w:rPr>
  </w:style>
  <w:style w:type="character" w:customStyle="1" w:styleId="CommentTextChar">
    <w:name w:val="Comment Text Char"/>
    <w:basedOn w:val="DefaultParagraphFont"/>
    <w:link w:val="CommentText"/>
    <w:uiPriority w:val="99"/>
    <w:semiHidden/>
    <w:rsid w:val="002159C2"/>
    <w:rPr>
      <w:rFonts w:eastAsiaTheme="minorHAnsi"/>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2159C2"/>
    <w:rPr>
      <w:b/>
      <w:bCs/>
    </w:rPr>
  </w:style>
  <w:style w:type="character" w:customStyle="1" w:styleId="CommentSubjectChar">
    <w:name w:val="Comment Subject Char"/>
    <w:basedOn w:val="CommentTextChar"/>
    <w:link w:val="CommentSubject"/>
    <w:uiPriority w:val="99"/>
    <w:semiHidden/>
    <w:rsid w:val="002159C2"/>
    <w:rPr>
      <w:rFonts w:eastAsiaTheme="minorHAnsi"/>
      <w:b/>
      <w:bCs/>
      <w:color w:val="000000" w:themeColor="text1"/>
      <w:sz w:val="20"/>
      <w:szCs w:val="20"/>
      <w:lang w:val="en-GB"/>
    </w:rPr>
  </w:style>
  <w:style w:type="paragraph" w:styleId="NormalWeb">
    <w:name w:val="Normal (Web)"/>
    <w:basedOn w:val="Normal"/>
    <w:uiPriority w:val="99"/>
    <w:unhideWhenUsed/>
    <w:rsid w:val="002159C2"/>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E37544"/>
  </w:style>
  <w:style w:type="character" w:customStyle="1" w:styleId="Heading2Char">
    <w:name w:val="Heading 2 Char"/>
    <w:basedOn w:val="DefaultParagraphFont"/>
    <w:link w:val="Heading2"/>
    <w:uiPriority w:val="9"/>
    <w:rsid w:val="00AB416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F6481"/>
    <w:pPr>
      <w:shd w:val="clear" w:color="auto" w:fill="FFFFFF" w:themeFill="background1"/>
      <w:tabs>
        <w:tab w:val="right" w:leader="dot" w:pos="8296"/>
      </w:tabs>
      <w:spacing w:before="120"/>
    </w:pPr>
    <w:rPr>
      <w:rFonts w:ascii="Arial" w:hAnsi="Arial"/>
      <w:b/>
    </w:rPr>
  </w:style>
  <w:style w:type="paragraph" w:styleId="TOC2">
    <w:name w:val="toc 2"/>
    <w:basedOn w:val="Normal"/>
    <w:next w:val="Normal"/>
    <w:autoRedefine/>
    <w:uiPriority w:val="39"/>
    <w:unhideWhenUsed/>
    <w:rsid w:val="002B3685"/>
    <w:pPr>
      <w:ind w:left="240"/>
    </w:pPr>
    <w:rPr>
      <w:rFonts w:ascii="Arial" w:hAnsi="Arial"/>
      <w:szCs w:val="22"/>
    </w:rPr>
  </w:style>
  <w:style w:type="paragraph" w:styleId="TOC3">
    <w:name w:val="toc 3"/>
    <w:basedOn w:val="Normal"/>
    <w:next w:val="Normal"/>
    <w:autoRedefine/>
    <w:uiPriority w:val="39"/>
    <w:unhideWhenUsed/>
    <w:rsid w:val="002B3685"/>
    <w:pPr>
      <w:ind w:left="480"/>
    </w:pPr>
    <w:rPr>
      <w:rFonts w:ascii="Arial" w:hAnsi="Arial"/>
      <w:i/>
      <w:szCs w:val="22"/>
    </w:rPr>
  </w:style>
  <w:style w:type="paragraph" w:styleId="TOC4">
    <w:name w:val="toc 4"/>
    <w:basedOn w:val="Normal"/>
    <w:next w:val="Normal"/>
    <w:autoRedefine/>
    <w:uiPriority w:val="39"/>
    <w:unhideWhenUsed/>
    <w:rsid w:val="00017047"/>
    <w:pPr>
      <w:ind w:left="720"/>
    </w:pPr>
    <w:rPr>
      <w:sz w:val="20"/>
      <w:szCs w:val="20"/>
    </w:rPr>
  </w:style>
  <w:style w:type="paragraph" w:styleId="TOC5">
    <w:name w:val="toc 5"/>
    <w:basedOn w:val="Normal"/>
    <w:next w:val="Normal"/>
    <w:autoRedefine/>
    <w:uiPriority w:val="39"/>
    <w:unhideWhenUsed/>
    <w:rsid w:val="00017047"/>
    <w:pPr>
      <w:ind w:left="960"/>
    </w:pPr>
    <w:rPr>
      <w:sz w:val="20"/>
      <w:szCs w:val="20"/>
    </w:rPr>
  </w:style>
  <w:style w:type="paragraph" w:styleId="TOC6">
    <w:name w:val="toc 6"/>
    <w:basedOn w:val="Normal"/>
    <w:next w:val="Normal"/>
    <w:autoRedefine/>
    <w:uiPriority w:val="39"/>
    <w:unhideWhenUsed/>
    <w:rsid w:val="00017047"/>
    <w:pPr>
      <w:ind w:left="1200"/>
    </w:pPr>
    <w:rPr>
      <w:sz w:val="20"/>
      <w:szCs w:val="20"/>
    </w:rPr>
  </w:style>
  <w:style w:type="paragraph" w:styleId="TOC7">
    <w:name w:val="toc 7"/>
    <w:basedOn w:val="Normal"/>
    <w:next w:val="Normal"/>
    <w:autoRedefine/>
    <w:uiPriority w:val="39"/>
    <w:unhideWhenUsed/>
    <w:rsid w:val="00017047"/>
    <w:pPr>
      <w:ind w:left="1440"/>
    </w:pPr>
    <w:rPr>
      <w:sz w:val="20"/>
      <w:szCs w:val="20"/>
    </w:rPr>
  </w:style>
  <w:style w:type="paragraph" w:styleId="TOC8">
    <w:name w:val="toc 8"/>
    <w:basedOn w:val="Normal"/>
    <w:next w:val="Normal"/>
    <w:autoRedefine/>
    <w:uiPriority w:val="39"/>
    <w:unhideWhenUsed/>
    <w:rsid w:val="00017047"/>
    <w:pPr>
      <w:ind w:left="1680"/>
    </w:pPr>
    <w:rPr>
      <w:sz w:val="20"/>
      <w:szCs w:val="20"/>
    </w:rPr>
  </w:style>
  <w:style w:type="paragraph" w:styleId="TOC9">
    <w:name w:val="toc 9"/>
    <w:basedOn w:val="Normal"/>
    <w:next w:val="Normal"/>
    <w:autoRedefine/>
    <w:uiPriority w:val="39"/>
    <w:unhideWhenUsed/>
    <w:rsid w:val="00017047"/>
    <w:pPr>
      <w:ind w:left="1920"/>
    </w:pPr>
    <w:rPr>
      <w:sz w:val="20"/>
      <w:szCs w:val="20"/>
    </w:rPr>
  </w:style>
  <w:style w:type="character" w:customStyle="1" w:styleId="Heading3Char">
    <w:name w:val="Heading 3 Char"/>
    <w:basedOn w:val="DefaultParagraphFont"/>
    <w:link w:val="Heading3"/>
    <w:uiPriority w:val="9"/>
    <w:rsid w:val="00AB41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6150"/>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DD3B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83749">
      <w:bodyDiv w:val="1"/>
      <w:marLeft w:val="0"/>
      <w:marRight w:val="0"/>
      <w:marTop w:val="0"/>
      <w:marBottom w:val="0"/>
      <w:divBdr>
        <w:top w:val="none" w:sz="0" w:space="0" w:color="auto"/>
        <w:left w:val="none" w:sz="0" w:space="0" w:color="auto"/>
        <w:bottom w:val="none" w:sz="0" w:space="0" w:color="auto"/>
        <w:right w:val="none" w:sz="0" w:space="0" w:color="auto"/>
      </w:divBdr>
      <w:divsChild>
        <w:div w:id="1091510361">
          <w:marLeft w:val="0"/>
          <w:marRight w:val="0"/>
          <w:marTop w:val="0"/>
          <w:marBottom w:val="0"/>
          <w:divBdr>
            <w:top w:val="none" w:sz="0" w:space="0" w:color="auto"/>
            <w:left w:val="none" w:sz="0" w:space="0" w:color="auto"/>
            <w:bottom w:val="none" w:sz="0" w:space="0" w:color="auto"/>
            <w:right w:val="none" w:sz="0" w:space="0" w:color="auto"/>
          </w:divBdr>
          <w:divsChild>
            <w:div w:id="968244173">
              <w:marLeft w:val="0"/>
              <w:marRight w:val="0"/>
              <w:marTop w:val="0"/>
              <w:marBottom w:val="0"/>
              <w:divBdr>
                <w:top w:val="none" w:sz="0" w:space="0" w:color="auto"/>
                <w:left w:val="none" w:sz="0" w:space="0" w:color="auto"/>
                <w:bottom w:val="none" w:sz="0" w:space="0" w:color="auto"/>
                <w:right w:val="none" w:sz="0" w:space="0" w:color="auto"/>
              </w:divBdr>
              <w:divsChild>
                <w:div w:id="56734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0945">
      <w:bodyDiv w:val="1"/>
      <w:marLeft w:val="0"/>
      <w:marRight w:val="0"/>
      <w:marTop w:val="0"/>
      <w:marBottom w:val="0"/>
      <w:divBdr>
        <w:top w:val="none" w:sz="0" w:space="0" w:color="auto"/>
        <w:left w:val="none" w:sz="0" w:space="0" w:color="auto"/>
        <w:bottom w:val="none" w:sz="0" w:space="0" w:color="auto"/>
        <w:right w:val="none" w:sz="0" w:space="0" w:color="auto"/>
      </w:divBdr>
    </w:div>
    <w:div w:id="622153398">
      <w:bodyDiv w:val="1"/>
      <w:marLeft w:val="0"/>
      <w:marRight w:val="0"/>
      <w:marTop w:val="0"/>
      <w:marBottom w:val="0"/>
      <w:divBdr>
        <w:top w:val="none" w:sz="0" w:space="0" w:color="auto"/>
        <w:left w:val="none" w:sz="0" w:space="0" w:color="auto"/>
        <w:bottom w:val="none" w:sz="0" w:space="0" w:color="auto"/>
        <w:right w:val="none" w:sz="0" w:space="0" w:color="auto"/>
      </w:divBdr>
    </w:div>
    <w:div w:id="789201255">
      <w:bodyDiv w:val="1"/>
      <w:marLeft w:val="0"/>
      <w:marRight w:val="0"/>
      <w:marTop w:val="0"/>
      <w:marBottom w:val="0"/>
      <w:divBdr>
        <w:top w:val="none" w:sz="0" w:space="0" w:color="auto"/>
        <w:left w:val="none" w:sz="0" w:space="0" w:color="auto"/>
        <w:bottom w:val="none" w:sz="0" w:space="0" w:color="auto"/>
        <w:right w:val="none" w:sz="0" w:space="0" w:color="auto"/>
      </w:divBdr>
      <w:divsChild>
        <w:div w:id="1114326394">
          <w:marLeft w:val="547"/>
          <w:marRight w:val="0"/>
          <w:marTop w:val="0"/>
          <w:marBottom w:val="0"/>
          <w:divBdr>
            <w:top w:val="none" w:sz="0" w:space="0" w:color="auto"/>
            <w:left w:val="none" w:sz="0" w:space="0" w:color="auto"/>
            <w:bottom w:val="none" w:sz="0" w:space="0" w:color="auto"/>
            <w:right w:val="none" w:sz="0" w:space="0" w:color="auto"/>
          </w:divBdr>
        </w:div>
        <w:div w:id="1909263492">
          <w:marLeft w:val="547"/>
          <w:marRight w:val="0"/>
          <w:marTop w:val="0"/>
          <w:marBottom w:val="0"/>
          <w:divBdr>
            <w:top w:val="none" w:sz="0" w:space="0" w:color="auto"/>
            <w:left w:val="none" w:sz="0" w:space="0" w:color="auto"/>
            <w:bottom w:val="none" w:sz="0" w:space="0" w:color="auto"/>
            <w:right w:val="none" w:sz="0" w:space="0" w:color="auto"/>
          </w:divBdr>
        </w:div>
        <w:div w:id="2081438002">
          <w:marLeft w:val="547"/>
          <w:marRight w:val="0"/>
          <w:marTop w:val="0"/>
          <w:marBottom w:val="0"/>
          <w:divBdr>
            <w:top w:val="none" w:sz="0" w:space="0" w:color="auto"/>
            <w:left w:val="none" w:sz="0" w:space="0" w:color="auto"/>
            <w:bottom w:val="none" w:sz="0" w:space="0" w:color="auto"/>
            <w:right w:val="none" w:sz="0" w:space="0" w:color="auto"/>
          </w:divBdr>
        </w:div>
        <w:div w:id="1488089282">
          <w:marLeft w:val="547"/>
          <w:marRight w:val="0"/>
          <w:marTop w:val="0"/>
          <w:marBottom w:val="0"/>
          <w:divBdr>
            <w:top w:val="none" w:sz="0" w:space="0" w:color="auto"/>
            <w:left w:val="none" w:sz="0" w:space="0" w:color="auto"/>
            <w:bottom w:val="none" w:sz="0" w:space="0" w:color="auto"/>
            <w:right w:val="none" w:sz="0" w:space="0" w:color="auto"/>
          </w:divBdr>
        </w:div>
        <w:div w:id="406608925">
          <w:marLeft w:val="547"/>
          <w:marRight w:val="0"/>
          <w:marTop w:val="0"/>
          <w:marBottom w:val="0"/>
          <w:divBdr>
            <w:top w:val="none" w:sz="0" w:space="0" w:color="auto"/>
            <w:left w:val="none" w:sz="0" w:space="0" w:color="auto"/>
            <w:bottom w:val="none" w:sz="0" w:space="0" w:color="auto"/>
            <w:right w:val="none" w:sz="0" w:space="0" w:color="auto"/>
          </w:divBdr>
        </w:div>
        <w:div w:id="109477668">
          <w:marLeft w:val="547"/>
          <w:marRight w:val="0"/>
          <w:marTop w:val="0"/>
          <w:marBottom w:val="0"/>
          <w:divBdr>
            <w:top w:val="none" w:sz="0" w:space="0" w:color="auto"/>
            <w:left w:val="none" w:sz="0" w:space="0" w:color="auto"/>
            <w:bottom w:val="none" w:sz="0" w:space="0" w:color="auto"/>
            <w:right w:val="none" w:sz="0" w:space="0" w:color="auto"/>
          </w:divBdr>
        </w:div>
      </w:divsChild>
    </w:div>
    <w:div w:id="884102751">
      <w:bodyDiv w:val="1"/>
      <w:marLeft w:val="0"/>
      <w:marRight w:val="0"/>
      <w:marTop w:val="0"/>
      <w:marBottom w:val="0"/>
      <w:divBdr>
        <w:top w:val="none" w:sz="0" w:space="0" w:color="auto"/>
        <w:left w:val="none" w:sz="0" w:space="0" w:color="auto"/>
        <w:bottom w:val="none" w:sz="0" w:space="0" w:color="auto"/>
        <w:right w:val="none" w:sz="0" w:space="0" w:color="auto"/>
      </w:divBdr>
      <w:divsChild>
        <w:div w:id="898595139">
          <w:marLeft w:val="0"/>
          <w:marRight w:val="0"/>
          <w:marTop w:val="0"/>
          <w:marBottom w:val="0"/>
          <w:divBdr>
            <w:top w:val="none" w:sz="0" w:space="0" w:color="auto"/>
            <w:left w:val="none" w:sz="0" w:space="0" w:color="auto"/>
            <w:bottom w:val="none" w:sz="0" w:space="0" w:color="auto"/>
            <w:right w:val="none" w:sz="0" w:space="0" w:color="auto"/>
          </w:divBdr>
          <w:divsChild>
            <w:div w:id="645547104">
              <w:marLeft w:val="0"/>
              <w:marRight w:val="0"/>
              <w:marTop w:val="0"/>
              <w:marBottom w:val="0"/>
              <w:divBdr>
                <w:top w:val="none" w:sz="0" w:space="0" w:color="auto"/>
                <w:left w:val="none" w:sz="0" w:space="0" w:color="auto"/>
                <w:bottom w:val="none" w:sz="0" w:space="0" w:color="auto"/>
                <w:right w:val="none" w:sz="0" w:space="0" w:color="auto"/>
              </w:divBdr>
              <w:divsChild>
                <w:div w:id="1058748454">
                  <w:marLeft w:val="0"/>
                  <w:marRight w:val="0"/>
                  <w:marTop w:val="0"/>
                  <w:marBottom w:val="0"/>
                  <w:divBdr>
                    <w:top w:val="none" w:sz="0" w:space="0" w:color="auto"/>
                    <w:left w:val="none" w:sz="0" w:space="0" w:color="auto"/>
                    <w:bottom w:val="none" w:sz="0" w:space="0" w:color="auto"/>
                    <w:right w:val="none" w:sz="0" w:space="0" w:color="auto"/>
                  </w:divBdr>
                  <w:divsChild>
                    <w:div w:id="201683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2582">
      <w:bodyDiv w:val="1"/>
      <w:marLeft w:val="0"/>
      <w:marRight w:val="0"/>
      <w:marTop w:val="0"/>
      <w:marBottom w:val="0"/>
      <w:divBdr>
        <w:top w:val="none" w:sz="0" w:space="0" w:color="auto"/>
        <w:left w:val="none" w:sz="0" w:space="0" w:color="auto"/>
        <w:bottom w:val="none" w:sz="0" w:space="0" w:color="auto"/>
        <w:right w:val="none" w:sz="0" w:space="0" w:color="auto"/>
      </w:divBdr>
      <w:divsChild>
        <w:div w:id="46032613">
          <w:marLeft w:val="446"/>
          <w:marRight w:val="0"/>
          <w:marTop w:val="0"/>
          <w:marBottom w:val="0"/>
          <w:divBdr>
            <w:top w:val="none" w:sz="0" w:space="0" w:color="auto"/>
            <w:left w:val="none" w:sz="0" w:space="0" w:color="auto"/>
            <w:bottom w:val="none" w:sz="0" w:space="0" w:color="auto"/>
            <w:right w:val="none" w:sz="0" w:space="0" w:color="auto"/>
          </w:divBdr>
        </w:div>
        <w:div w:id="1785034314">
          <w:marLeft w:val="446"/>
          <w:marRight w:val="0"/>
          <w:marTop w:val="0"/>
          <w:marBottom w:val="0"/>
          <w:divBdr>
            <w:top w:val="none" w:sz="0" w:space="0" w:color="auto"/>
            <w:left w:val="none" w:sz="0" w:space="0" w:color="auto"/>
            <w:bottom w:val="none" w:sz="0" w:space="0" w:color="auto"/>
            <w:right w:val="none" w:sz="0" w:space="0" w:color="auto"/>
          </w:divBdr>
        </w:div>
        <w:div w:id="1003631117">
          <w:marLeft w:val="446"/>
          <w:marRight w:val="0"/>
          <w:marTop w:val="0"/>
          <w:marBottom w:val="0"/>
          <w:divBdr>
            <w:top w:val="none" w:sz="0" w:space="0" w:color="auto"/>
            <w:left w:val="none" w:sz="0" w:space="0" w:color="auto"/>
            <w:bottom w:val="none" w:sz="0" w:space="0" w:color="auto"/>
            <w:right w:val="none" w:sz="0" w:space="0" w:color="auto"/>
          </w:divBdr>
        </w:div>
        <w:div w:id="191038472">
          <w:marLeft w:val="446"/>
          <w:marRight w:val="0"/>
          <w:marTop w:val="0"/>
          <w:marBottom w:val="0"/>
          <w:divBdr>
            <w:top w:val="none" w:sz="0" w:space="0" w:color="auto"/>
            <w:left w:val="none" w:sz="0" w:space="0" w:color="auto"/>
            <w:bottom w:val="none" w:sz="0" w:space="0" w:color="auto"/>
            <w:right w:val="none" w:sz="0" w:space="0" w:color="auto"/>
          </w:divBdr>
        </w:div>
        <w:div w:id="1639922121">
          <w:marLeft w:val="446"/>
          <w:marRight w:val="0"/>
          <w:marTop w:val="0"/>
          <w:marBottom w:val="0"/>
          <w:divBdr>
            <w:top w:val="none" w:sz="0" w:space="0" w:color="auto"/>
            <w:left w:val="none" w:sz="0" w:space="0" w:color="auto"/>
            <w:bottom w:val="none" w:sz="0" w:space="0" w:color="auto"/>
            <w:right w:val="none" w:sz="0" w:space="0" w:color="auto"/>
          </w:divBdr>
        </w:div>
        <w:div w:id="419833924">
          <w:marLeft w:val="446"/>
          <w:marRight w:val="0"/>
          <w:marTop w:val="0"/>
          <w:marBottom w:val="0"/>
          <w:divBdr>
            <w:top w:val="none" w:sz="0" w:space="0" w:color="auto"/>
            <w:left w:val="none" w:sz="0" w:space="0" w:color="auto"/>
            <w:bottom w:val="none" w:sz="0" w:space="0" w:color="auto"/>
            <w:right w:val="none" w:sz="0" w:space="0" w:color="auto"/>
          </w:divBdr>
        </w:div>
      </w:divsChild>
    </w:div>
    <w:div w:id="1468668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scp.co.uk/early-help-2" TargetMode="External"/><Relationship Id="rId18" Type="http://schemas.openxmlformats.org/officeDocument/2006/relationships/hyperlink" Target="http://www.buydoncaster.co.uk" TargetMode="External"/><Relationship Id="rId26" Type="http://schemas.openxmlformats.org/officeDocument/2006/relationships/hyperlink" Target="mailto:david.hamilton@doncaster.gov.uk" TargetMode="External"/><Relationship Id="rId39" Type="http://schemas.openxmlformats.org/officeDocument/2006/relationships/image" Target="media/image2.emf"/><Relationship Id="rId21" Type="http://schemas.openxmlformats.org/officeDocument/2006/relationships/hyperlink" Target="mailto:childrenassessmentservice@doncaster.gcsx.gov.uk" TargetMode="External"/><Relationship Id="rId34" Type="http://schemas.openxmlformats.org/officeDocument/2006/relationships/hyperlink" Target="http://www.buydoncaster.co.uk" TargetMode="External"/><Relationship Id="rId42" Type="http://schemas.openxmlformats.org/officeDocument/2006/relationships/hyperlink" Target="http://www.dscp.co.uk/early-help-2" TargetMode="External"/><Relationship Id="rId47" Type="http://schemas.openxmlformats.org/officeDocument/2006/relationships/hyperlink" Target="mailto:EarlyHelpHub@doncaster.gov.uk" TargetMode="External"/><Relationship Id="rId50" Type="http://schemas.openxmlformats.org/officeDocument/2006/relationships/image" Target="media/image6.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oncastersafeguardingchildren.co.uk/DSCP/early_help.asp" TargetMode="External"/><Relationship Id="rId17" Type="http://schemas.openxmlformats.org/officeDocument/2006/relationships/hyperlink" Target="http://www.engagedoncaster.co.uk" TargetMode="External"/><Relationship Id="rId25" Type="http://schemas.openxmlformats.org/officeDocument/2006/relationships/hyperlink" Target="mailto:paula.holland@doncaster.gov.uk" TargetMode="External"/><Relationship Id="rId33" Type="http://schemas.openxmlformats.org/officeDocument/2006/relationships/hyperlink" Target="http://www.buydoncaster.co.uk" TargetMode="External"/><Relationship Id="rId38" Type="http://schemas.openxmlformats.org/officeDocument/2006/relationships/hyperlink" Target="http://www.buydoncaster.co.uk" TargetMode="External"/><Relationship Id="rId46" Type="http://schemas.openxmlformats.org/officeDocument/2006/relationships/hyperlink" Target="https://www.doncasterchildrenstrust.co.uk/worried-about-a-child"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scp.co.uk/early-help-2" TargetMode="External"/><Relationship Id="rId20" Type="http://schemas.openxmlformats.org/officeDocument/2006/relationships/hyperlink" Target="mailto:Earlyhelphub@gcsx.gov.uk" TargetMode="External"/><Relationship Id="rId29" Type="http://schemas.openxmlformats.org/officeDocument/2006/relationships/hyperlink" Target="mailto:earlyhelpcoordinator@doncaster.gov.uk" TargetMode="External"/><Relationship Id="rId41" Type="http://schemas.openxmlformats.org/officeDocument/2006/relationships/image" Target="media/image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ldrenassessmentservice@doncaster.gcsx.gov.uk" TargetMode="External"/><Relationship Id="rId24" Type="http://schemas.openxmlformats.org/officeDocument/2006/relationships/hyperlink" Target="mailto:lindsey.swain@doncaster.gov.uk" TargetMode="External"/><Relationship Id="rId32" Type="http://schemas.openxmlformats.org/officeDocument/2006/relationships/hyperlink" Target="mailto:shortbreaksteam@doncaster.gov.uk" TargetMode="External"/><Relationship Id="rId37" Type="http://schemas.openxmlformats.org/officeDocument/2006/relationships/hyperlink" Target="http://www.dscp.co.uk/neglect" TargetMode="External"/><Relationship Id="rId40" Type="http://schemas.openxmlformats.org/officeDocument/2006/relationships/image" Target="media/image3.emf"/><Relationship Id="rId45" Type="http://schemas.openxmlformats.org/officeDocument/2006/relationships/image" Target="media/image5.jpeg"/><Relationship Id="rId53" Type="http://schemas.openxmlformats.org/officeDocument/2006/relationships/hyperlink" Target="mailto:childrenassessmentservice@doncaster.gcsx.gov.uk"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592101/Working_Together_to_Safeguard_Children_20170213.pdf" TargetMode="External"/><Relationship Id="rId23" Type="http://schemas.openxmlformats.org/officeDocument/2006/relationships/hyperlink" Target="mailto:rebecca.holmes@doncaster.gov.uk" TargetMode="External"/><Relationship Id="rId28" Type="http://schemas.openxmlformats.org/officeDocument/2006/relationships/hyperlink" Target="mailto:christian.brownless@doncaster.gov.uk" TargetMode="External"/><Relationship Id="rId36" Type="http://schemas.openxmlformats.org/officeDocument/2006/relationships/hyperlink" Target="http://www.dscp.co.uk/neglect" TargetMode="External"/><Relationship Id="rId49" Type="http://schemas.openxmlformats.org/officeDocument/2006/relationships/hyperlink" Target="mailto:casework@ico.org.uk" TargetMode="External"/><Relationship Id="rId57" Type="http://schemas.openxmlformats.org/officeDocument/2006/relationships/hyperlink" Target="mailto:childrenassessmentservice@doncaster.gcsx.gov.uk" TargetMode="External"/><Relationship Id="rId10" Type="http://schemas.openxmlformats.org/officeDocument/2006/relationships/hyperlink" Target="mailto:EarlyHelpCoordinator@doncaster.gov.uk" TargetMode="External"/><Relationship Id="rId19" Type="http://schemas.openxmlformats.org/officeDocument/2006/relationships/hyperlink" Target="mailto:earlyhelphub@doncaster.gov.uk" TargetMode="External"/><Relationship Id="rId31" Type="http://schemas.openxmlformats.org/officeDocument/2006/relationships/hyperlink" Target="mailto:StrongerFamiliesProgramme@doncaster.gcsx.gov.uk" TargetMode="External"/><Relationship Id="rId44" Type="http://schemas.openxmlformats.org/officeDocument/2006/relationships/hyperlink" Target="mailto:esystems.cyps@dcstrust.co.uk" TargetMode="External"/><Relationship Id="rId52" Type="http://schemas.openxmlformats.org/officeDocument/2006/relationships/hyperlink" Target="mailto:childrenassessmentservice@doncaster.gcsx.gov.uk" TargetMode="External"/><Relationship Id="rId4" Type="http://schemas.openxmlformats.org/officeDocument/2006/relationships/settings" Target="settings.xml"/><Relationship Id="rId9" Type="http://schemas.openxmlformats.org/officeDocument/2006/relationships/hyperlink" Target="mailto:EarlyHelpHub@doncaster.gov.uk" TargetMode="External"/><Relationship Id="rId14" Type="http://schemas.openxmlformats.org/officeDocument/2006/relationships/image" Target="media/image1.png"/><Relationship Id="rId22" Type="http://schemas.openxmlformats.org/officeDocument/2006/relationships/hyperlink" Target="mailto:natasha.watts@doncaster.gov.uk" TargetMode="External"/><Relationship Id="rId27" Type="http://schemas.openxmlformats.org/officeDocument/2006/relationships/hyperlink" Target="mailto:gemma.sneddon@doncaster.gov.uk" TargetMode="External"/><Relationship Id="rId30" Type="http://schemas.openxmlformats.org/officeDocument/2006/relationships/hyperlink" Target="mailto:esystems.cyps@dcstrust.co.uk" TargetMode="External"/><Relationship Id="rId35" Type="http://schemas.openxmlformats.org/officeDocument/2006/relationships/hyperlink" Target="http://www.buydoncaster.co.uk" TargetMode="External"/><Relationship Id="rId43" Type="http://schemas.openxmlformats.org/officeDocument/2006/relationships/hyperlink" Target="http://www.buydoncaster.co.uk" TargetMode="External"/><Relationship Id="rId48" Type="http://schemas.openxmlformats.org/officeDocument/2006/relationships/hyperlink" Target="http://www.ico.org.uk/" TargetMode="External"/><Relationship Id="rId56" Type="http://schemas.openxmlformats.org/officeDocument/2006/relationships/hyperlink" Target="mailto:childrenassessmentservice@doncaster.gcsx.gov.uk" TargetMode="External"/><Relationship Id="rId8" Type="http://schemas.openxmlformats.org/officeDocument/2006/relationships/hyperlink" Target="http://www.doncastersafeguardingchildren.co.uk" TargetMode="External"/><Relationship Id="rId51" Type="http://schemas.openxmlformats.org/officeDocument/2006/relationships/hyperlink" Target="mailto:childrenassessmentservice@doncaster.gcsx.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0726E-BD6A-426C-9DA1-69232433D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11093</Words>
  <Characters>63235</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74180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Roberts</dc:creator>
  <cp:lastModifiedBy>DMBC</cp:lastModifiedBy>
  <cp:revision>2</cp:revision>
  <cp:lastPrinted>2019-02-18T13:29:00Z</cp:lastPrinted>
  <dcterms:created xsi:type="dcterms:W3CDTF">2019-09-02T09:56:00Z</dcterms:created>
  <dcterms:modified xsi:type="dcterms:W3CDTF">2019-09-02T09:56:00Z</dcterms:modified>
</cp:coreProperties>
</file>